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8B" w:rsidRPr="0073278B" w:rsidRDefault="0073278B" w:rsidP="00732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ПРЕДОСТАВЛЕНИЯ КОМПЕНСАЦИИ РОДИТЕЛЯМ ЧАСТИ РАСХОДОВ</w:t>
      </w:r>
    </w:p>
    <w:p w:rsidR="0073278B" w:rsidRPr="0073278B" w:rsidRDefault="0073278B" w:rsidP="00732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НА ОПЛАТУ СТОИМОСТИ ПУТЕВКИ В ЗАГОРОДНЫЕ ЛАГЕРЯ ОТДЫХА</w:t>
      </w:r>
    </w:p>
    <w:p w:rsidR="0073278B" w:rsidRPr="0073278B" w:rsidRDefault="0073278B" w:rsidP="00732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И ОЗДОРОВЛЕНИЯ ДЕТЕЙ, САНАТОРНО-ОЗДОРОВИТЕЛЬНЫЕ ДЕТСКИЕ</w:t>
      </w:r>
    </w:p>
    <w:p w:rsidR="0073278B" w:rsidRPr="0073278B" w:rsidRDefault="0073278B" w:rsidP="00732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ЛАГЕРЯ, РАСПОЛОЖЕННЫЕ НА ТЕРРИТОРИИ РОССИЙСКОЙ ФЕДЕРАЦИИ</w:t>
      </w:r>
    </w:p>
    <w:p w:rsidR="0073278B" w:rsidRPr="0073278B" w:rsidRDefault="0073278B" w:rsidP="0073278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78B" w:rsidRPr="0073278B" w:rsidTr="006E4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78B" w:rsidRPr="0073278B" w:rsidRDefault="0073278B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3278B" w:rsidRPr="0073278B" w:rsidRDefault="0073278B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78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Пермского края от 29.03.2017 </w:t>
            </w:r>
            <w:hyperlink r:id="rId4" w:history="1">
              <w:r w:rsidRPr="007327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145-п</w:t>
              </w:r>
            </w:hyperlink>
            <w:r w:rsidRPr="0073278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73278B" w:rsidRPr="0073278B" w:rsidRDefault="0073278B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01.08.2018 </w:t>
            </w:r>
            <w:hyperlink r:id="rId5" w:history="1">
              <w:r w:rsidRPr="007327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439-п</w:t>
              </w:r>
            </w:hyperlink>
            <w:r w:rsidRPr="0073278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29.12.2018 </w:t>
            </w:r>
            <w:hyperlink r:id="rId6" w:history="1">
              <w:r w:rsidRPr="0073278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887-п</w:t>
              </w:r>
            </w:hyperlink>
            <w:r w:rsidRPr="0073278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3278B" w:rsidRPr="0073278B" w:rsidRDefault="0073278B" w:rsidP="00732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</w:t>
      </w:r>
      <w:proofErr w:type="gramEnd"/>
    </w:p>
    <w:p w:rsidR="0073278B" w:rsidRPr="0073278B" w:rsidRDefault="0073278B" w:rsidP="00732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от 01.08.2018 N 439-п)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Настоящий Порядок регламентирует порядок и условия оказания поддержки семье (родителю) путем предоставления компенсации родителям части расходов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 и соответствующие государственным санитарно-эпидемиологическим правилам и нормативам (далее - компенсация).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используемые в настоящем Порядке, применяются в том же значении, что и в </w:t>
      </w:r>
      <w:hyperlink r:id="rId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Пермского края от 5 февраля 2016 г. N 602-ПК "Об организации и обеспечении отдыха детей и их оздоровления в Пермском крае", а также применяются следующие основные понятия: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заявитель - родитель (мать или отец), совместно проживающий с ребенком, занимающийся его воспитанием и содержанием. От имени заявителей могут также выступать законные представители детей, не являющихся детьми-сиротами, детьми, оставшимися без попечения родителей;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семья - лица, связанные родством, к которым относятся совместно проживающие и ведущие совместное хозяйство родители и их несовершеннолетние дети;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lastRenderedPageBreak/>
        <w:t xml:space="preserve">малоимущая семья - семья, в которой среднедушевой доход ниже величины прожиточного </w:t>
      </w:r>
      <w:hyperlink r:id="rId1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минимума</w:t>
        </w:r>
      </w:hyperlink>
      <w:r w:rsidRPr="0073278B">
        <w:rPr>
          <w:rFonts w:ascii="Times New Roman" w:hAnsi="Times New Roman" w:cs="Times New Roman"/>
          <w:sz w:val="28"/>
          <w:szCs w:val="28"/>
        </w:rPr>
        <w:t>, установленного в Пермском крае, 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многодетная семья - семья, имеющая на содержании и воспитании троих и более детей в возрасте до 18 лет;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дети-инвалиды - 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III. Условия предоставления компенсации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3.1. Компенсация является единовременной формой поддержки, предоставляемой не чаще одного раза в год на каждого ребенка в семье по одной из форм отдыха и оздоровления: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3.1.1. загородный лагерь отдыха и оздоровления детей, расположенный на территории Российской Федерации;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3.1.2. санаторно-оздоровительный детский лагерь, расположенный на территории Российской Федерации.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1"/>
      <w:bookmarkEnd w:id="0"/>
      <w:r w:rsidRPr="0073278B">
        <w:rPr>
          <w:rFonts w:ascii="Times New Roman" w:hAnsi="Times New Roman" w:cs="Times New Roman"/>
          <w:sz w:val="28"/>
          <w:szCs w:val="28"/>
        </w:rPr>
        <w:t>3.2. Компенсация предоставляется одному из родителей, внесшему плату за путевку в загородный лагерь отдыха и оздоровления детей, санаторно-оздоровительный детский лагерь (далее - путевка) для ребенка в возрасте от 7 до 17 лет (включительно), проживающего на территории Пермского края. Возраст ребенка для предоставления выплаты компенсации родителю учитывается по состоянию на день, предшествующий дате начала смены (заезда) в загородный лагерь отдыха и оздоровления детей или санаторно-оздоровительный детский лагерь, за приобретение путевки в который запрашивается компенсация.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3.3. Размер компенсации определяется в соответствии с </w:t>
      </w:r>
      <w:hyperlink w:anchor="P69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пунктами 4.2.1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>-</w:t>
      </w:r>
      <w:hyperlink w:anchor="P70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4.2.4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4"/>
      <w:bookmarkEnd w:id="1"/>
      <w:r w:rsidRPr="0073278B">
        <w:rPr>
          <w:rFonts w:ascii="Times New Roman" w:hAnsi="Times New Roman" w:cs="Times New Roman"/>
          <w:sz w:val="28"/>
          <w:szCs w:val="28"/>
        </w:rPr>
        <w:t xml:space="preserve">3.4. Компенсация предоставляется уполномоченным органом по организации и обеспечению отдыха детей и их оздоровления </w:t>
      </w:r>
      <w:r w:rsidRPr="0073278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или городского округа Пермского края по месту жительства ребенка (далее - уполномоченный орган по организации оздоровления). Место жительства ребенка устанавливается на основании свидетельства о регистрации по месту жительства либо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заявления.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пребывания, установленному на основании свидетельства о регистрации по месту пребывания.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Пермского края от 01.08.2018 </w:t>
      </w:r>
      <w:hyperlink r:id="rId1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439-п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от 29.12.2018 </w:t>
      </w:r>
      <w:hyperlink r:id="rId1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887-п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>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Родителю, получившему государственную поддержку в форме предоставления компенсации, не предоставляются иные формы государственной поддержки организации и обеспечения отдыха детей и их оздоровления, предусмотренные </w:t>
      </w:r>
      <w:hyperlink r:id="rId1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73278B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spellEnd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 статьи 6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крае", в текущем году.</w:t>
      </w:r>
      <w:proofErr w:type="gramEnd"/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Пермского края от 01.08.2018 </w:t>
      </w:r>
      <w:hyperlink r:id="rId1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439-п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от 29.12.2018 </w:t>
      </w:r>
      <w:hyperlink r:id="rId2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887-п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>)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IV. Размер компенсации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Размер компенсации определяется от фактической стоимости путевки в загородный лагерь отдыха и оздоровления детей, санаторно-оздоровительный детский лагерь либо фактически понесенных родителем расходов на приобретение указанной путевки (в случае если родитель оплатил неполную стоимость путевки),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год, и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пакета документов, представленных заявителем при подаче заявления на предоставление компенсации (далее - заявление) в уполномоченный орган по организации оздоровления в соответствии с </w:t>
      </w:r>
      <w:hyperlink w:anchor="P71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4.2. Размер компенсации для детей (за исключением детей-сирот, детей, оставшихся без попечения родителей) в возрасте от 7 лет до 17 лет (включительно), проживающих на территории Пермского края, определяется в следующем размере: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4"/>
      <w:bookmarkEnd w:id="2"/>
      <w:r w:rsidRPr="0073278B">
        <w:rPr>
          <w:rFonts w:ascii="Times New Roman" w:hAnsi="Times New Roman" w:cs="Times New Roman"/>
          <w:sz w:val="28"/>
          <w:szCs w:val="28"/>
        </w:rPr>
        <w:t xml:space="preserve">4.2.1. для детей, проживающих в малоимущих многодетных семьях; </w:t>
      </w:r>
      <w:r w:rsidRPr="0073278B">
        <w:rPr>
          <w:rFonts w:ascii="Times New Roman" w:hAnsi="Times New Roman" w:cs="Times New Roman"/>
          <w:sz w:val="28"/>
          <w:szCs w:val="28"/>
        </w:rPr>
        <w:lastRenderedPageBreak/>
        <w:t xml:space="preserve">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 - 100% от фактической стоимости путевки либо от фактически понесенных родителем расходов на приобретение указанной путевки (в случае если родитель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оплатил неполную стоимость путевки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>), но не более 100% от расчетной стоимости путевки;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Пермского края от 29.03.2017 </w:t>
      </w:r>
      <w:hyperlink r:id="rId2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145-п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от 01.08.2018 </w:t>
      </w:r>
      <w:hyperlink r:id="rId2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439-п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>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6"/>
      <w:bookmarkEnd w:id="3"/>
      <w:r w:rsidRPr="0073278B">
        <w:rPr>
          <w:rFonts w:ascii="Times New Roman" w:hAnsi="Times New Roman" w:cs="Times New Roman"/>
          <w:sz w:val="28"/>
          <w:szCs w:val="28"/>
        </w:rPr>
        <w:t xml:space="preserve">4.2.2. для детей (за исключением детей, указанных в </w:t>
      </w:r>
      <w:hyperlink w:anchor="P69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4.2.1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как находящихся в социально опасном положении, - 80% от фактической стоимости путевки либо от фактически понесенных родителем расходов на приобретение указанной путевки (в случае если родитель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оплатил неполную стоимость путевки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>), но не более 80% от расчетной стоимости путевки;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Пермского края от 29.03.2017 </w:t>
      </w:r>
      <w:hyperlink r:id="rId2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145-п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от 01.08.2018 </w:t>
      </w:r>
      <w:hyperlink r:id="rId2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439-п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>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4.2.3. для детей, проживающих в семьях со среднемесячным доходом семьи не выше двукратной величины (включительно) прожиточного </w:t>
      </w:r>
      <w:hyperlink r:id="rId2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минимума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в среднем по Пермскому краю на душу населения, - 70% от фактической стоимости путевки либо от фактически понесенных родителем расходов на приобретение указанной путевки (в случае если родитель оплатил неполную стоимость путевки), но не более 70% от расчетной стоимости путевки;</w:t>
      </w:r>
      <w:proofErr w:type="gramEnd"/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0"/>
      <w:bookmarkEnd w:id="4"/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28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минимума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в среднем по Пермскому краю на душу населения - 30% от фактической стоимости путевки либо от фактически понесенных родителем расходов на приобретение указанной путевки (в случае если родитель оплатил неполную стоимость путевки), но не более 30% от расчетной стоимости путевки.</w:t>
      </w:r>
      <w:proofErr w:type="gramEnd"/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4.3. Компенсация не предоставляется для детей, проживающих в семьях со среднемесячным доходом, превышающим трехкратную величину прожиточного </w:t>
      </w:r>
      <w:hyperlink r:id="rId3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минимума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в среднем по Пермскому краю на душу населения.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4.4. Для определения размера компенсации принимается величина прожиточного </w:t>
      </w:r>
      <w:hyperlink r:id="rId3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минимума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в среднем по Пермскому краю на душу населения, установленная в Пермском крае по состоянию на IV квартал года, </w:t>
      </w:r>
      <w:r w:rsidRPr="0073278B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году, в котором планируется отдых ребенка и его оздоровление с использованием государственной поддержки в форме предоставления компенсации.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V. Подача заявления на получение компенсации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7"/>
      <w:bookmarkEnd w:id="5"/>
      <w:r w:rsidRPr="0073278B">
        <w:rPr>
          <w:rFonts w:ascii="Times New Roman" w:hAnsi="Times New Roman" w:cs="Times New Roman"/>
          <w:sz w:val="28"/>
          <w:szCs w:val="28"/>
        </w:rPr>
        <w:t>5.1. Для получения компенсации заявитель подает в уполномоченный орган по организации оздоровления заявление.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5.2. </w:t>
      </w:r>
      <w:hyperlink w:anchor="P84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к настоящему Порядку и должно содержать информацию о: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>, в котором планируется отдых и оздоровление ребенка (месяц);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5.2.3. размере денежных доходов родителей, определенном на основании прилагаемых подтверждающих документов, для расчета среднемесячного дохода семьи в соответствии с </w:t>
      </w:r>
      <w:hyperlink w:anchor="P26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постановлением, утвердившим настоящий Порядок;</w:t>
      </w:r>
      <w:proofErr w:type="gramEnd"/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компенсации, установленном в соответствии с </w:t>
      </w:r>
      <w:hyperlink w:anchor="P69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пунктами 4.2.1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>-</w:t>
      </w:r>
      <w:hyperlink w:anchor="P70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4.2.4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на обработку представленных персональных данных и разрешении сбора, систематизации, накопления, хранения, использования, обновления, изменения, передачи, блокирования, уничтожения указанных в заявлении и приложенных к нему документах сведений;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5.2.6.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подтверждении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заявителем совместного проживания с ребенком, указанным в заявлении, и выполнения обязанностей по его воспитанию и содержанию.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5.2.6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29.03.2017 N 145-п)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6"/>
      <w:bookmarkEnd w:id="6"/>
      <w:r w:rsidRPr="0073278B">
        <w:rPr>
          <w:rFonts w:ascii="Times New Roman" w:hAnsi="Times New Roman" w:cs="Times New Roman"/>
          <w:sz w:val="28"/>
          <w:szCs w:val="28"/>
        </w:rPr>
        <w:t>5.3. При подаче заявления заявитель должен представить: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5.3.1. копию паспорта или иного документа, удостоверяющего личность заявителя;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5.3.2. копию свидетельства о рождении ребенка и копию паспорта ребенка (при достижении 14-летнего возраста);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19"/>
      <w:bookmarkEnd w:id="7"/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5.3.3. копию документа, удостоверяющего регистрацию по месту </w:t>
      </w:r>
      <w:r w:rsidRPr="0073278B">
        <w:rPr>
          <w:rFonts w:ascii="Times New Roman" w:hAnsi="Times New Roman" w:cs="Times New Roman"/>
          <w:sz w:val="28"/>
          <w:szCs w:val="28"/>
        </w:rPr>
        <w:lastRenderedPageBreak/>
        <w:t>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</w:r>
      <w:proofErr w:type="gramEnd"/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439-п; в ред. </w:t>
      </w:r>
      <w:hyperlink r:id="rId3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 случае непредставления заявителем копии документа,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предусмотренной настоящим пунктом, уполномоченный орган по организации оздоровления запрашивает сведения, содержащиеся в указанном документе,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 (далее - межведомственный запрос), от соответствующих органов или иным способом в соответствии с законодательством;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439-п; в ред. </w:t>
      </w:r>
      <w:hyperlink r:id="rId3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5"/>
      <w:bookmarkEnd w:id="8"/>
      <w:r w:rsidRPr="0073278B">
        <w:rPr>
          <w:rFonts w:ascii="Times New Roman" w:hAnsi="Times New Roman" w:cs="Times New Roman"/>
          <w:sz w:val="28"/>
          <w:szCs w:val="28"/>
        </w:rPr>
        <w:t xml:space="preserve">5.3.4. копии документов, выданных в установленном порядке, подтверждающих наличие оснований для определения размера компенсации в соответствии с </w:t>
      </w:r>
      <w:hyperlink w:anchor="P69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пунктами 4.2.1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4.2.2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 w:rsidRPr="0073278B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73278B">
        <w:rPr>
          <w:rFonts w:ascii="Times New Roman" w:hAnsi="Times New Roman" w:cs="Times New Roman"/>
          <w:sz w:val="28"/>
          <w:szCs w:val="28"/>
        </w:rPr>
        <w:t>, выданная территориальным управлением Министерства социального развития Пермского края;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 w:rsidRPr="0073278B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73278B">
        <w:rPr>
          <w:rFonts w:ascii="Times New Roman" w:hAnsi="Times New Roman" w:cs="Times New Roman"/>
          <w:sz w:val="28"/>
          <w:szCs w:val="28"/>
        </w:rPr>
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29.03.2017 N 145-п)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29.03.2017 N 145-п.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 от соответствующих органов;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5.3.5. для родителей детей, не указанных в </w:t>
      </w:r>
      <w:hyperlink w:anchor="P72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5.3.4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документы для расчета среднемесячного дохода семьи в соответствии с </w:t>
      </w:r>
      <w:hyperlink w:anchor="P26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края, утвердившим настоящий Порядок.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5.3.5 в ред. </w:t>
      </w:r>
      <w:hyperlink r:id="rId4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29.03.2017 N 145-п)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5.4. Заявитель вместе с копиями документов, указанных в </w:t>
      </w:r>
      <w:hyperlink w:anchor="P71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5.3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предъявляет их оригиналы для проверки соответствия копий представленных документов оригиналам.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37"/>
      <w:bookmarkEnd w:id="9"/>
      <w:r w:rsidRPr="0073278B">
        <w:rPr>
          <w:rFonts w:ascii="Times New Roman" w:hAnsi="Times New Roman" w:cs="Times New Roman"/>
          <w:sz w:val="28"/>
          <w:szCs w:val="28"/>
        </w:rPr>
        <w:t>5.5. Прием заявлений осуществляется уполномоченным органом по организации оздоровления в период с 11 января по 31 июля года, в котором планируется оздоровление ребенка с использованием государственной поддержки в форме предоставления компенсации.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lastRenderedPageBreak/>
        <w:t xml:space="preserve">5.6. Специалист уполномоченного органа по организации оздоровления, осуществляющий прием заявления и пакета документов, указанных в </w:t>
      </w:r>
      <w:hyperlink w:anchor="P71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5.3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5.6.1. устанавливает соответствие возраста ребенка, указанного в заявлении, и степени родства с ним заявителя требованиям </w:t>
      </w:r>
      <w:hyperlink w:anchor="P68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 3.2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5.6.2. проводит оценку поступивших документов на предмет их комплектности в соответствии с </w:t>
      </w:r>
      <w:hyperlink w:anchor="P71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5.6.3. при установлении недостатков в оформлении документов объясняет содержание выявленных недостатков и предлагает принять меры по их устранению.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могут быть устранены в ходе приема заявления, они устраняются заявителем;</w:t>
      </w:r>
      <w:proofErr w:type="gramEnd"/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5.6.4. при наличии оснований для отказа в приеме заявления, предусмотренных </w:t>
      </w:r>
      <w:hyperlink w:anchor="P75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5.8</w:t>
        </w:r>
      </w:hyperlink>
      <w:r w:rsidRPr="0073278B">
        <w:rPr>
          <w:rFonts w:ascii="Times New Roman" w:hAnsi="Times New Roman" w:cs="Times New Roman"/>
          <w:sz w:val="28"/>
          <w:szCs w:val="28"/>
        </w:rPr>
        <w:t>настоящего Порядка, принимает решение об отказе в приеме заявления, о чем делает запись на заявлении с указанием основания отказа, и возвращает заявителю заявление и документы в день их представления;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5.6.4 в ред. </w:t>
      </w:r>
      <w:hyperlink r:id="rId4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5.6.5. в случае если все необходимые документы, за исключением документов, указанных в </w:t>
      </w:r>
      <w:hyperlink w:anchor="P72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5.3.4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представлены, проверяет соответствие копий представленных копий документов оригиналам, о чем делает соответствующую отметку на копиях документа;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5.6.6. производит расчет среднемесячного дохода семьи в соответствии с </w:t>
      </w:r>
      <w:hyperlink w:anchor="P26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постановлением, утвердившим настоящий Порядок, указывает размер компенсации после подписи заявителя в заявлении;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5.6.7. регистрирует заявление согласно очередности подачи в журнале регистрации заявлений с присвоением ему порядкового номера;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5.6.8. резервирует сумму денежных средств, соответствующую размеру государственной поддержки на предоставление компенсации, рассчитанному для заявителя.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5.6.8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5.7. Регистрация заявления осуществляется уполномоченным органом по организации оздоровления в день подачи заявления заявителем.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3"/>
      <w:bookmarkEnd w:id="10"/>
      <w:r w:rsidRPr="0073278B">
        <w:rPr>
          <w:rFonts w:ascii="Times New Roman" w:hAnsi="Times New Roman" w:cs="Times New Roman"/>
          <w:sz w:val="28"/>
          <w:szCs w:val="28"/>
        </w:rPr>
        <w:t>5.8. Решение об отказе в приеме заявления принимается в случае: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5.8.1. несоответствия возраста ребенка и степени родства с ним заявителя требованиям </w:t>
      </w:r>
      <w:hyperlink w:anchor="P68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 3.2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5.8.2. отсутствия необходимых документов, за исключением документов, предусмотренных </w:t>
      </w:r>
      <w:hyperlink w:anchor="P71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пунктами 5.3.3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(за исключением копии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заявления) и </w:t>
      </w:r>
      <w:hyperlink w:anchor="P72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5.3.4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5.8.3. наличия в представленных документах недостатков, которые не могут быть устранены заявителем в ходе приема заявления;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5.8.4. заявление подано в уполномоченный орган по организации оздоровления не в соответствии с </w:t>
      </w:r>
      <w:hyperlink w:anchor="P68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5.8.5. подачи заявления заявителем в иные сроки, чем предусмотрено </w:t>
      </w:r>
      <w:hyperlink w:anchor="P73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5.5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5.8.6. предоставления заявителем недостоверных сведений или документов;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5.8.7. выявления при обработке поступившего заявления факта,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</w:t>
      </w:r>
      <w:hyperlink r:id="rId4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минимума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в среднем по Пермскому краю на душу населения;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5.8.8. резервирования за принятыми заявлениями всего объема средств, предусмотренных на оказание государственной поддержки в форме предоставления компенсации;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5.8.9. предоставления ребенку, указанному в заявлении, в текущем календарном году иной формы государственной поддержки организации и обеспечения отдыха детей и их оздоровления, предусмотренной </w:t>
      </w:r>
      <w:hyperlink r:id="rId48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</w:t>
        </w:r>
        <w:proofErr w:type="spellStart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73278B">
        <w:rPr>
          <w:rFonts w:ascii="Times New Roman" w:hAnsi="Times New Roman" w:cs="Times New Roman"/>
          <w:sz w:val="28"/>
          <w:szCs w:val="28"/>
        </w:rPr>
        <w:t>-</w:t>
      </w:r>
      <w:hyperlink r:id="rId4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proofErr w:type="spellEnd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"ё"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spellEnd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 статьи 6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Закона Пермского края от 05 февраля 2016 г. N 602-ПК "Об организации и обеспечении отдыха детей и их оздоровления в Пермском крае".</w:t>
      </w:r>
      <w:proofErr w:type="gramEnd"/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5.8.9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5.8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VI. Формирование списка получателей компенсации в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</w:p>
    <w:p w:rsidR="0073278B" w:rsidRPr="0073278B" w:rsidRDefault="0073278B" w:rsidP="00732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году</w:t>
      </w:r>
    </w:p>
    <w:p w:rsidR="0073278B" w:rsidRPr="0073278B" w:rsidRDefault="0073278B" w:rsidP="00732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</w:t>
      </w:r>
      <w:proofErr w:type="gramEnd"/>
    </w:p>
    <w:p w:rsidR="0073278B" w:rsidRPr="0073278B" w:rsidRDefault="0073278B" w:rsidP="00732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lastRenderedPageBreak/>
        <w:t>от 01.08.2018 N 439-п)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6.1. Объем средств на оказание государственной поддержки в форме предоставления компенсации определяется в соответствии со сводной бюджетной росписью в пределах бюджетных ассигнований, предусмотренных на эти цели в соответствующем финансовом году, исходя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>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6.1.1. необходимости обеспечения в приоритетном порядке отдыха и оздоровления детей из малоимущих, малоимущих многодетных семей; детей, состоящих на учете в комиссиях по делам несовершеннолетних и защите их прав как находящихся в социально опасном положении; детей-инвалидов;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6.1.2.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6.1.3. задач достижения максимального охвата детей на территории муниципального района или городского округа Пермского края отдыхом и оздоровлением, максимального оздоровительного эффекта.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6.2. Уполномоченным органом по организации оздоровления путем приема заявлений и присвоения им порядковых номеров формируется список получателей компенсации (далее - Список)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порядковыми номерами заявлений.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6.3. Список формируется в пределах установленного предельного объема финансирования на оказание государственной поддержки в форме предоставления компенсации.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6.4-6.6. Утратили силу. - </w:t>
      </w:r>
      <w:hyperlink r:id="rId58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6.7-6.8. Утратили силу. - </w:t>
      </w:r>
      <w:hyperlink r:id="rId5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6.9. Невостребованные денежные средства, предусмотренные для осуществления государственной поддержки в форме предоставления компенсации,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VII. Представление отчетных документов заявителем,</w:t>
      </w:r>
    </w:p>
    <w:p w:rsidR="0073278B" w:rsidRPr="0073278B" w:rsidRDefault="0073278B" w:rsidP="00732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перечисление компенсации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86"/>
      <w:bookmarkEnd w:id="11"/>
      <w:r w:rsidRPr="0073278B">
        <w:rPr>
          <w:rFonts w:ascii="Times New Roman" w:hAnsi="Times New Roman" w:cs="Times New Roman"/>
          <w:sz w:val="28"/>
          <w:szCs w:val="28"/>
        </w:rPr>
        <w:t>7.1. По окончании срока пребывания ребенка в организации отдыха и оздоровления детей, но не позднее чем через месяц по окончании периода, указанного в заявлении на предоставление компенсации, заявители, включенные в Список, подают в уполномоченный орган по организации оздоровления сведения о реквизитах счета для перечисления компенсации и следующие отчетные документы: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7.1.1. оригинал обратного (отрывного) талона к путевке;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7.1.2. оригиналы документов, подтверждающих факт оплаты путевки.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89"/>
      <w:bookmarkEnd w:id="12"/>
      <w:r w:rsidRPr="0073278B">
        <w:rPr>
          <w:rFonts w:ascii="Times New Roman" w:hAnsi="Times New Roman" w:cs="Times New Roman"/>
          <w:sz w:val="28"/>
          <w:szCs w:val="28"/>
        </w:rPr>
        <w:t>7.1.3. копию санитарно-эпидемиологического заключения загородного лагеря отдыха и оздоровления детей, санаторно-оздоровительного детского лагеря, в который приобреталась путевка.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 случае непредставления документа, предусмотренного абзацем первым настоящего пункта, уполномоченный орган по организации оздоровления в течение 3 рабочих дней запрашивает указанный документ в загородном лагере отдыха и оздоровления детей, санаторно-оздоровительном детском лагере либо в территориальном органе Федеральной службы по надзору в сфере защиты прав потребителей и благополучия человека по месту нахождения указанного лагеря.</w:t>
      </w:r>
      <w:proofErr w:type="gramEnd"/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7.1.3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439-п; в ред. </w:t>
      </w:r>
      <w:hyperlink r:id="rId6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7.2. Отчетные документы, указанные в </w:t>
      </w:r>
      <w:hyperlink w:anchor="P78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выполнены с использованием технических средств или разборчивым почерком, аккуратно, без помарок, подчисток и каких-либо неоговоренных исправлений.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7.3. Отчетные документы, указанные в </w:t>
      </w:r>
      <w:hyperlink w:anchor="P78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заявлению, поданному в соответствии с </w:t>
      </w:r>
      <w:hyperlink w:anchor="P70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о чем на заявлении делается отметка с указанием даты их поступления в уполномоченный орган по организации оздоровления.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95"/>
      <w:bookmarkEnd w:id="13"/>
      <w:r w:rsidRPr="0073278B">
        <w:rPr>
          <w:rFonts w:ascii="Times New Roman" w:hAnsi="Times New Roman" w:cs="Times New Roman"/>
          <w:sz w:val="28"/>
          <w:szCs w:val="28"/>
        </w:rPr>
        <w:t xml:space="preserve">7.4. Уполномоченный орган по организации оздоровления в течение 15 календарных дней со дня поступления документов, указанных в </w:t>
      </w:r>
      <w:hyperlink w:anchor="P78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соответствие настоящему Порядку. В случае, предусмотренном абзацем вторым </w:t>
      </w:r>
      <w:hyperlink w:anchor="P78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 7.1.3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проверка документов производится в течение 15 календарных дней со дня получения запрошенного документа.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. 7.4 в ред. </w:t>
      </w:r>
      <w:hyperlink r:id="rId6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7.5. Календарный месяц, в котором уполномоченным органом по организации оздоровления признаны достоверными документы, указанные в </w:t>
      </w:r>
      <w:hyperlink w:anchor="P78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считается отчетным.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7.6. Уполномоченный орган по организации оздоровления после проверки документов, указанных в </w:t>
      </w:r>
      <w:hyperlink w:anchor="P78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5-го числа месяца, следующего за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>, утверждает список получателей компенсации в отчетном месяце.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Уполномоченный орган по организации оздоровления не позднее 15-го числа месяца, следующего за отчетным, осуществляет перечисление компенсации на счета заявителей в соответствии с утвержденным списком получателей компенсации в отчетном месяце.</w:t>
      </w:r>
      <w:proofErr w:type="gramEnd"/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7.8. Уполномоченный орган по организации оздоровления отказывает заявителю в предоставлении компенсации в следующих случаях: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7.8.1. несоответствия возраста ребенка требованиям </w:t>
      </w:r>
      <w:hyperlink w:anchor="P68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пункта 3.2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7.8.2. заявление подано в уполномоченный орган по организации оздоровления не в соответствии с </w:t>
      </w:r>
      <w:hyperlink w:anchor="P68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7.8.2 в ред. </w:t>
      </w:r>
      <w:hyperlink r:id="rId6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7.8.3. предоставления заявителем недостоверных сведений или документов;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8B">
        <w:rPr>
          <w:rFonts w:ascii="Times New Roman" w:hAnsi="Times New Roman" w:cs="Times New Roman"/>
          <w:sz w:val="28"/>
          <w:szCs w:val="28"/>
        </w:rPr>
        <w:t xml:space="preserve">7.8.4. предоставления ребенку, указанному в заявлении, в текущем календарном году иной формы государственной поддержки организации и обеспечения отдыха детей и их оздоровления, предусмотренной </w:t>
      </w:r>
      <w:hyperlink r:id="rId6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73278B">
        <w:rPr>
          <w:rFonts w:ascii="Times New Roman" w:hAnsi="Times New Roman" w:cs="Times New Roman"/>
          <w:sz w:val="28"/>
          <w:szCs w:val="28"/>
        </w:rPr>
        <w:t>-</w:t>
      </w:r>
      <w:hyperlink r:id="rId6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spellEnd"/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" статьи 6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крае", за счет средств субвенции из бюджета Пермского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края (далее - субвенция);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Пермского края от 01.08.2018 </w:t>
      </w:r>
      <w:hyperlink r:id="rId71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439-п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, от 29.12.2018 </w:t>
      </w:r>
      <w:hyperlink r:id="rId72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N 887-п</w:t>
        </w:r>
      </w:hyperlink>
      <w:r w:rsidRPr="0073278B">
        <w:rPr>
          <w:rFonts w:ascii="Times New Roman" w:hAnsi="Times New Roman" w:cs="Times New Roman"/>
          <w:sz w:val="28"/>
          <w:szCs w:val="28"/>
        </w:rPr>
        <w:t>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7.8.5-7.8.6. утратили силу. - </w:t>
      </w:r>
      <w:hyperlink r:id="rId73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7.8.7. несоответствие загородного лагеря отдыха и оздоровления детей, санаторно-оздоровительного детского лагеря, указанного в отчетных документах, санитарно-эпидемиологическим требованиям, </w:t>
      </w:r>
      <w:hyperlink r:id="rId74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3278B">
        <w:rPr>
          <w:rFonts w:ascii="Times New Roman" w:hAnsi="Times New Roman" w:cs="Times New Roman"/>
          <w:sz w:val="28"/>
          <w:szCs w:val="28"/>
        </w:rPr>
        <w:lastRenderedPageBreak/>
        <w:t>Пермского края от 5 февраля 2016 г. N 602-ПК "Об организации и обеспечении отдыха детей и их оздоровления в Пермском крае";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7.8.8. непредставления или представления неполного пакета отчетных документов, предусмотренных </w:t>
      </w:r>
      <w:hyperlink w:anchor="P78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7.1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документа, предусмотренного </w:t>
      </w:r>
      <w:hyperlink w:anchor="P789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7.1.3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(п. 7.8.8 в ред. </w:t>
      </w:r>
      <w:hyperlink r:id="rId7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7.8.9. предоставление заявителем отчетных документов в иные сроки, чем предусмотрены </w:t>
      </w:r>
      <w:hyperlink w:anchor="P78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пунктом 7.1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7.8.10. повторное обращение одного из родителей в текущем календарном году за компенсацией;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7.8.11-7.8.12. утратили силу. - </w:t>
      </w:r>
      <w:hyperlink r:id="rId76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 xml:space="preserve">7.9. Решение об отказе предоставлении компенсации принимается уполномоченным органом по организации оздоровления в срок, указанный в </w:t>
      </w:r>
      <w:hyperlink w:anchor="P795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пункте 7.4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принятия решения об отказе в предоставлении компенсации уполномоченный орган по организации оздоровления уведомляет об этом заявителя письменно в течение 10 календарных дней с момента принятия такого решения и делает соответствующую запись на заявлении с указанием оснований отказа.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2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78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7" w:history="1">
        <w:r w:rsidRPr="007327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3278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439-п)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7.10. При наличии у родителя права на получение компенсации на оздоровление и отдых детей по нескольким основаниям, предусмотренным федеральным законодательством и законодательством Пермского края, компенсация предоставляется по одному основанию по выбору родителя.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VIII. Финансовое обеспечение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8.1. Финансирование расходов на предоставление компенсации осуществляется за счет средств субвенции в пределах бюджетных ассигнований и лимитов бюджетных обязательств.</w:t>
      </w:r>
    </w:p>
    <w:p w:rsidR="0073278B" w:rsidRPr="0073278B" w:rsidRDefault="0073278B" w:rsidP="00732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B">
        <w:rPr>
          <w:rFonts w:ascii="Times New Roman" w:hAnsi="Times New Roman" w:cs="Times New Roman"/>
          <w:sz w:val="28"/>
          <w:szCs w:val="28"/>
        </w:rPr>
        <w:t>8.2.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компенсации в случаях и порядке, предусмотренных уставом органа муниципального образования и бюджетным законодательством.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8B" w:rsidRPr="0073278B" w:rsidRDefault="0073278B" w:rsidP="0073278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Приложение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к Порядку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предоставления компенсации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родителям части расходов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на оплату стоимости путевки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в загородные лагеря отдыха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и оздоровления детей,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санаторно-оздоровительные детские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лагеря, расположенные</w:t>
      </w:r>
    </w:p>
    <w:p w:rsidR="0073278B" w:rsidRPr="0073278B" w:rsidRDefault="0073278B" w:rsidP="007327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278B">
        <w:rPr>
          <w:rFonts w:ascii="Times New Roman" w:hAnsi="Times New Roman" w:cs="Times New Roman"/>
          <w:sz w:val="20"/>
        </w:rPr>
        <w:t>на территории Российской Федерации</w:t>
      </w:r>
    </w:p>
    <w:p w:rsidR="0073278B" w:rsidRPr="0073278B" w:rsidRDefault="0073278B" w:rsidP="0073278B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78B" w:rsidRPr="0073278B" w:rsidTr="006E4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78B" w:rsidRPr="0073278B" w:rsidRDefault="0073278B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278B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3278B" w:rsidRPr="0073278B" w:rsidRDefault="0073278B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3278B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Постановлений Правительства Пермского края от 29.03.2017 </w:t>
            </w:r>
            <w:hyperlink r:id="rId78" w:history="1">
              <w:r w:rsidRPr="0073278B">
                <w:rPr>
                  <w:rFonts w:ascii="Times New Roman" w:hAnsi="Times New Roman" w:cs="Times New Roman"/>
                  <w:color w:val="0000FF"/>
                  <w:sz w:val="20"/>
                </w:rPr>
                <w:t>N 145-п</w:t>
              </w:r>
            </w:hyperlink>
            <w:r w:rsidRPr="0073278B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  <w:proofErr w:type="gramEnd"/>
          </w:p>
          <w:p w:rsidR="0073278B" w:rsidRPr="0073278B" w:rsidRDefault="0073278B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278B">
              <w:rPr>
                <w:rFonts w:ascii="Times New Roman" w:hAnsi="Times New Roman" w:cs="Times New Roman"/>
                <w:color w:val="392C69"/>
                <w:sz w:val="20"/>
              </w:rPr>
              <w:t xml:space="preserve">от 01.08.2018 </w:t>
            </w:r>
            <w:hyperlink r:id="rId79" w:history="1">
              <w:r w:rsidRPr="0073278B">
                <w:rPr>
                  <w:rFonts w:ascii="Times New Roman" w:hAnsi="Times New Roman" w:cs="Times New Roman"/>
                  <w:color w:val="0000FF"/>
                  <w:sz w:val="20"/>
                </w:rPr>
                <w:t>N 439-п</w:t>
              </w:r>
            </w:hyperlink>
            <w:r w:rsidRPr="0073278B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bookmarkStart w:id="14" w:name="P842"/>
      <w:bookmarkEnd w:id="14"/>
      <w:r w:rsidRPr="0073278B">
        <w:rPr>
          <w:rFonts w:ascii="Times New Roman" w:hAnsi="Times New Roman" w:cs="Times New Roman"/>
        </w:rPr>
        <w:t xml:space="preserve">                                 ЗАЯВЛЕНИЕ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на предоставление компенсации части расходов на оплату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стоимости путевки в загородные лагеря отдыха и оздоровления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детей, санаторно-оздоровительные детские лагеря,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расположенные на территории Российской Федерации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В уполномоченный орган по организации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оздоровления и отдыха детей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муниципального района или городского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округа Пермского края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           (ФИО заявителя)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(адрес регистрации по месту жительства)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контактный телефон 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адрес электронной почты 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документ, удостоверяющий личность: 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серия _____________ N 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выдан 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Прошу предоставить компенсацию части расходов на оплату стоимости путевки </w:t>
      </w:r>
      <w:proofErr w:type="gramStart"/>
      <w:r w:rsidRPr="0073278B">
        <w:rPr>
          <w:rFonts w:ascii="Times New Roman" w:hAnsi="Times New Roman" w:cs="Times New Roman"/>
        </w:rPr>
        <w:t>в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___________________________________________________________________________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(планируемая форма отдыха и оздоровления)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в период с ____________________ по _______________ 201___ г., </w:t>
      </w:r>
      <w:proofErr w:type="gramStart"/>
      <w:r w:rsidRPr="0073278B">
        <w:rPr>
          <w:rFonts w:ascii="Times New Roman" w:hAnsi="Times New Roman" w:cs="Times New Roman"/>
        </w:rPr>
        <w:t>приобретаемой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мной самостоятельно </w:t>
      </w:r>
      <w:proofErr w:type="gramStart"/>
      <w:r w:rsidRPr="0073278B">
        <w:rPr>
          <w:rFonts w:ascii="Times New Roman" w:hAnsi="Times New Roman" w:cs="Times New Roman"/>
        </w:rPr>
        <w:t>для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___________________________________________________________________________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(родственные отношения, ФИО ребенка)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"___" _______________ _____________ года рождения, проживающего по адресу: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__________________________________________________________________________,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свидетельство о рождении N ___________________, выданное 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__________________________________________________________________________,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паспорт: серия, N _________________________ выдан 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___________________________________________________________________________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Стоимость приобретаемой путевки ___________________________ рублей.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Подтверждаю совместное проживание с ребенком, указанным в заявлении,  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выполнение обязанностей по его воспитанию и содержанию.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С  Порядком  предоставления  компенсации  родителям  части  расходов </w:t>
      </w:r>
      <w:proofErr w:type="gramStart"/>
      <w:r w:rsidRPr="0073278B">
        <w:rPr>
          <w:rFonts w:ascii="Times New Roman" w:hAnsi="Times New Roman" w:cs="Times New Roman"/>
        </w:rPr>
        <w:t>на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оплату  стоимости  путевки в загородные лагеря отдыха и оздоровления детей,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санаторно-оздоровительные   детские  лагеря,  расположенные  на  территории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lastRenderedPageBreak/>
        <w:t>Российской Федерации, ознакомле</w:t>
      </w:r>
      <w:proofErr w:type="gramStart"/>
      <w:r w:rsidRPr="0073278B">
        <w:rPr>
          <w:rFonts w:ascii="Times New Roman" w:hAnsi="Times New Roman" w:cs="Times New Roman"/>
        </w:rPr>
        <w:t>н(</w:t>
      </w:r>
      <w:proofErr w:type="gramEnd"/>
      <w:r w:rsidRPr="0073278B">
        <w:rPr>
          <w:rFonts w:ascii="Times New Roman" w:hAnsi="Times New Roman" w:cs="Times New Roman"/>
        </w:rPr>
        <w:t>а).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Проинформирова</w:t>
      </w:r>
      <w:proofErr w:type="gramStart"/>
      <w:r w:rsidRPr="0073278B">
        <w:rPr>
          <w:rFonts w:ascii="Times New Roman" w:hAnsi="Times New Roman" w:cs="Times New Roman"/>
        </w:rPr>
        <w:t>н(</w:t>
      </w:r>
      <w:proofErr w:type="gramEnd"/>
      <w:r w:rsidRPr="0073278B">
        <w:rPr>
          <w:rFonts w:ascii="Times New Roman" w:hAnsi="Times New Roman" w:cs="Times New Roman"/>
        </w:rPr>
        <w:t>а)  о  сроках  подачи документов, а также об основаниях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отказа в предоставлении компенсации.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Среднемесячный   доход   семьи   </w:t>
      </w:r>
      <w:proofErr w:type="gramStart"/>
      <w:r w:rsidRPr="0073278B">
        <w:rPr>
          <w:rFonts w:ascii="Times New Roman" w:hAnsi="Times New Roman" w:cs="Times New Roman"/>
        </w:rPr>
        <w:t>за</w:t>
      </w:r>
      <w:proofErr w:type="gramEnd"/>
      <w:r w:rsidRPr="0073278B">
        <w:rPr>
          <w:rFonts w:ascii="Times New Roman" w:hAnsi="Times New Roman" w:cs="Times New Roman"/>
        </w:rPr>
        <w:t xml:space="preserve">   последние   12  месяцев  составил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  рублей,  подтверждающие  доход  семьи документы для расчета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среднемесячного дохода семьи прилагаются.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Мне  известно,  что размер компенсации в соответствии с </w:t>
      </w:r>
      <w:hyperlink w:anchor="P696" w:history="1">
        <w:r w:rsidRPr="0073278B">
          <w:rPr>
            <w:rFonts w:ascii="Times New Roman" w:hAnsi="Times New Roman" w:cs="Times New Roman"/>
            <w:color w:val="0000FF"/>
          </w:rPr>
          <w:t>пунктами 4.2.2</w:t>
        </w:r>
      </w:hyperlink>
      <w:r w:rsidRPr="0073278B">
        <w:rPr>
          <w:rFonts w:ascii="Times New Roman" w:hAnsi="Times New Roman" w:cs="Times New Roman"/>
        </w:rPr>
        <w:t>-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hyperlink w:anchor="P700" w:history="1">
        <w:r w:rsidRPr="0073278B">
          <w:rPr>
            <w:rFonts w:ascii="Times New Roman" w:hAnsi="Times New Roman" w:cs="Times New Roman"/>
            <w:color w:val="0000FF"/>
          </w:rPr>
          <w:t>4.2.4</w:t>
        </w:r>
      </w:hyperlink>
      <w:r w:rsidRPr="0073278B">
        <w:rPr>
          <w:rFonts w:ascii="Times New Roman" w:hAnsi="Times New Roman" w:cs="Times New Roman"/>
        </w:rPr>
        <w:t xml:space="preserve"> Порядка предоставления компенсации родителям части расходов на оплату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стоимости   путевки  в  загородные  лагеря  отдыха  и  оздоровления  детей,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санаторно-оздоровительные   детские  лагеря,  расположенные  на  территории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Российской Федерации, составляет ________________________ рублей.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Несу  полную  ответственность  за подлинность и достоверность сведений,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изложенных в настоящем заявлении и прилагаемых документах.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Подтверждаю  согласие на обработку </w:t>
      </w:r>
      <w:proofErr w:type="gramStart"/>
      <w:r w:rsidRPr="0073278B">
        <w:rPr>
          <w:rFonts w:ascii="Times New Roman" w:hAnsi="Times New Roman" w:cs="Times New Roman"/>
        </w:rPr>
        <w:t>представленных</w:t>
      </w:r>
      <w:proofErr w:type="gramEnd"/>
      <w:r w:rsidRPr="0073278B">
        <w:rPr>
          <w:rFonts w:ascii="Times New Roman" w:hAnsi="Times New Roman" w:cs="Times New Roman"/>
        </w:rPr>
        <w:t xml:space="preserve"> в настоящем заявлении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и  прилагаемых  к  нему  </w:t>
      </w:r>
      <w:proofErr w:type="gramStart"/>
      <w:r w:rsidRPr="0073278B">
        <w:rPr>
          <w:rFonts w:ascii="Times New Roman" w:hAnsi="Times New Roman" w:cs="Times New Roman"/>
        </w:rPr>
        <w:t>документах</w:t>
      </w:r>
      <w:proofErr w:type="gramEnd"/>
      <w:r w:rsidRPr="0073278B">
        <w:rPr>
          <w:rFonts w:ascii="Times New Roman" w:hAnsi="Times New Roman" w:cs="Times New Roman"/>
        </w:rPr>
        <w:t xml:space="preserve">  персональных  данных  и разрешаю сбор,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систематизацию, накопление, хранение, использование, обновление, изменение,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передачу,  блокирование,  уничтожение  указанных сведений с помощью средств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автоматизации или без использования таковых в целях предоставления ребенку,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указанному  в настоящем заявлении, услуг по оздоровлению и отдыху. Согласие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на  обработку  персональных  данных,  содержащихся  в  настоящем заявлении,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действует до даты подачи заявления об отзыве настоящего согласия.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"____" ________________ 201__ г.           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В соответствии со </w:t>
      </w:r>
      <w:hyperlink r:id="rId80" w:history="1">
        <w:r w:rsidRPr="0073278B">
          <w:rPr>
            <w:rFonts w:ascii="Times New Roman" w:hAnsi="Times New Roman" w:cs="Times New Roman"/>
            <w:color w:val="0000FF"/>
          </w:rPr>
          <w:t>статьей 9</w:t>
        </w:r>
      </w:hyperlink>
      <w:r w:rsidRPr="0073278B">
        <w:rPr>
          <w:rFonts w:ascii="Times New Roman" w:hAnsi="Times New Roman" w:cs="Times New Roman"/>
        </w:rPr>
        <w:t xml:space="preserve"> Закона Пермского края  от 5 февраля 2016 г.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N  602-ПК  "Об организации и обеспечении отдыха детей и их  оздоровления  </w:t>
      </w:r>
      <w:proofErr w:type="gramStart"/>
      <w:r w:rsidRPr="0073278B">
        <w:rPr>
          <w:rFonts w:ascii="Times New Roman" w:hAnsi="Times New Roman" w:cs="Times New Roman"/>
        </w:rPr>
        <w:t>в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Пермском крае" и </w:t>
      </w:r>
      <w:hyperlink w:anchor="P269" w:history="1">
        <w:r w:rsidRPr="0073278B">
          <w:rPr>
            <w:rFonts w:ascii="Times New Roman" w:hAnsi="Times New Roman" w:cs="Times New Roman"/>
            <w:color w:val="0000FF"/>
          </w:rPr>
          <w:t>Порядком</w:t>
        </w:r>
      </w:hyperlink>
      <w:r w:rsidRPr="0073278B">
        <w:rPr>
          <w:rFonts w:ascii="Times New Roman" w:hAnsi="Times New Roman" w:cs="Times New Roman"/>
        </w:rPr>
        <w:t xml:space="preserve"> расчета величины среднемесячного дохода семьи </w:t>
      </w:r>
      <w:proofErr w:type="gramStart"/>
      <w:r w:rsidRPr="0073278B">
        <w:rPr>
          <w:rFonts w:ascii="Times New Roman" w:hAnsi="Times New Roman" w:cs="Times New Roman"/>
        </w:rPr>
        <w:t>для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определения  размера  государственной  поддержки  на приобретение путевки </w:t>
      </w:r>
      <w:proofErr w:type="gramStart"/>
      <w:r w:rsidRPr="0073278B">
        <w:rPr>
          <w:rFonts w:ascii="Times New Roman" w:hAnsi="Times New Roman" w:cs="Times New Roman"/>
        </w:rPr>
        <w:t>в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организации  отдыха  детей  и их оздоровления размер компенсации составляет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____________________ рублей.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Расчет произведен _________________________________________________________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___________________________________________________________________________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(ФИО, должность, дата, подпись специалиста, производившего расчет)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Отказано в приеме заявления по основаниям пункта ______________ Порядка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предоставления компенсации родителям части  расходов  на  оплату  стоимости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путевки  в  загородные  лагеря  отдыха  и  оздоровления  детей,  </w:t>
      </w:r>
      <w:proofErr w:type="spellStart"/>
      <w:r w:rsidRPr="0073278B">
        <w:rPr>
          <w:rFonts w:ascii="Times New Roman" w:hAnsi="Times New Roman" w:cs="Times New Roman"/>
        </w:rPr>
        <w:t>санаторно</w:t>
      </w:r>
      <w:proofErr w:type="spellEnd"/>
      <w:r w:rsidRPr="0073278B">
        <w:rPr>
          <w:rFonts w:ascii="Times New Roman" w:hAnsi="Times New Roman" w:cs="Times New Roman"/>
        </w:rPr>
        <w:t>-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оздоровительные детские  лагеря,  расположенные  на  территории  Российской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Федерации.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"___" _____________ 201__ г.    ___________________________________________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73278B">
        <w:rPr>
          <w:rFonts w:ascii="Times New Roman" w:hAnsi="Times New Roman" w:cs="Times New Roman"/>
        </w:rPr>
        <w:t>(подпись, расшифровка подписи специалиста,</w:t>
      </w:r>
      <w:proofErr w:type="gramEnd"/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  осуществляющего прием заявления)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Отказано  в  предоставлении  компенсации  по  основаниям пункта 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Порядка  предоставления  компенсации  родителям  части  расходов  на оплату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стоимости   путевки  в  загородные  лагеря  отдыха  и  оздоровления  детей,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санаторно-оздоровительные   детские  лагеря,  расположенные  на  территории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Российской Федерации.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>"___" _____________ 201__ г.                 ______________________________</w:t>
      </w:r>
    </w:p>
    <w:p w:rsidR="0073278B" w:rsidRPr="0073278B" w:rsidRDefault="0073278B" w:rsidP="0073278B">
      <w:pPr>
        <w:pStyle w:val="ConsPlusNonformat"/>
        <w:jc w:val="both"/>
        <w:rPr>
          <w:rFonts w:ascii="Times New Roman" w:hAnsi="Times New Roman" w:cs="Times New Roman"/>
        </w:rPr>
      </w:pPr>
      <w:r w:rsidRPr="0073278B">
        <w:rPr>
          <w:rFonts w:ascii="Times New Roman" w:hAnsi="Times New Roman" w:cs="Times New Roman"/>
        </w:rPr>
        <w:t xml:space="preserve">                                             (подпись, расшифровка подписи)</w:t>
      </w:r>
    </w:p>
    <w:p w:rsidR="0073278B" w:rsidRPr="0073278B" w:rsidRDefault="0073278B" w:rsidP="007327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C6945" w:rsidRPr="0073278B" w:rsidRDefault="004C6945">
      <w:pPr>
        <w:rPr>
          <w:rFonts w:ascii="Times New Roman" w:hAnsi="Times New Roman" w:cs="Times New Roman"/>
          <w:sz w:val="20"/>
          <w:szCs w:val="20"/>
        </w:rPr>
      </w:pPr>
    </w:p>
    <w:sectPr w:rsidR="004C6945" w:rsidRPr="007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3278B"/>
    <w:rsid w:val="004C6945"/>
    <w:rsid w:val="0073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32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3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97F5CEBC191C91DADF6C0E3A5F41800D48913C7FC79B37458C40A5E2FC5F0C6E7C4CECBAA95BB1C7E1E8CD9D43D46E3C3159166A90D4C8CCBD8A7EtC38D" TargetMode="External"/><Relationship Id="rId18" Type="http://schemas.openxmlformats.org/officeDocument/2006/relationships/hyperlink" Target="consultantplus://offline/ref=F497F5CEBC191C91DADF6C0E3A5F41800D48913C7FC4933B418440A5E2FC5F0C6E7C4CECBAA95BB1C7E1EAC99D43D46E3C3159166A90D4C8CCBD8A7EtC38D" TargetMode="External"/><Relationship Id="rId26" Type="http://schemas.openxmlformats.org/officeDocument/2006/relationships/hyperlink" Target="consultantplus://offline/ref=F497F5CEBC191C91DADF6C0E3A5F41800D48913C7BC59B364ED217A7B3A95109662C16FCACE056B8D9E1EAD59C4881t336D" TargetMode="External"/><Relationship Id="rId39" Type="http://schemas.openxmlformats.org/officeDocument/2006/relationships/hyperlink" Target="consultantplus://offline/ref=F497F5CEBC191C91DADF6C0E3A5F41800D48913C7FC5993C418240A5E2FC5F0C6E7C4CECBAA95BB1C7E1E8CF9E43D46E3C3159166A90D4C8CCBD8A7EtC38D" TargetMode="External"/><Relationship Id="rId21" Type="http://schemas.openxmlformats.org/officeDocument/2006/relationships/hyperlink" Target="consultantplus://offline/ref=F497F5CEBC191C91DADF6C0E3A5F41800D48913C7FC49C3E468C40A5E2FC5F0C6E7C4CECBAA95BB1C7E1E8CC9843D46E3C3159166A90D4C8CCBD8A7EtC38D" TargetMode="External"/><Relationship Id="rId34" Type="http://schemas.openxmlformats.org/officeDocument/2006/relationships/hyperlink" Target="consultantplus://offline/ref=F497F5CEBC191C91DADF6C0E3A5F41800D48913C7FC49C3E468C40A5E2FC5F0C6E7C4CECBAA95BB1C7E1E8C39F43D46E3C3159166A90D4C8CCBD8A7EtC38D" TargetMode="External"/><Relationship Id="rId42" Type="http://schemas.openxmlformats.org/officeDocument/2006/relationships/hyperlink" Target="consultantplus://offline/ref=F497F5CEBC191C91DADF6C0E3A5F41800D48913C7FC49C3E468C40A5E2FC5F0C6E7C4CECBAA95BB1C7E1E8C39B43D46E3C3159166A90D4C8CCBD8A7EtC38D" TargetMode="External"/><Relationship Id="rId47" Type="http://schemas.openxmlformats.org/officeDocument/2006/relationships/hyperlink" Target="consultantplus://offline/ref=F497F5CEBC191C91DADF6C0E3A5F41800D48913C7BC59B364ED217A7B3A95109662C16FCACE056B8D9E1EAD59C4881t336D" TargetMode="External"/><Relationship Id="rId50" Type="http://schemas.openxmlformats.org/officeDocument/2006/relationships/hyperlink" Target="consultantplus://offline/ref=F497F5CEBC191C91DADF6C0E3A5F41800D48913C7FC4933B418440A5E2FC5F0C6E7C4CECBAA95BB1C7E1E9CC9F43D46E3C3159166A90D4C8CCBD8A7EtC38D" TargetMode="External"/><Relationship Id="rId55" Type="http://schemas.openxmlformats.org/officeDocument/2006/relationships/hyperlink" Target="consultantplus://offline/ref=F497F5CEBC191C91DADF6C0E3A5F41800D48913C7FC49C3E468C40A5E2FC5F0C6E7C4CECBAA95BB1C7E1E9CB9C43D46E3C3159166A90D4C8CCBD8A7EtC38D" TargetMode="External"/><Relationship Id="rId63" Type="http://schemas.openxmlformats.org/officeDocument/2006/relationships/hyperlink" Target="consultantplus://offline/ref=F497F5CEBC191C91DADF6C0E3A5F41800D48913C7FC49C3E468C40A5E2FC5F0C6E7C4CECBAA95BB1C7E1E9CB9743D46E3C3159166A90D4C8CCBD8A7EtC38D" TargetMode="External"/><Relationship Id="rId68" Type="http://schemas.openxmlformats.org/officeDocument/2006/relationships/hyperlink" Target="consultantplus://offline/ref=F497F5CEBC191C91DADF6C0E3A5F41800D48913C7FC4933B418440A5E2FC5F0C6E7C4CECBAA95BB1C7E1E8CE9643D46E3C3159166A90D4C8CCBD8A7EtC38D" TargetMode="External"/><Relationship Id="rId76" Type="http://schemas.openxmlformats.org/officeDocument/2006/relationships/hyperlink" Target="consultantplus://offline/ref=F497F5CEBC191C91DADF6C0E3A5F41800D48913C7FC49C3E468C40A5E2FC5F0C6E7C4CECBAA95BB1C7E1E9CA9843D46E3C3159166A90D4C8CCBD8A7EtC38D" TargetMode="External"/><Relationship Id="rId7" Type="http://schemas.openxmlformats.org/officeDocument/2006/relationships/hyperlink" Target="consultantplus://offline/ref=F497F5CEBC191C91DADF6C0E3A5F41800D48913C7FC49C3E468C40A5E2FC5F0C6E7C4CECBAA95BB1C7E1E8CC9E43D46E3C3159166A90D4C8CCBD8A7EtC38D" TargetMode="External"/><Relationship Id="rId71" Type="http://schemas.openxmlformats.org/officeDocument/2006/relationships/hyperlink" Target="consultantplus://offline/ref=F497F5CEBC191C91DADF6C0E3A5F41800D48913C7FC49C3E468C40A5E2FC5F0C6E7C4CECBAA95BB1C7E1E9CA9A43D46E3C3159166A90D4C8CCBD8A7EtC3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97F5CEBC191C91DADF6C0E3A5F41800D48913C7FC4933B418440A5E2FC5F0C6E7C4CECBAA95BB1C7E1E8CE9643D46E3C3159166A90D4C8CCBD8A7EtC38D" TargetMode="External"/><Relationship Id="rId29" Type="http://schemas.openxmlformats.org/officeDocument/2006/relationships/hyperlink" Target="consultantplus://offline/ref=F497F5CEBC191C91DADF6C0E3A5F41800D48913C7FC49C3E468C40A5E2FC5F0C6E7C4CECBAA95BB1C7E1E8C39E43D46E3C3159166A90D4C8CCBD8A7EtC38D" TargetMode="External"/><Relationship Id="rId11" Type="http://schemas.openxmlformats.org/officeDocument/2006/relationships/hyperlink" Target="consultantplus://offline/ref=F497F5CEBC191C91DADF6C0E3A5F41800D48913C7FC79B37458C40A5E2FC5F0C6E7C4CECBAA95BB1C7E1E8CD9C43D46E3C3159166A90D4C8CCBD8A7EtC38D" TargetMode="External"/><Relationship Id="rId24" Type="http://schemas.openxmlformats.org/officeDocument/2006/relationships/hyperlink" Target="consultantplus://offline/ref=F497F5CEBC191C91DADF6C0E3A5F41800D48913C7FC5993C418240A5E2FC5F0C6E7C4CECBAA95BB1C7E1E8C89A43D46E3C3159166A90D4C8CCBD8A7EtC38D" TargetMode="External"/><Relationship Id="rId32" Type="http://schemas.openxmlformats.org/officeDocument/2006/relationships/hyperlink" Target="consultantplus://offline/ref=F497F5CEBC191C91DADF6C0E3A5F41800D48913C7FC5993C418240A5E2FC5F0C6E7C4CECBAA95BB1C7E1E8C89B43D46E3C3159166A90D4C8CCBD8A7EtC38D" TargetMode="External"/><Relationship Id="rId37" Type="http://schemas.openxmlformats.org/officeDocument/2006/relationships/hyperlink" Target="consultantplus://offline/ref=F497F5CEBC191C91DADF6C0E3A5F41800D48913C7FC79B37458C40A5E2FC5F0C6E7C4CECBAA95BB1C7E1E8CD9943D46E3C3159166A90D4C8CCBD8A7EtC38D" TargetMode="External"/><Relationship Id="rId40" Type="http://schemas.openxmlformats.org/officeDocument/2006/relationships/hyperlink" Target="consultantplus://offline/ref=F497F5CEBC191C91DADF6C0E3A5F41800D48913C7FC49C3E468C40A5E2FC5F0C6E7C4CECBAA95BB1C7E1E8C39A43D46E3C3159166A90D4C8CCBD8A7EtC38D" TargetMode="External"/><Relationship Id="rId45" Type="http://schemas.openxmlformats.org/officeDocument/2006/relationships/hyperlink" Target="consultantplus://offline/ref=F497F5CEBC191C91DADF6C0E3A5F41800D48913C7FC49C3E468C40A5E2FC5F0C6E7C4CECBAA95BB1C7E1E8C39743D46E3C3159166A90D4C8CCBD8A7EtC38D" TargetMode="External"/><Relationship Id="rId53" Type="http://schemas.openxmlformats.org/officeDocument/2006/relationships/hyperlink" Target="consultantplus://offline/ref=F497F5CEBC191C91DADF6C0E3A5F41800D48913C7FC79B37458C40A5E2FC5F0C6E7C4CECBAA95BB1C7E1E8CD9643D46E3C3159166A90D4C8CCBD8A7EtC38D" TargetMode="External"/><Relationship Id="rId58" Type="http://schemas.openxmlformats.org/officeDocument/2006/relationships/hyperlink" Target="consultantplus://offline/ref=F497F5CEBC191C91DADF6C0E3A5F41800D48913C7FC49C3E468C40A5E2FC5F0C6E7C4CECBAA95BB1C7E1E9CB9D43D46E3C3159166A90D4C8CCBD8A7EtC38D" TargetMode="External"/><Relationship Id="rId66" Type="http://schemas.openxmlformats.org/officeDocument/2006/relationships/hyperlink" Target="consultantplus://offline/ref=F497F5CEBC191C91DADF6C0E3A5F41800D48913C7FC4933B418440A5E2FC5F0C6E7C4CECBAA95BB1C7E1E8CE9D43D46E3C3159166A90D4C8CCBD8A7EtC38D" TargetMode="External"/><Relationship Id="rId74" Type="http://schemas.openxmlformats.org/officeDocument/2006/relationships/hyperlink" Target="consultantplus://offline/ref=F497F5CEBC191C91DADF6C0E3A5F41800D48913C7FC4933B418440A5E2FC5F0C6E7C4CECBAA95BB1C7E1E8CA9E43D46E3C3159166A90D4C8CCBD8A7EtC38D" TargetMode="External"/><Relationship Id="rId79" Type="http://schemas.openxmlformats.org/officeDocument/2006/relationships/hyperlink" Target="consultantplus://offline/ref=F497F5CEBC191C91DADF6C0E3A5F41800D48913C7FC49C3E468C40A5E2FC5F0C6E7C4CECBAA95BB1C7E1E9CA9643D46E3C3159166A90D4C8CCBD8A7EtC38D" TargetMode="External"/><Relationship Id="rId5" Type="http://schemas.openxmlformats.org/officeDocument/2006/relationships/hyperlink" Target="consultantplus://offline/ref=F497F5CEBC191C91DADF6C0E3A5F41800D48913C7FC49C3E468C40A5E2FC5F0C6E7C4CECBAA95BB1C7E1E8CD9743D46E3C3159166A90D4C8CCBD8A7EtC38D" TargetMode="External"/><Relationship Id="rId61" Type="http://schemas.openxmlformats.org/officeDocument/2006/relationships/hyperlink" Target="consultantplus://offline/ref=F497F5CEBC191C91DADF6C0E3A5F41800D48913C7FC49C3E468C40A5E2FC5F0C6E7C4CECBAA95BB1C7E1E9CB9843D46E3C3159166A90D4C8CCBD8A7EtC38D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F497F5CEBC191C91DADF6C0E3A5F41800D48913C7BC59B364ED217A7B3A95109662C16FCACE056B8D9E1EAD59C4881t336D" TargetMode="External"/><Relationship Id="rId19" Type="http://schemas.openxmlformats.org/officeDocument/2006/relationships/hyperlink" Target="consultantplus://offline/ref=F497F5CEBC191C91DADF6C0E3A5F41800D48913C7FC49C3E468C40A5E2FC5F0C6E7C4CECBAA95BB1C7E1E8CC9B43D46E3C3159166A90D4C8CCBD8A7EtC38D" TargetMode="External"/><Relationship Id="rId31" Type="http://schemas.openxmlformats.org/officeDocument/2006/relationships/hyperlink" Target="consultantplus://offline/ref=F497F5CEBC191C91DADF6C0E3A5F41800D48913C7BC59B364ED217A7B3A95109662C16FCACE056B8D9E1EAD59C4881t336D" TargetMode="External"/><Relationship Id="rId44" Type="http://schemas.openxmlformats.org/officeDocument/2006/relationships/hyperlink" Target="consultantplus://offline/ref=F497F5CEBC191C91DADF6C0E3A5F41800D48913C7FC49C3E468C40A5E2FC5F0C6E7C4CECBAA95BB1C7E1E8C39943D46E3C3159166A90D4C8CCBD8A7EtC38D" TargetMode="External"/><Relationship Id="rId52" Type="http://schemas.openxmlformats.org/officeDocument/2006/relationships/hyperlink" Target="consultantplus://offline/ref=F497F5CEBC191C91DADF6C0E3A5F41800D48913C7FC4933B418440A5E2FC5F0C6E7C4CECBAA95BB1C7E1EAC99D43D46E3C3159166A90D4C8CCBD8A7EtC38D" TargetMode="External"/><Relationship Id="rId60" Type="http://schemas.openxmlformats.org/officeDocument/2006/relationships/hyperlink" Target="consultantplus://offline/ref=F497F5CEBC191C91DADF6C0E3A5F41800D48913C7FC79B37458C40A5E2FC5F0C6E7C4CECBAA95BB1C7E1E8CC9A43D46E3C3159166A90D4C8CCBD8A7EtC38D" TargetMode="External"/><Relationship Id="rId65" Type="http://schemas.openxmlformats.org/officeDocument/2006/relationships/hyperlink" Target="consultantplus://offline/ref=F497F5CEBC191C91DADF6C0E3A5F41800D48913C7FC49C3E468C40A5E2FC5F0C6E7C4CECBAA95BB1C7E1E9CA9D43D46E3C3159166A90D4C8CCBD8A7EtC38D" TargetMode="External"/><Relationship Id="rId73" Type="http://schemas.openxmlformats.org/officeDocument/2006/relationships/hyperlink" Target="consultantplus://offline/ref=F497F5CEBC191C91DADF6C0E3A5F41800D48913C7FC49C3E468C40A5E2FC5F0C6E7C4CECBAA95BB1C7E1E9CA9843D46E3C3159166A90D4C8CCBD8A7EtC38D" TargetMode="External"/><Relationship Id="rId78" Type="http://schemas.openxmlformats.org/officeDocument/2006/relationships/hyperlink" Target="consultantplus://offline/ref=F497F5CEBC191C91DADF6C0E3A5F41800D48913C7FC5993C418240A5E2FC5F0C6E7C4CECBAA95BB1C7E1E8CF9D43D46E3C3159166A90D4C8CCBD8A7EtC38D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F497F5CEBC191C91DADF6C0E3A5F41800D48913C7FC5993C418240A5E2FC5F0C6E7C4CECBAA95BB1C7E1E8C89C43D46E3C3159166A90D4C8CCBD8A7EtC38D" TargetMode="External"/><Relationship Id="rId9" Type="http://schemas.openxmlformats.org/officeDocument/2006/relationships/hyperlink" Target="consultantplus://offline/ref=F497F5CEBC191C91DADF6C0E3A5F41800D48913C7FC4933B418440A5E2FC5F0C6E7C4CECBAA95BB1C7E1E8C39E43D46E3C3159166A90D4C8CCBD8A7EtC38D" TargetMode="External"/><Relationship Id="rId14" Type="http://schemas.openxmlformats.org/officeDocument/2006/relationships/hyperlink" Target="consultantplus://offline/ref=F497F5CEBC191C91DADF6C0E3A5F41800D48913C7FC4933B418440A5E2FC5F0C6E7C4CECBAA95BB1C7E1E8CE9D43D46E3C3159166A90D4C8CCBD8A7EtC38D" TargetMode="External"/><Relationship Id="rId22" Type="http://schemas.openxmlformats.org/officeDocument/2006/relationships/hyperlink" Target="consultantplus://offline/ref=F497F5CEBC191C91DADF6C0E3A5F41800D48913C7FC5993C418240A5E2FC5F0C6E7C4CECBAA95BB1C7E1E8C89D43D46E3C3159166A90D4C8CCBD8A7EtC38D" TargetMode="External"/><Relationship Id="rId27" Type="http://schemas.openxmlformats.org/officeDocument/2006/relationships/hyperlink" Target="consultantplus://offline/ref=F497F5CEBC191C91DADF6C0E3A5F41800D48913C7FC49C3E468C40A5E2FC5F0C6E7C4CECBAA95BB1C7E1E8CC9743D46E3C3159166A90D4C8CCBD8A7EtC38D" TargetMode="External"/><Relationship Id="rId30" Type="http://schemas.openxmlformats.org/officeDocument/2006/relationships/hyperlink" Target="consultantplus://offline/ref=F497F5CEBC191C91DADF6C0E3A5F41800D48913C7BC59B364ED217A7B3A95109662C16FCACE056B8D9E1EAD59C4881t336D" TargetMode="External"/><Relationship Id="rId35" Type="http://schemas.openxmlformats.org/officeDocument/2006/relationships/hyperlink" Target="consultantplus://offline/ref=F497F5CEBC191C91DADF6C0E3A5F41800D48913C7FC79B37458C40A5E2FC5F0C6E7C4CECBAA95BB1C7E1E8CD9843D46E3C3159166A90D4C8CCBD8A7EtC38D" TargetMode="External"/><Relationship Id="rId43" Type="http://schemas.openxmlformats.org/officeDocument/2006/relationships/hyperlink" Target="consultantplus://offline/ref=F497F5CEBC191C91DADF6C0E3A5F41800D48913C7FC49C3E468C40A5E2FC5F0C6E7C4CECBAA95BB1C7E1E8C39843D46E3C3159166A90D4C8CCBD8A7EtC38D" TargetMode="External"/><Relationship Id="rId48" Type="http://schemas.openxmlformats.org/officeDocument/2006/relationships/hyperlink" Target="consultantplus://offline/ref=F497F5CEBC191C91DADF6C0E3A5F41800D48913C7FC4933B418440A5E2FC5F0C6E7C4CECBAA95BB1C7E1E8CE9D43D46E3C3159166A90D4C8CCBD8A7EtC38D" TargetMode="External"/><Relationship Id="rId56" Type="http://schemas.openxmlformats.org/officeDocument/2006/relationships/hyperlink" Target="consultantplus://offline/ref=F497F5CEBC191C91DADF6C0E3A5F41800D48913C7FC79B37458C40A5E2FC5F0C6E7C4CECBAA95BB1C7E1E8CC9E43D46E3C3159166A90D4C8CCBD8A7EtC38D" TargetMode="External"/><Relationship Id="rId64" Type="http://schemas.openxmlformats.org/officeDocument/2006/relationships/hyperlink" Target="consultantplus://offline/ref=F497F5CEBC191C91DADF6C0E3A5F41800D48913C7FC49C3E468C40A5E2FC5F0C6E7C4CECBAA95BB1C7E1E9CA9F43D46E3C3159166A90D4C8CCBD8A7EtC38D" TargetMode="External"/><Relationship Id="rId69" Type="http://schemas.openxmlformats.org/officeDocument/2006/relationships/hyperlink" Target="consultantplus://offline/ref=F497F5CEBC191C91DADF6C0E3A5F41800D48913C7FC4933B418440A5E2FC5F0C6E7C4CECBAA95BB1C7E1E8CD9E43D46E3C3159166A90D4C8CCBD8A7EtC38D" TargetMode="External"/><Relationship Id="rId77" Type="http://schemas.openxmlformats.org/officeDocument/2006/relationships/hyperlink" Target="consultantplus://offline/ref=F497F5CEBC191C91DADF6C0E3A5F41800D48913C7FC49C3E468C40A5E2FC5F0C6E7C4CECBAA95BB1C7E1E9CA9943D46E3C3159166A90D4C8CCBD8A7EtC38D" TargetMode="External"/><Relationship Id="rId8" Type="http://schemas.openxmlformats.org/officeDocument/2006/relationships/hyperlink" Target="consultantplus://offline/ref=F497F5CEBC191C91DADF6C0E3A5F41800D48913C7FC79B37458C40A5E2FC5F0C6E7C4CECBAA95BB1C7E1E8CD9F43D46E3C3159166A90D4C8CCBD8A7EtC38D" TargetMode="External"/><Relationship Id="rId51" Type="http://schemas.openxmlformats.org/officeDocument/2006/relationships/hyperlink" Target="consultantplus://offline/ref=F497F5CEBC191C91DADF6C0E3A5F41800D48913C7FC4933B418440A5E2FC5F0C6E7C4CECBAA95BB1C7E1E8CD9E43D46E3C3159166A90D4C8CCBD8A7EtC38D" TargetMode="External"/><Relationship Id="rId72" Type="http://schemas.openxmlformats.org/officeDocument/2006/relationships/hyperlink" Target="consultantplus://offline/ref=F497F5CEBC191C91DADF6C0E3A5F41800D48913C7FC79B37458C40A5E2FC5F0C6E7C4CECBAA95BB1C7E1E8CC9843D46E3C3159166A90D4C8CCBD8A7EtC38D" TargetMode="External"/><Relationship Id="rId80" Type="http://schemas.openxmlformats.org/officeDocument/2006/relationships/hyperlink" Target="consultantplus://offline/ref=F497F5CEBC191C91DADF6C0E3A5F41800D48913C7FC4933B418440A5E2FC5F0C6E7C4CECBAA95BB1C7E1E9CB9743D46E3C3159166A90D4C8CCBD8A7EtC38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97F5CEBC191C91DADF6C0E3A5F41800D48913C7FC49C3E468C40A5E2FC5F0C6E7C4CECBAA95BB1C7E1E8CC9D43D46E3C3159166A90D4C8CCBD8A7EtC38D" TargetMode="External"/><Relationship Id="rId17" Type="http://schemas.openxmlformats.org/officeDocument/2006/relationships/hyperlink" Target="consultantplus://offline/ref=F497F5CEBC191C91DADF6C0E3A5F41800D48913C7FC4933B418440A5E2FC5F0C6E7C4CECBAA95BB1C7E1E8CD9E43D46E3C3159166A90D4C8CCBD8A7EtC38D" TargetMode="External"/><Relationship Id="rId25" Type="http://schemas.openxmlformats.org/officeDocument/2006/relationships/hyperlink" Target="consultantplus://offline/ref=F497F5CEBC191C91DADF6C0E3A5F41800D48913C7FC49C3E468C40A5E2FC5F0C6E7C4CECBAA95BB1C7E1E8CC9643D46E3C3159166A90D4C8CCBD8A7EtC38D" TargetMode="External"/><Relationship Id="rId33" Type="http://schemas.openxmlformats.org/officeDocument/2006/relationships/hyperlink" Target="consultantplus://offline/ref=F497F5CEBC191C91DADF6C0E3A5F41800D48913C7FC79B37458C40A5E2FC5F0C6E7C4CECBAA95BB1C7E1E8CD9843D46E3C3159166A90D4C8CCBD8A7EtC38D" TargetMode="External"/><Relationship Id="rId38" Type="http://schemas.openxmlformats.org/officeDocument/2006/relationships/hyperlink" Target="consultantplus://offline/ref=F497F5CEBC191C91DADF6C0E3A5F41800D48913C7FC5993C418240A5E2FC5F0C6E7C4CECBAA95BB1C7E1E8C89643D46E3C3159166A90D4C8CCBD8A7EtC38D" TargetMode="External"/><Relationship Id="rId46" Type="http://schemas.openxmlformats.org/officeDocument/2006/relationships/hyperlink" Target="consultantplus://offline/ref=F497F5CEBC191C91DADF6C0E3A5F41800D48913C7FC49C3E468C40A5E2FC5F0C6E7C4CECBAA95BB1C7E1E8C29F43D46E3C3159166A90D4C8CCBD8A7EtC38D" TargetMode="External"/><Relationship Id="rId59" Type="http://schemas.openxmlformats.org/officeDocument/2006/relationships/hyperlink" Target="consultantplus://offline/ref=F497F5CEBC191C91DADF6C0E3A5F41800D48913C7FC79B37458C40A5E2FC5F0C6E7C4CECBAA95BB1C7E1E8CC9C43D46E3C3159166A90D4C8CCBD8A7EtC38D" TargetMode="External"/><Relationship Id="rId67" Type="http://schemas.openxmlformats.org/officeDocument/2006/relationships/hyperlink" Target="consultantplus://offline/ref=F497F5CEBC191C91DADF6C0E3A5F41800D48913C7FC4933B418440A5E2FC5F0C6E7C4CECBAA95BB1C7E1E8CE9843D46E3C3159166A90D4C8CCBD8A7EtC38D" TargetMode="External"/><Relationship Id="rId20" Type="http://schemas.openxmlformats.org/officeDocument/2006/relationships/hyperlink" Target="consultantplus://offline/ref=F497F5CEBC191C91DADF6C0E3A5F41800D48913C7FC79B37458C40A5E2FC5F0C6E7C4CECBAA95BB1C7E1E8CD9A43D46E3C3159166A90D4C8CCBD8A7EtC38D" TargetMode="External"/><Relationship Id="rId41" Type="http://schemas.openxmlformats.org/officeDocument/2006/relationships/hyperlink" Target="consultantplus://offline/ref=F497F5CEBC191C91DADF6C0E3A5F41800D48913C7FC5993C418240A5E2FC5F0C6E7C4CECBAA95BB1C7E1E8CF9F43D46E3C3159166A90D4C8CCBD8A7EtC38D" TargetMode="External"/><Relationship Id="rId54" Type="http://schemas.openxmlformats.org/officeDocument/2006/relationships/hyperlink" Target="consultantplus://offline/ref=F497F5CEBC191C91DADF6C0E3A5F41800D48913C7FC49C3E468C40A5E2FC5F0C6E7C4CECBAA95BB1C7E1E8C29C43D46E3C3159166A90D4C8CCBD8A7EtC38D" TargetMode="External"/><Relationship Id="rId62" Type="http://schemas.openxmlformats.org/officeDocument/2006/relationships/hyperlink" Target="consultantplus://offline/ref=F497F5CEBC191C91DADF6C0E3A5F41800D48913C7FC79B37458C40A5E2FC5F0C6E7C4CECBAA95BB1C7E1E8CC9B43D46E3C3159166A90D4C8CCBD8A7EtC38D" TargetMode="External"/><Relationship Id="rId70" Type="http://schemas.openxmlformats.org/officeDocument/2006/relationships/hyperlink" Target="consultantplus://offline/ref=F497F5CEBC191C91DADF6C0E3A5F41800D48913C7FC4933B418440A5E2FC5F0C6E7C4CECBAA95BB1C7E1EAC99D43D46E3C3159166A90D4C8CCBD8A7EtC38D" TargetMode="External"/><Relationship Id="rId75" Type="http://schemas.openxmlformats.org/officeDocument/2006/relationships/hyperlink" Target="consultantplus://offline/ref=F497F5CEBC191C91DADF6C0E3A5F41800D48913C7FC79B37458C40A5E2FC5F0C6E7C4CECBAA95BB1C7E1E8CC9943D46E3C3159166A90D4C8CCBD8A7EtC3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7F5CEBC191C91DADF6C0E3A5F41800D48913C7FC79B37458C40A5E2FC5F0C6E7C4CECBAA95BB1C7E1E8CD9E43D46E3C3159166A90D4C8CCBD8A7EtC38D" TargetMode="External"/><Relationship Id="rId15" Type="http://schemas.openxmlformats.org/officeDocument/2006/relationships/hyperlink" Target="consultantplus://offline/ref=F497F5CEBC191C91DADF6C0E3A5F41800D48913C7FC4933B418440A5E2FC5F0C6E7C4CECBAA95BB1C7E1E8CE9843D46E3C3159166A90D4C8CCBD8A7EtC38D" TargetMode="External"/><Relationship Id="rId23" Type="http://schemas.openxmlformats.org/officeDocument/2006/relationships/hyperlink" Target="consultantplus://offline/ref=F497F5CEBC191C91DADF6C0E3A5F41800D48913C7FC49C3E468C40A5E2FC5F0C6E7C4CECBAA95BB1C7E1E8CC9943D46E3C3159166A90D4C8CCBD8A7EtC38D" TargetMode="External"/><Relationship Id="rId28" Type="http://schemas.openxmlformats.org/officeDocument/2006/relationships/hyperlink" Target="consultantplus://offline/ref=F497F5CEBC191C91DADF6C0E3A5F41800D48913C7BC59B364ED217A7B3A95109662C16FCACE056B8D9E1EAD59C4881t336D" TargetMode="External"/><Relationship Id="rId36" Type="http://schemas.openxmlformats.org/officeDocument/2006/relationships/hyperlink" Target="consultantplus://offline/ref=F497F5CEBC191C91DADF6C0E3A5F41800D48913C7FC49C3E468C40A5E2FC5F0C6E7C4CECBAA95BB1C7E1E8C39D43D46E3C3159166A90D4C8CCBD8A7EtC38D" TargetMode="External"/><Relationship Id="rId49" Type="http://schemas.openxmlformats.org/officeDocument/2006/relationships/hyperlink" Target="consultantplus://offline/ref=F497F5CEBC191C91DADF6C0E3A5F41800D48913C7FC4933B418440A5E2FC5F0C6E7C4CECBAA95BB1C7E1E8CE9843D46E3C3159166A90D4C8CCBD8A7EtC38D" TargetMode="External"/><Relationship Id="rId57" Type="http://schemas.openxmlformats.org/officeDocument/2006/relationships/hyperlink" Target="consultantplus://offline/ref=F497F5CEBC191C91DADF6C0E3A5F41800D48913C7FC79B37458C40A5E2FC5F0C6E7C4CECBAA95BB1C7E1E8CC9F43D46E3C3159166A90D4C8CCBD8A7EtC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7245</Words>
  <Characters>41299</Characters>
  <Application>Microsoft Office Word</Application>
  <DocSecurity>0</DocSecurity>
  <Lines>344</Lines>
  <Paragraphs>96</Paragraphs>
  <ScaleCrop>false</ScaleCrop>
  <Company/>
  <LinksUpToDate>false</LinksUpToDate>
  <CharactersWithSpaces>48448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2019-03-25T04:43:00Z</dcterms:created>
  <dcterms:modified xsi:type="dcterms:W3CDTF">2019-03-25T04:47:00Z</dcterms:modified>
</cp:coreProperties>
</file>