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4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4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4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4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drawings/drawing1.xml" ContentType="application/vnd.openxmlformats-officedocument.drawingml.chartshapes+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68.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1C88C" w14:textId="77777777" w:rsidR="00D2713A" w:rsidRDefault="00DA05BB" w:rsidP="00AF34F4">
      <w:pPr>
        <w:tabs>
          <w:tab w:val="left" w:pos="4678"/>
        </w:tabs>
      </w:pPr>
      <w:r>
        <w:rPr>
          <w:noProof/>
        </w:rPr>
        <w:drawing>
          <wp:anchor distT="0" distB="0" distL="114300" distR="114300" simplePos="0" relativeHeight="251660288" behindDoc="0" locked="0" layoutInCell="1" allowOverlap="1" wp14:anchorId="653238E9" wp14:editId="52BE230A">
            <wp:simplePos x="0" y="0"/>
            <wp:positionH relativeFrom="column">
              <wp:posOffset>-210018</wp:posOffset>
            </wp:positionH>
            <wp:positionV relativeFrom="paragraph">
              <wp:posOffset>-215733</wp:posOffset>
            </wp:positionV>
            <wp:extent cx="628650" cy="95841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герб итог (15 верс.) без ПК.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650" cy="958410"/>
                    </a:xfrm>
                    <a:prstGeom prst="rect">
                      <a:avLst/>
                    </a:prstGeom>
                  </pic:spPr>
                </pic:pic>
              </a:graphicData>
            </a:graphic>
            <wp14:sizeRelH relativeFrom="page">
              <wp14:pctWidth>0</wp14:pctWidth>
            </wp14:sizeRelH>
            <wp14:sizeRelV relativeFrom="page">
              <wp14:pctHeight>0</wp14:pctHeight>
            </wp14:sizeRelV>
          </wp:anchor>
        </w:drawing>
      </w:r>
      <w:r w:rsidR="00012D84">
        <w:rPr>
          <w:noProof/>
        </w:rPr>
        <mc:AlternateContent>
          <mc:Choice Requires="wps">
            <w:drawing>
              <wp:anchor distT="0" distB="0" distL="114300" distR="114300" simplePos="0" relativeHeight="251644928" behindDoc="0" locked="0" layoutInCell="1" allowOverlap="1" wp14:anchorId="63531770" wp14:editId="05B7179B">
                <wp:simplePos x="0" y="0"/>
                <wp:positionH relativeFrom="column">
                  <wp:posOffset>1118870</wp:posOffset>
                </wp:positionH>
                <wp:positionV relativeFrom="paragraph">
                  <wp:posOffset>-224155</wp:posOffset>
                </wp:positionV>
                <wp:extent cx="5203825" cy="730250"/>
                <wp:effectExtent l="635" t="635"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82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C7A1" w14:textId="77777777" w:rsidR="00B25A81" w:rsidRPr="00C305EC" w:rsidRDefault="00B25A81" w:rsidP="00E92367">
                            <w:pPr>
                              <w:spacing w:after="0" w:line="240" w:lineRule="auto"/>
                              <w:jc w:val="right"/>
                              <w:rPr>
                                <w:rFonts w:ascii="Times New Roman" w:hAnsi="Times New Roman" w:cs="Times New Roman"/>
                                <w:b/>
                                <w:color w:val="0F243E" w:themeColor="text2" w:themeShade="80"/>
                                <w:sz w:val="28"/>
                                <w:szCs w:val="32"/>
                              </w:rPr>
                            </w:pPr>
                            <w:r w:rsidRPr="00C305EC">
                              <w:rPr>
                                <w:rFonts w:ascii="Times New Roman" w:hAnsi="Times New Roman" w:cs="Times New Roman"/>
                                <w:b/>
                                <w:color w:val="0F243E" w:themeColor="text2" w:themeShade="80"/>
                                <w:sz w:val="28"/>
                                <w:szCs w:val="32"/>
                              </w:rPr>
                              <w:t>Управление образования администрации</w:t>
                            </w:r>
                          </w:p>
                          <w:p w14:paraId="1A4A433B" w14:textId="77777777" w:rsidR="00B25A81" w:rsidRDefault="00B25A81" w:rsidP="00E92367">
                            <w:pPr>
                              <w:spacing w:after="0" w:line="240" w:lineRule="auto"/>
                              <w:jc w:val="right"/>
                              <w:rPr>
                                <w:rFonts w:ascii="Times New Roman" w:hAnsi="Times New Roman" w:cs="Times New Roman"/>
                                <w:b/>
                                <w:color w:val="0F243E" w:themeColor="text2" w:themeShade="80"/>
                                <w:sz w:val="28"/>
                                <w:szCs w:val="32"/>
                              </w:rPr>
                            </w:pPr>
                            <w:r w:rsidRPr="00C305EC">
                              <w:rPr>
                                <w:rFonts w:ascii="Times New Roman" w:hAnsi="Times New Roman" w:cs="Times New Roman"/>
                                <w:b/>
                                <w:color w:val="0F243E" w:themeColor="text2" w:themeShade="80"/>
                                <w:sz w:val="28"/>
                                <w:szCs w:val="32"/>
                              </w:rPr>
                              <w:t xml:space="preserve">Добрянского </w:t>
                            </w:r>
                            <w:r>
                              <w:rPr>
                                <w:rFonts w:ascii="Times New Roman" w:hAnsi="Times New Roman" w:cs="Times New Roman"/>
                                <w:b/>
                                <w:color w:val="0F243E" w:themeColor="text2" w:themeShade="80"/>
                                <w:sz w:val="28"/>
                                <w:szCs w:val="32"/>
                              </w:rPr>
                              <w:t>городского округа</w:t>
                            </w:r>
                            <w:r w:rsidRPr="00C305EC">
                              <w:rPr>
                                <w:rFonts w:ascii="Times New Roman" w:hAnsi="Times New Roman" w:cs="Times New Roman"/>
                                <w:b/>
                                <w:color w:val="0F243E" w:themeColor="text2" w:themeShade="80"/>
                                <w:sz w:val="28"/>
                                <w:szCs w:val="32"/>
                              </w:rPr>
                              <w:t xml:space="preserve"> </w:t>
                            </w:r>
                          </w:p>
                          <w:p w14:paraId="2E01FCCF" w14:textId="77777777" w:rsidR="00B25A81" w:rsidRPr="00C305EC" w:rsidRDefault="00B25A81" w:rsidP="00E92367">
                            <w:pPr>
                              <w:spacing w:after="0" w:line="240" w:lineRule="auto"/>
                              <w:jc w:val="right"/>
                              <w:rPr>
                                <w:rFonts w:ascii="Times New Roman" w:hAnsi="Times New Roman" w:cs="Times New Roman"/>
                                <w:b/>
                                <w:color w:val="0F243E" w:themeColor="text2" w:themeShade="80"/>
                                <w:sz w:val="28"/>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31770" id="_x0000_t202" coordsize="21600,21600" o:spt="202" path="m,l,21600r21600,l21600,xe">
                <v:stroke joinstyle="miter"/>
                <v:path gradientshapeok="t" o:connecttype="rect"/>
              </v:shapetype>
              <v:shape id="Text Box 2" o:spid="_x0000_s1026" type="#_x0000_t202" style="position:absolute;margin-left:88.1pt;margin-top:-17.65pt;width:409.75pt;height: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" filled="f" stroked="f">
                <v:textbox>
                  <w:txbxContent>
                    <w:p w14:paraId="4B6FC7A1" w14:textId="77777777" w:rsidR="00B25A81" w:rsidRPr="00C305EC" w:rsidRDefault="00B25A81" w:rsidP="00E92367">
                      <w:pPr>
                        <w:spacing w:after="0" w:line="240" w:lineRule="auto"/>
                        <w:jc w:val="right"/>
                        <w:rPr>
                          <w:rFonts w:ascii="Times New Roman" w:hAnsi="Times New Roman" w:cs="Times New Roman"/>
                          <w:b/>
                          <w:color w:val="0F243E" w:themeColor="text2" w:themeShade="80"/>
                          <w:sz w:val="28"/>
                          <w:szCs w:val="32"/>
                        </w:rPr>
                      </w:pPr>
                      <w:r w:rsidRPr="00C305EC">
                        <w:rPr>
                          <w:rFonts w:ascii="Times New Roman" w:hAnsi="Times New Roman" w:cs="Times New Roman"/>
                          <w:b/>
                          <w:color w:val="0F243E" w:themeColor="text2" w:themeShade="80"/>
                          <w:sz w:val="28"/>
                          <w:szCs w:val="32"/>
                        </w:rPr>
                        <w:t>Управление образования администрации</w:t>
                      </w:r>
                    </w:p>
                    <w:p w14:paraId="1A4A433B" w14:textId="77777777" w:rsidR="00B25A81" w:rsidRDefault="00B25A81" w:rsidP="00E92367">
                      <w:pPr>
                        <w:spacing w:after="0" w:line="240" w:lineRule="auto"/>
                        <w:jc w:val="right"/>
                        <w:rPr>
                          <w:rFonts w:ascii="Times New Roman" w:hAnsi="Times New Roman" w:cs="Times New Roman"/>
                          <w:b/>
                          <w:color w:val="0F243E" w:themeColor="text2" w:themeShade="80"/>
                          <w:sz w:val="28"/>
                          <w:szCs w:val="32"/>
                        </w:rPr>
                      </w:pPr>
                      <w:r w:rsidRPr="00C305EC">
                        <w:rPr>
                          <w:rFonts w:ascii="Times New Roman" w:hAnsi="Times New Roman" w:cs="Times New Roman"/>
                          <w:b/>
                          <w:color w:val="0F243E" w:themeColor="text2" w:themeShade="80"/>
                          <w:sz w:val="28"/>
                          <w:szCs w:val="32"/>
                        </w:rPr>
                        <w:t xml:space="preserve">Добрянского </w:t>
                      </w:r>
                      <w:r>
                        <w:rPr>
                          <w:rFonts w:ascii="Times New Roman" w:hAnsi="Times New Roman" w:cs="Times New Roman"/>
                          <w:b/>
                          <w:color w:val="0F243E" w:themeColor="text2" w:themeShade="80"/>
                          <w:sz w:val="28"/>
                          <w:szCs w:val="32"/>
                        </w:rPr>
                        <w:t>городского округа</w:t>
                      </w:r>
                      <w:r w:rsidRPr="00C305EC">
                        <w:rPr>
                          <w:rFonts w:ascii="Times New Roman" w:hAnsi="Times New Roman" w:cs="Times New Roman"/>
                          <w:b/>
                          <w:color w:val="0F243E" w:themeColor="text2" w:themeShade="80"/>
                          <w:sz w:val="28"/>
                          <w:szCs w:val="32"/>
                        </w:rPr>
                        <w:t xml:space="preserve"> </w:t>
                      </w:r>
                    </w:p>
                    <w:p w14:paraId="2E01FCCF" w14:textId="77777777" w:rsidR="00B25A81" w:rsidRPr="00C305EC" w:rsidRDefault="00B25A81" w:rsidP="00E92367">
                      <w:pPr>
                        <w:spacing w:after="0" w:line="240" w:lineRule="auto"/>
                        <w:jc w:val="right"/>
                        <w:rPr>
                          <w:rFonts w:ascii="Times New Roman" w:hAnsi="Times New Roman" w:cs="Times New Roman"/>
                          <w:b/>
                          <w:color w:val="0F243E" w:themeColor="text2" w:themeShade="80"/>
                          <w:sz w:val="28"/>
                          <w:szCs w:val="32"/>
                        </w:rPr>
                      </w:pPr>
                    </w:p>
                  </w:txbxContent>
                </v:textbox>
              </v:shape>
            </w:pict>
          </mc:Fallback>
        </mc:AlternateContent>
      </w:r>
    </w:p>
    <w:p w14:paraId="4F074E3E" w14:textId="77777777" w:rsidR="006A4AAE" w:rsidRDefault="00DA05BB">
      <w:pPr>
        <w:sectPr w:rsidR="006A4AAE" w:rsidSect="005F128E">
          <w:headerReference w:type="even" r:id="rId10"/>
          <w:headerReference w:type="default" r:id="rId11"/>
          <w:footerReference w:type="even" r:id="rId12"/>
          <w:footerReference w:type="default" r:id="rId13"/>
          <w:type w:val="continuous"/>
          <w:pgSz w:w="11906" w:h="16838"/>
          <w:pgMar w:top="1134" w:right="1134" w:bottom="1134" w:left="1134" w:header="709" w:footer="709" w:gutter="0"/>
          <w:cols w:space="708"/>
          <w:titlePg/>
          <w:docGrid w:linePitch="360"/>
        </w:sectPr>
      </w:pPr>
      <w:r>
        <w:rPr>
          <w:noProof/>
        </w:rPr>
        <mc:AlternateContent>
          <mc:Choice Requires="wps">
            <w:drawing>
              <wp:anchor distT="0" distB="0" distL="114300" distR="114300" simplePos="0" relativeHeight="251656192" behindDoc="0" locked="0" layoutInCell="0" allowOverlap="1" wp14:anchorId="5C1148B5" wp14:editId="1E1F38D3">
                <wp:simplePos x="0" y="0"/>
                <wp:positionH relativeFrom="page">
                  <wp:posOffset>264695</wp:posOffset>
                </wp:positionH>
                <wp:positionV relativeFrom="margin">
                  <wp:posOffset>4573805</wp:posOffset>
                </wp:positionV>
                <wp:extent cx="6941185" cy="5255995"/>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1185" cy="525599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AD7091" w14:textId="77777777" w:rsidR="00B25A81" w:rsidRPr="00C305EC" w:rsidRDefault="00B25A81" w:rsidP="00C305EC">
                            <w:pPr>
                              <w:spacing w:after="0"/>
                              <w:jc w:val="right"/>
                              <w:rPr>
                                <w:rFonts w:ascii="Times New Roman" w:hAnsi="Times New Roman" w:cs="Times New Roman"/>
                                <w:b/>
                                <w:color w:val="0F243E" w:themeColor="text2" w:themeShade="80"/>
                                <w:sz w:val="32"/>
                                <w:szCs w:val="36"/>
                              </w:rPr>
                            </w:pPr>
                            <w:r w:rsidRPr="00C305EC">
                              <w:rPr>
                                <w:rFonts w:ascii="Times New Roman" w:hAnsi="Times New Roman" w:cs="Times New Roman"/>
                                <w:b/>
                                <w:color w:val="0F243E" w:themeColor="text2" w:themeShade="80"/>
                                <w:sz w:val="32"/>
                                <w:szCs w:val="36"/>
                              </w:rPr>
                              <w:t>Статистические данные</w:t>
                            </w:r>
                          </w:p>
                          <w:p w14:paraId="73C425F1" w14:textId="77777777" w:rsidR="00B25A81" w:rsidRDefault="00B25A81" w:rsidP="00C305EC">
                            <w:pPr>
                              <w:spacing w:after="0"/>
                              <w:jc w:val="right"/>
                              <w:rPr>
                                <w:rFonts w:ascii="Times New Roman" w:hAnsi="Times New Roman" w:cs="Times New Roman"/>
                                <w:b/>
                                <w:color w:val="0F243E" w:themeColor="text2" w:themeShade="80"/>
                                <w:sz w:val="32"/>
                                <w:szCs w:val="36"/>
                              </w:rPr>
                            </w:pPr>
                            <w:r>
                              <w:rPr>
                                <w:rFonts w:ascii="Times New Roman" w:hAnsi="Times New Roman" w:cs="Times New Roman"/>
                                <w:b/>
                                <w:color w:val="0F243E" w:themeColor="text2" w:themeShade="80"/>
                                <w:sz w:val="32"/>
                                <w:szCs w:val="36"/>
                              </w:rPr>
                              <w:t xml:space="preserve">муниципальной </w:t>
                            </w:r>
                            <w:r w:rsidRPr="00C305EC">
                              <w:rPr>
                                <w:rFonts w:ascii="Times New Roman" w:hAnsi="Times New Roman" w:cs="Times New Roman"/>
                                <w:b/>
                                <w:color w:val="0F243E" w:themeColor="text2" w:themeShade="80"/>
                                <w:sz w:val="32"/>
                                <w:szCs w:val="36"/>
                              </w:rPr>
                              <w:t xml:space="preserve">системы образования </w:t>
                            </w:r>
                          </w:p>
                          <w:p w14:paraId="46F08264" w14:textId="77777777" w:rsidR="00B25A81" w:rsidRPr="00C305EC" w:rsidRDefault="00B25A81" w:rsidP="00C305EC">
                            <w:pPr>
                              <w:spacing w:after="0"/>
                              <w:jc w:val="right"/>
                              <w:rPr>
                                <w:rFonts w:ascii="Times New Roman" w:hAnsi="Times New Roman" w:cs="Times New Roman"/>
                                <w:b/>
                                <w:color w:val="0F243E" w:themeColor="text2" w:themeShade="80"/>
                                <w:sz w:val="32"/>
                                <w:szCs w:val="36"/>
                              </w:rPr>
                            </w:pPr>
                            <w:r w:rsidRPr="00C305EC">
                              <w:rPr>
                                <w:rFonts w:ascii="Times New Roman" w:hAnsi="Times New Roman" w:cs="Times New Roman"/>
                                <w:b/>
                                <w:color w:val="0F243E" w:themeColor="text2" w:themeShade="80"/>
                                <w:sz w:val="32"/>
                                <w:szCs w:val="36"/>
                              </w:rPr>
                              <w:t xml:space="preserve">Добрянского </w:t>
                            </w:r>
                            <w:r>
                              <w:rPr>
                                <w:rFonts w:ascii="Times New Roman" w:hAnsi="Times New Roman" w:cs="Times New Roman"/>
                                <w:b/>
                                <w:color w:val="0F243E" w:themeColor="text2" w:themeShade="80"/>
                                <w:sz w:val="32"/>
                                <w:szCs w:val="36"/>
                              </w:rPr>
                              <w:t>городского округа</w:t>
                            </w:r>
                          </w:p>
                          <w:p w14:paraId="13C70947" w14:textId="77777777" w:rsidR="00B25A81" w:rsidRDefault="00B25A81" w:rsidP="00C305EC">
                            <w:pPr>
                              <w:spacing w:after="0"/>
                              <w:jc w:val="right"/>
                              <w:rPr>
                                <w:rFonts w:ascii="Times New Roman" w:hAnsi="Times New Roman" w:cs="Times New Roman"/>
                                <w:b/>
                                <w:color w:val="0F243E" w:themeColor="text2" w:themeShade="80"/>
                                <w:sz w:val="32"/>
                                <w:szCs w:val="36"/>
                              </w:rPr>
                            </w:pPr>
                            <w:r w:rsidRPr="00C305EC">
                              <w:rPr>
                                <w:rFonts w:ascii="Times New Roman" w:hAnsi="Times New Roman" w:cs="Times New Roman"/>
                                <w:b/>
                                <w:color w:val="0F243E" w:themeColor="text2" w:themeShade="80"/>
                                <w:sz w:val="32"/>
                                <w:szCs w:val="36"/>
                              </w:rPr>
                              <w:t xml:space="preserve">за </w:t>
                            </w:r>
                            <w:r>
                              <w:rPr>
                                <w:rFonts w:ascii="Times New Roman" w:hAnsi="Times New Roman" w:cs="Times New Roman"/>
                                <w:b/>
                                <w:color w:val="0F243E" w:themeColor="text2" w:themeShade="80"/>
                                <w:sz w:val="32"/>
                                <w:szCs w:val="36"/>
                              </w:rPr>
                              <w:t xml:space="preserve">2022 – 2023 </w:t>
                            </w:r>
                            <w:r w:rsidRPr="00C305EC">
                              <w:rPr>
                                <w:rFonts w:ascii="Times New Roman" w:hAnsi="Times New Roman" w:cs="Times New Roman"/>
                                <w:b/>
                                <w:color w:val="0F243E" w:themeColor="text2" w:themeShade="80"/>
                                <w:sz w:val="32"/>
                                <w:szCs w:val="36"/>
                              </w:rPr>
                              <w:t>учебный год</w:t>
                            </w:r>
                          </w:p>
                          <w:p w14:paraId="55BB9F31" w14:textId="77777777" w:rsidR="00B25A81" w:rsidRDefault="00B25A81" w:rsidP="00C305EC">
                            <w:pPr>
                              <w:spacing w:after="0"/>
                              <w:jc w:val="right"/>
                              <w:rPr>
                                <w:rFonts w:ascii="Times New Roman" w:hAnsi="Times New Roman" w:cs="Times New Roman"/>
                                <w:b/>
                                <w:color w:val="0F243E" w:themeColor="text2" w:themeShade="80"/>
                                <w:sz w:val="32"/>
                                <w:szCs w:val="36"/>
                              </w:rPr>
                            </w:pPr>
                          </w:p>
                          <w:p w14:paraId="19D6EFB2" w14:textId="77777777" w:rsidR="00B25A81" w:rsidRDefault="00B25A81" w:rsidP="00C305EC">
                            <w:pPr>
                              <w:spacing w:after="0"/>
                              <w:jc w:val="right"/>
                              <w:rPr>
                                <w:rFonts w:ascii="Times New Roman" w:hAnsi="Times New Roman" w:cs="Times New Roman"/>
                                <w:b/>
                                <w:color w:val="0F243E" w:themeColor="text2" w:themeShade="80"/>
                                <w:sz w:val="32"/>
                                <w:szCs w:val="36"/>
                              </w:rPr>
                            </w:pPr>
                          </w:p>
                          <w:p w14:paraId="65B651C9" w14:textId="77777777" w:rsidR="00B25A81" w:rsidRDefault="00B25A81" w:rsidP="00C305EC">
                            <w:pPr>
                              <w:spacing w:after="0"/>
                              <w:jc w:val="right"/>
                              <w:rPr>
                                <w:rFonts w:ascii="Times New Roman" w:hAnsi="Times New Roman" w:cs="Times New Roman"/>
                                <w:b/>
                                <w:color w:val="0F243E" w:themeColor="text2" w:themeShade="80"/>
                                <w:sz w:val="32"/>
                                <w:szCs w:val="36"/>
                              </w:rPr>
                            </w:pPr>
                          </w:p>
                          <w:p w14:paraId="1E6C68DC" w14:textId="77777777" w:rsidR="00B25A81" w:rsidRDefault="00B25A81" w:rsidP="00C305EC">
                            <w:pPr>
                              <w:spacing w:after="0"/>
                              <w:jc w:val="right"/>
                              <w:rPr>
                                <w:rFonts w:ascii="Times New Roman" w:hAnsi="Times New Roman" w:cs="Times New Roman"/>
                                <w:b/>
                                <w:color w:val="0F243E" w:themeColor="text2" w:themeShade="80"/>
                                <w:sz w:val="32"/>
                                <w:szCs w:val="36"/>
                              </w:rPr>
                            </w:pPr>
                          </w:p>
                          <w:p w14:paraId="3FFF756C" w14:textId="77777777" w:rsidR="00B25A81" w:rsidRPr="00C305EC" w:rsidRDefault="00B25A81" w:rsidP="00C305EC">
                            <w:pPr>
                              <w:spacing w:after="0"/>
                              <w:jc w:val="right"/>
                              <w:rPr>
                                <w:rFonts w:ascii="Times New Roman" w:hAnsi="Times New Roman" w:cs="Times New Roman"/>
                                <w:b/>
                                <w:color w:val="0F243E" w:themeColor="text2" w:themeShade="80"/>
                                <w:sz w:val="32"/>
                                <w:szCs w:val="36"/>
                              </w:rPr>
                            </w:pPr>
                          </w:p>
                          <w:p w14:paraId="46487E3C" w14:textId="77777777" w:rsidR="00B25A81" w:rsidRPr="00C305EC" w:rsidRDefault="00B25A81" w:rsidP="00C305EC">
                            <w:pPr>
                              <w:spacing w:after="0"/>
                              <w:jc w:val="right"/>
                              <w:rPr>
                                <w:rFonts w:ascii="Times New Roman" w:hAnsi="Times New Roman" w:cs="Times New Roman"/>
                                <w:b/>
                                <w:color w:val="0F243E" w:themeColor="text2" w:themeShade="80"/>
                                <w:sz w:val="32"/>
                                <w:szCs w:val="36"/>
                              </w:rPr>
                            </w:pPr>
                          </w:p>
                          <w:p w14:paraId="661FA101" w14:textId="77777777" w:rsidR="00B25A81" w:rsidRDefault="00B25A81" w:rsidP="006A4AAE">
                            <w:pPr>
                              <w:spacing w:after="0"/>
                              <w:rPr>
                                <w:rFonts w:ascii="Times New Roman" w:hAnsi="Times New Roman" w:cs="Times New Roman"/>
                                <w:b/>
                                <w:color w:val="FFFF00"/>
                                <w:sz w:val="32"/>
                                <w:szCs w:val="36"/>
                              </w:rPr>
                            </w:pPr>
                          </w:p>
                          <w:p w14:paraId="6670A211" w14:textId="77777777" w:rsidR="00B25A81" w:rsidRDefault="00B25A81" w:rsidP="006A4AAE">
                            <w:pPr>
                              <w:spacing w:after="0"/>
                              <w:rPr>
                                <w:rFonts w:ascii="Times New Roman" w:hAnsi="Times New Roman" w:cs="Times New Roman"/>
                                <w:b/>
                                <w:color w:val="FFFF00"/>
                                <w:sz w:val="32"/>
                                <w:szCs w:val="36"/>
                              </w:rPr>
                            </w:pPr>
                          </w:p>
                          <w:p w14:paraId="0A0645F0" w14:textId="77777777" w:rsidR="00B25A81" w:rsidRDefault="00B25A81" w:rsidP="006A4AAE">
                            <w:pPr>
                              <w:spacing w:after="0"/>
                              <w:rPr>
                                <w:rFonts w:ascii="Times New Roman" w:hAnsi="Times New Roman" w:cs="Times New Roman"/>
                                <w:b/>
                                <w:color w:val="FFFF00"/>
                                <w:sz w:val="32"/>
                                <w:szCs w:val="36"/>
                              </w:rPr>
                            </w:pPr>
                          </w:p>
                          <w:p w14:paraId="2DB5C0E9" w14:textId="77777777" w:rsidR="00B25A81" w:rsidRDefault="00B25A81" w:rsidP="006A4AAE">
                            <w:pPr>
                              <w:spacing w:after="0"/>
                              <w:rPr>
                                <w:rFonts w:ascii="Times New Roman" w:hAnsi="Times New Roman" w:cs="Times New Roman"/>
                                <w:b/>
                                <w:color w:val="FFFF00"/>
                                <w:sz w:val="32"/>
                                <w:szCs w:val="36"/>
                              </w:rPr>
                            </w:pPr>
                          </w:p>
                          <w:p w14:paraId="30B67161" w14:textId="77777777" w:rsidR="00B25A81" w:rsidRDefault="00B25A81" w:rsidP="006A4AAE">
                            <w:pPr>
                              <w:spacing w:after="0"/>
                              <w:rPr>
                                <w:rFonts w:ascii="Times New Roman" w:hAnsi="Times New Roman" w:cs="Times New Roman"/>
                                <w:b/>
                                <w:color w:val="FFFF00"/>
                                <w:sz w:val="32"/>
                                <w:szCs w:val="36"/>
                              </w:rPr>
                            </w:pPr>
                          </w:p>
                          <w:p w14:paraId="62285BB2" w14:textId="77777777" w:rsidR="00B25A81" w:rsidRDefault="00B25A81" w:rsidP="006A4AAE">
                            <w:pPr>
                              <w:spacing w:after="0"/>
                              <w:rPr>
                                <w:rFonts w:ascii="Times New Roman" w:hAnsi="Times New Roman" w:cs="Times New Roman"/>
                                <w:b/>
                                <w:color w:val="FFFF00"/>
                                <w:sz w:val="32"/>
                                <w:szCs w:val="36"/>
                              </w:rPr>
                            </w:pPr>
                          </w:p>
                          <w:p w14:paraId="4152A41D" w14:textId="77777777" w:rsidR="00B25A81" w:rsidRPr="00C305EC" w:rsidRDefault="00B25A81" w:rsidP="006A4AAE">
                            <w:pPr>
                              <w:spacing w:after="0"/>
                              <w:rPr>
                                <w:rFonts w:ascii="Times New Roman" w:hAnsi="Times New Roman" w:cs="Times New Roman"/>
                                <w:b/>
                                <w:color w:val="FFFF00"/>
                                <w:sz w:val="32"/>
                                <w:szCs w:val="36"/>
                              </w:rPr>
                            </w:pPr>
                          </w:p>
                          <w:p w14:paraId="1A6ECE52" w14:textId="77777777" w:rsidR="00B25A81" w:rsidRPr="00C305EC" w:rsidRDefault="00B25A81" w:rsidP="00C305EC">
                            <w:pPr>
                              <w:spacing w:after="0"/>
                              <w:jc w:val="center"/>
                              <w:rPr>
                                <w:rFonts w:ascii="Times New Roman" w:hAnsi="Times New Roman" w:cs="Times New Roman"/>
                                <w:b/>
                                <w:color w:val="0F243E" w:themeColor="text2" w:themeShade="80"/>
                                <w:sz w:val="32"/>
                                <w:szCs w:val="36"/>
                              </w:rPr>
                            </w:pPr>
                            <w:r w:rsidRPr="00C305EC">
                              <w:rPr>
                                <w:rFonts w:ascii="Times New Roman" w:hAnsi="Times New Roman" w:cs="Times New Roman"/>
                                <w:b/>
                                <w:color w:val="0F243E" w:themeColor="text2" w:themeShade="80"/>
                                <w:sz w:val="32"/>
                                <w:szCs w:val="36"/>
                              </w:rPr>
                              <w:t>г. Добрянка</w:t>
                            </w:r>
                          </w:p>
                          <w:p w14:paraId="27EDD4D7" w14:textId="77777777" w:rsidR="00B25A81" w:rsidRPr="00C305EC" w:rsidRDefault="00B25A81" w:rsidP="00C305EC">
                            <w:pPr>
                              <w:pStyle w:val="a3"/>
                              <w:spacing w:line="360" w:lineRule="auto"/>
                              <w:jc w:val="right"/>
                              <w:rPr>
                                <w:rFonts w:ascii="Times New Roman" w:hAnsi="Times New Roman" w:cs="Times New Roman"/>
                                <w:color w:val="FFFFFF" w:themeColor="background1"/>
                              </w:rPr>
                            </w:pPr>
                          </w:p>
                          <w:p w14:paraId="6A0B06A8" w14:textId="77777777" w:rsidR="00B25A81" w:rsidRPr="00C305EC" w:rsidRDefault="00B25A81" w:rsidP="00C305EC">
                            <w:pPr>
                              <w:pStyle w:val="a3"/>
                              <w:spacing w:line="360" w:lineRule="auto"/>
                              <w:jc w:val="right"/>
                              <w:rPr>
                                <w:rFonts w:ascii="Times New Roman" w:hAnsi="Times New Roman" w:cs="Times New Roman"/>
                                <w:color w:val="FFFFFF" w:themeColor="background1"/>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C1148B5" id="Rectangle 12" o:spid="_x0000_s1027" style="position:absolute;margin-left:20.85pt;margin-top:360.15pt;width:546.55pt;height:413.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" o:allowincell="f" filled="f" fillcolor="white [3212]" stroked="f" strokecolor="white [3212]" strokeweight="1pt">
                <v:fill opacity="52428f"/>
                <v:textbox inset="28.8pt,14.4pt,14.4pt,14.4pt">
                  <w:txbxContent>
                    <w:p w14:paraId="17AD7091" w14:textId="77777777" w:rsidR="00B25A81" w:rsidRPr="00C305EC" w:rsidRDefault="00B25A81" w:rsidP="00C305EC">
                      <w:pPr>
                        <w:spacing w:after="0"/>
                        <w:jc w:val="right"/>
                        <w:rPr>
                          <w:rFonts w:ascii="Times New Roman" w:hAnsi="Times New Roman" w:cs="Times New Roman"/>
                          <w:b/>
                          <w:color w:val="0F243E" w:themeColor="text2" w:themeShade="80"/>
                          <w:sz w:val="32"/>
                          <w:szCs w:val="36"/>
                        </w:rPr>
                      </w:pPr>
                      <w:r w:rsidRPr="00C305EC">
                        <w:rPr>
                          <w:rFonts w:ascii="Times New Roman" w:hAnsi="Times New Roman" w:cs="Times New Roman"/>
                          <w:b/>
                          <w:color w:val="0F243E" w:themeColor="text2" w:themeShade="80"/>
                          <w:sz w:val="32"/>
                          <w:szCs w:val="36"/>
                        </w:rPr>
                        <w:t>Статистические данные</w:t>
                      </w:r>
                    </w:p>
                    <w:p w14:paraId="73C425F1" w14:textId="77777777" w:rsidR="00B25A81" w:rsidRDefault="00B25A81" w:rsidP="00C305EC">
                      <w:pPr>
                        <w:spacing w:after="0"/>
                        <w:jc w:val="right"/>
                        <w:rPr>
                          <w:rFonts w:ascii="Times New Roman" w:hAnsi="Times New Roman" w:cs="Times New Roman"/>
                          <w:b/>
                          <w:color w:val="0F243E" w:themeColor="text2" w:themeShade="80"/>
                          <w:sz w:val="32"/>
                          <w:szCs w:val="36"/>
                        </w:rPr>
                      </w:pPr>
                      <w:r>
                        <w:rPr>
                          <w:rFonts w:ascii="Times New Roman" w:hAnsi="Times New Roman" w:cs="Times New Roman"/>
                          <w:b/>
                          <w:color w:val="0F243E" w:themeColor="text2" w:themeShade="80"/>
                          <w:sz w:val="32"/>
                          <w:szCs w:val="36"/>
                        </w:rPr>
                        <w:t xml:space="preserve">муниципальной </w:t>
                      </w:r>
                      <w:r w:rsidRPr="00C305EC">
                        <w:rPr>
                          <w:rFonts w:ascii="Times New Roman" w:hAnsi="Times New Roman" w:cs="Times New Roman"/>
                          <w:b/>
                          <w:color w:val="0F243E" w:themeColor="text2" w:themeShade="80"/>
                          <w:sz w:val="32"/>
                          <w:szCs w:val="36"/>
                        </w:rPr>
                        <w:t xml:space="preserve">системы образования </w:t>
                      </w:r>
                    </w:p>
                    <w:p w14:paraId="46F08264" w14:textId="77777777" w:rsidR="00B25A81" w:rsidRPr="00C305EC" w:rsidRDefault="00B25A81" w:rsidP="00C305EC">
                      <w:pPr>
                        <w:spacing w:after="0"/>
                        <w:jc w:val="right"/>
                        <w:rPr>
                          <w:rFonts w:ascii="Times New Roman" w:hAnsi="Times New Roman" w:cs="Times New Roman"/>
                          <w:b/>
                          <w:color w:val="0F243E" w:themeColor="text2" w:themeShade="80"/>
                          <w:sz w:val="32"/>
                          <w:szCs w:val="36"/>
                        </w:rPr>
                      </w:pPr>
                      <w:r w:rsidRPr="00C305EC">
                        <w:rPr>
                          <w:rFonts w:ascii="Times New Roman" w:hAnsi="Times New Roman" w:cs="Times New Roman"/>
                          <w:b/>
                          <w:color w:val="0F243E" w:themeColor="text2" w:themeShade="80"/>
                          <w:sz w:val="32"/>
                          <w:szCs w:val="36"/>
                        </w:rPr>
                        <w:t xml:space="preserve">Добрянского </w:t>
                      </w:r>
                      <w:r>
                        <w:rPr>
                          <w:rFonts w:ascii="Times New Roman" w:hAnsi="Times New Roman" w:cs="Times New Roman"/>
                          <w:b/>
                          <w:color w:val="0F243E" w:themeColor="text2" w:themeShade="80"/>
                          <w:sz w:val="32"/>
                          <w:szCs w:val="36"/>
                        </w:rPr>
                        <w:t>городского округа</w:t>
                      </w:r>
                    </w:p>
                    <w:p w14:paraId="13C70947" w14:textId="77777777" w:rsidR="00B25A81" w:rsidRDefault="00B25A81" w:rsidP="00C305EC">
                      <w:pPr>
                        <w:spacing w:after="0"/>
                        <w:jc w:val="right"/>
                        <w:rPr>
                          <w:rFonts w:ascii="Times New Roman" w:hAnsi="Times New Roman" w:cs="Times New Roman"/>
                          <w:b/>
                          <w:color w:val="0F243E" w:themeColor="text2" w:themeShade="80"/>
                          <w:sz w:val="32"/>
                          <w:szCs w:val="36"/>
                        </w:rPr>
                      </w:pPr>
                      <w:r w:rsidRPr="00C305EC">
                        <w:rPr>
                          <w:rFonts w:ascii="Times New Roman" w:hAnsi="Times New Roman" w:cs="Times New Roman"/>
                          <w:b/>
                          <w:color w:val="0F243E" w:themeColor="text2" w:themeShade="80"/>
                          <w:sz w:val="32"/>
                          <w:szCs w:val="36"/>
                        </w:rPr>
                        <w:t xml:space="preserve">за </w:t>
                      </w:r>
                      <w:r>
                        <w:rPr>
                          <w:rFonts w:ascii="Times New Roman" w:hAnsi="Times New Roman" w:cs="Times New Roman"/>
                          <w:b/>
                          <w:color w:val="0F243E" w:themeColor="text2" w:themeShade="80"/>
                          <w:sz w:val="32"/>
                          <w:szCs w:val="36"/>
                        </w:rPr>
                        <w:t xml:space="preserve">2022 – 2023 </w:t>
                      </w:r>
                      <w:r w:rsidRPr="00C305EC">
                        <w:rPr>
                          <w:rFonts w:ascii="Times New Roman" w:hAnsi="Times New Roman" w:cs="Times New Roman"/>
                          <w:b/>
                          <w:color w:val="0F243E" w:themeColor="text2" w:themeShade="80"/>
                          <w:sz w:val="32"/>
                          <w:szCs w:val="36"/>
                        </w:rPr>
                        <w:t>учебный год</w:t>
                      </w:r>
                    </w:p>
                    <w:p w14:paraId="55BB9F31" w14:textId="77777777" w:rsidR="00B25A81" w:rsidRDefault="00B25A81" w:rsidP="00C305EC">
                      <w:pPr>
                        <w:spacing w:after="0"/>
                        <w:jc w:val="right"/>
                        <w:rPr>
                          <w:rFonts w:ascii="Times New Roman" w:hAnsi="Times New Roman" w:cs="Times New Roman"/>
                          <w:b/>
                          <w:color w:val="0F243E" w:themeColor="text2" w:themeShade="80"/>
                          <w:sz w:val="32"/>
                          <w:szCs w:val="36"/>
                        </w:rPr>
                      </w:pPr>
                    </w:p>
                    <w:p w14:paraId="19D6EFB2" w14:textId="77777777" w:rsidR="00B25A81" w:rsidRDefault="00B25A81" w:rsidP="00C305EC">
                      <w:pPr>
                        <w:spacing w:after="0"/>
                        <w:jc w:val="right"/>
                        <w:rPr>
                          <w:rFonts w:ascii="Times New Roman" w:hAnsi="Times New Roman" w:cs="Times New Roman"/>
                          <w:b/>
                          <w:color w:val="0F243E" w:themeColor="text2" w:themeShade="80"/>
                          <w:sz w:val="32"/>
                          <w:szCs w:val="36"/>
                        </w:rPr>
                      </w:pPr>
                    </w:p>
                    <w:p w14:paraId="65B651C9" w14:textId="77777777" w:rsidR="00B25A81" w:rsidRDefault="00B25A81" w:rsidP="00C305EC">
                      <w:pPr>
                        <w:spacing w:after="0"/>
                        <w:jc w:val="right"/>
                        <w:rPr>
                          <w:rFonts w:ascii="Times New Roman" w:hAnsi="Times New Roman" w:cs="Times New Roman"/>
                          <w:b/>
                          <w:color w:val="0F243E" w:themeColor="text2" w:themeShade="80"/>
                          <w:sz w:val="32"/>
                          <w:szCs w:val="36"/>
                        </w:rPr>
                      </w:pPr>
                    </w:p>
                    <w:p w14:paraId="1E6C68DC" w14:textId="77777777" w:rsidR="00B25A81" w:rsidRDefault="00B25A81" w:rsidP="00C305EC">
                      <w:pPr>
                        <w:spacing w:after="0"/>
                        <w:jc w:val="right"/>
                        <w:rPr>
                          <w:rFonts w:ascii="Times New Roman" w:hAnsi="Times New Roman" w:cs="Times New Roman"/>
                          <w:b/>
                          <w:color w:val="0F243E" w:themeColor="text2" w:themeShade="80"/>
                          <w:sz w:val="32"/>
                          <w:szCs w:val="36"/>
                        </w:rPr>
                      </w:pPr>
                    </w:p>
                    <w:p w14:paraId="3FFF756C" w14:textId="77777777" w:rsidR="00B25A81" w:rsidRPr="00C305EC" w:rsidRDefault="00B25A81" w:rsidP="00C305EC">
                      <w:pPr>
                        <w:spacing w:after="0"/>
                        <w:jc w:val="right"/>
                        <w:rPr>
                          <w:rFonts w:ascii="Times New Roman" w:hAnsi="Times New Roman" w:cs="Times New Roman"/>
                          <w:b/>
                          <w:color w:val="0F243E" w:themeColor="text2" w:themeShade="80"/>
                          <w:sz w:val="32"/>
                          <w:szCs w:val="36"/>
                        </w:rPr>
                      </w:pPr>
                    </w:p>
                    <w:p w14:paraId="46487E3C" w14:textId="77777777" w:rsidR="00B25A81" w:rsidRPr="00C305EC" w:rsidRDefault="00B25A81" w:rsidP="00C305EC">
                      <w:pPr>
                        <w:spacing w:after="0"/>
                        <w:jc w:val="right"/>
                        <w:rPr>
                          <w:rFonts w:ascii="Times New Roman" w:hAnsi="Times New Roman" w:cs="Times New Roman"/>
                          <w:b/>
                          <w:color w:val="0F243E" w:themeColor="text2" w:themeShade="80"/>
                          <w:sz w:val="32"/>
                          <w:szCs w:val="36"/>
                        </w:rPr>
                      </w:pPr>
                    </w:p>
                    <w:p w14:paraId="661FA101" w14:textId="77777777" w:rsidR="00B25A81" w:rsidRDefault="00B25A81" w:rsidP="006A4AAE">
                      <w:pPr>
                        <w:spacing w:after="0"/>
                        <w:rPr>
                          <w:rFonts w:ascii="Times New Roman" w:hAnsi="Times New Roman" w:cs="Times New Roman"/>
                          <w:b/>
                          <w:color w:val="FFFF00"/>
                          <w:sz w:val="32"/>
                          <w:szCs w:val="36"/>
                        </w:rPr>
                      </w:pPr>
                    </w:p>
                    <w:p w14:paraId="6670A211" w14:textId="77777777" w:rsidR="00B25A81" w:rsidRDefault="00B25A81" w:rsidP="006A4AAE">
                      <w:pPr>
                        <w:spacing w:after="0"/>
                        <w:rPr>
                          <w:rFonts w:ascii="Times New Roman" w:hAnsi="Times New Roman" w:cs="Times New Roman"/>
                          <w:b/>
                          <w:color w:val="FFFF00"/>
                          <w:sz w:val="32"/>
                          <w:szCs w:val="36"/>
                        </w:rPr>
                      </w:pPr>
                    </w:p>
                    <w:p w14:paraId="0A0645F0" w14:textId="77777777" w:rsidR="00B25A81" w:rsidRDefault="00B25A81" w:rsidP="006A4AAE">
                      <w:pPr>
                        <w:spacing w:after="0"/>
                        <w:rPr>
                          <w:rFonts w:ascii="Times New Roman" w:hAnsi="Times New Roman" w:cs="Times New Roman"/>
                          <w:b/>
                          <w:color w:val="FFFF00"/>
                          <w:sz w:val="32"/>
                          <w:szCs w:val="36"/>
                        </w:rPr>
                      </w:pPr>
                    </w:p>
                    <w:p w14:paraId="2DB5C0E9" w14:textId="77777777" w:rsidR="00B25A81" w:rsidRDefault="00B25A81" w:rsidP="006A4AAE">
                      <w:pPr>
                        <w:spacing w:after="0"/>
                        <w:rPr>
                          <w:rFonts w:ascii="Times New Roman" w:hAnsi="Times New Roman" w:cs="Times New Roman"/>
                          <w:b/>
                          <w:color w:val="FFFF00"/>
                          <w:sz w:val="32"/>
                          <w:szCs w:val="36"/>
                        </w:rPr>
                      </w:pPr>
                    </w:p>
                    <w:p w14:paraId="30B67161" w14:textId="77777777" w:rsidR="00B25A81" w:rsidRDefault="00B25A81" w:rsidP="006A4AAE">
                      <w:pPr>
                        <w:spacing w:after="0"/>
                        <w:rPr>
                          <w:rFonts w:ascii="Times New Roman" w:hAnsi="Times New Roman" w:cs="Times New Roman"/>
                          <w:b/>
                          <w:color w:val="FFFF00"/>
                          <w:sz w:val="32"/>
                          <w:szCs w:val="36"/>
                        </w:rPr>
                      </w:pPr>
                    </w:p>
                    <w:p w14:paraId="62285BB2" w14:textId="77777777" w:rsidR="00B25A81" w:rsidRDefault="00B25A81" w:rsidP="006A4AAE">
                      <w:pPr>
                        <w:spacing w:after="0"/>
                        <w:rPr>
                          <w:rFonts w:ascii="Times New Roman" w:hAnsi="Times New Roman" w:cs="Times New Roman"/>
                          <w:b/>
                          <w:color w:val="FFFF00"/>
                          <w:sz w:val="32"/>
                          <w:szCs w:val="36"/>
                        </w:rPr>
                      </w:pPr>
                    </w:p>
                    <w:p w14:paraId="4152A41D" w14:textId="77777777" w:rsidR="00B25A81" w:rsidRPr="00C305EC" w:rsidRDefault="00B25A81" w:rsidP="006A4AAE">
                      <w:pPr>
                        <w:spacing w:after="0"/>
                        <w:rPr>
                          <w:rFonts w:ascii="Times New Roman" w:hAnsi="Times New Roman" w:cs="Times New Roman"/>
                          <w:b/>
                          <w:color w:val="FFFF00"/>
                          <w:sz w:val="32"/>
                          <w:szCs w:val="36"/>
                        </w:rPr>
                      </w:pPr>
                    </w:p>
                    <w:p w14:paraId="1A6ECE52" w14:textId="77777777" w:rsidR="00B25A81" w:rsidRPr="00C305EC" w:rsidRDefault="00B25A81" w:rsidP="00C305EC">
                      <w:pPr>
                        <w:spacing w:after="0"/>
                        <w:jc w:val="center"/>
                        <w:rPr>
                          <w:rFonts w:ascii="Times New Roman" w:hAnsi="Times New Roman" w:cs="Times New Roman"/>
                          <w:b/>
                          <w:color w:val="0F243E" w:themeColor="text2" w:themeShade="80"/>
                          <w:sz w:val="32"/>
                          <w:szCs w:val="36"/>
                        </w:rPr>
                      </w:pPr>
                      <w:r w:rsidRPr="00C305EC">
                        <w:rPr>
                          <w:rFonts w:ascii="Times New Roman" w:hAnsi="Times New Roman" w:cs="Times New Roman"/>
                          <w:b/>
                          <w:color w:val="0F243E" w:themeColor="text2" w:themeShade="80"/>
                          <w:sz w:val="32"/>
                          <w:szCs w:val="36"/>
                        </w:rPr>
                        <w:t>г. Добрянка</w:t>
                      </w:r>
                    </w:p>
                    <w:p w14:paraId="27EDD4D7" w14:textId="77777777" w:rsidR="00B25A81" w:rsidRPr="00C305EC" w:rsidRDefault="00B25A81" w:rsidP="00C305EC">
                      <w:pPr>
                        <w:pStyle w:val="a3"/>
                        <w:spacing w:line="360" w:lineRule="auto"/>
                        <w:jc w:val="right"/>
                        <w:rPr>
                          <w:rFonts w:ascii="Times New Roman" w:hAnsi="Times New Roman" w:cs="Times New Roman"/>
                          <w:color w:val="FFFFFF" w:themeColor="background1"/>
                        </w:rPr>
                      </w:pPr>
                    </w:p>
                    <w:p w14:paraId="6A0B06A8" w14:textId="77777777" w:rsidR="00B25A81" w:rsidRPr="00C305EC" w:rsidRDefault="00B25A81" w:rsidP="00C305EC">
                      <w:pPr>
                        <w:pStyle w:val="a3"/>
                        <w:spacing w:line="360" w:lineRule="auto"/>
                        <w:jc w:val="right"/>
                        <w:rPr>
                          <w:rFonts w:ascii="Times New Roman" w:hAnsi="Times New Roman" w:cs="Times New Roman"/>
                          <w:color w:val="FFFFFF" w:themeColor="background1"/>
                        </w:rPr>
                      </w:pPr>
                    </w:p>
                  </w:txbxContent>
                </v:textbox>
                <w10:wrap anchorx="page" anchory="margin"/>
              </v:rect>
            </w:pict>
          </mc:Fallback>
        </mc:AlternateContent>
      </w:r>
      <w:r>
        <w:rPr>
          <w:noProof/>
        </w:rPr>
        <w:drawing>
          <wp:anchor distT="0" distB="0" distL="114300" distR="114300" simplePos="0" relativeHeight="251641856" behindDoc="1" locked="0" layoutInCell="1" allowOverlap="1" wp14:anchorId="2ED3ADCD" wp14:editId="09BF5F54">
            <wp:simplePos x="0" y="0"/>
            <wp:positionH relativeFrom="margin">
              <wp:posOffset>-454660</wp:posOffset>
            </wp:positionH>
            <wp:positionV relativeFrom="margin">
              <wp:posOffset>1077829</wp:posOffset>
            </wp:positionV>
            <wp:extent cx="5205095" cy="7835900"/>
            <wp:effectExtent l="0" t="0" r="0" b="0"/>
            <wp:wrapNone/>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ои документы\картинки\фоны\preview-245.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10800000" flipV="1">
                      <a:off x="0" y="0"/>
                      <a:ext cx="5205095" cy="783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1072" behindDoc="0" locked="0" layoutInCell="1" allowOverlap="1" wp14:anchorId="0DB8C26E" wp14:editId="0407B02F">
                <wp:simplePos x="0" y="0"/>
                <wp:positionH relativeFrom="column">
                  <wp:posOffset>1548130</wp:posOffset>
                </wp:positionH>
                <wp:positionV relativeFrom="paragraph">
                  <wp:posOffset>2651392</wp:posOffset>
                </wp:positionV>
                <wp:extent cx="4831715" cy="1761490"/>
                <wp:effectExtent l="1270" t="381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715" cy="176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E1031" w14:textId="77777777" w:rsidR="00B25A81" w:rsidRPr="00E92367" w:rsidRDefault="00B25A81" w:rsidP="00E83FB8">
                            <w:pPr>
                              <w:spacing w:after="0" w:line="240" w:lineRule="auto"/>
                              <w:jc w:val="right"/>
                              <w:rPr>
                                <w:rFonts w:ascii="XO Trebizond" w:hAnsi="XO Trebizond" w:cs="Times New Roman"/>
                                <w:b/>
                                <w:color w:val="255997"/>
                                <w:sz w:val="96"/>
                                <w:szCs w:val="80"/>
                              </w:rPr>
                            </w:pPr>
                            <w:r w:rsidRPr="00E92367">
                              <w:rPr>
                                <w:rFonts w:ascii="XO Trebizond" w:hAnsi="XO Trebizond" w:cs="Times New Roman"/>
                                <w:b/>
                                <w:color w:val="255997"/>
                                <w:sz w:val="96"/>
                                <w:szCs w:val="80"/>
                              </w:rPr>
                              <w:t>Образование</w:t>
                            </w:r>
                          </w:p>
                          <w:p w14:paraId="5F2FCFF6" w14:textId="77777777" w:rsidR="00B25A81" w:rsidRPr="00E92367" w:rsidRDefault="00B25A81" w:rsidP="00E83FB8">
                            <w:pPr>
                              <w:spacing w:after="0" w:line="240" w:lineRule="auto"/>
                              <w:jc w:val="right"/>
                              <w:rPr>
                                <w:rFonts w:ascii="XO Trebizond" w:hAnsi="XO Trebizond" w:cs="Times New Roman"/>
                                <w:b/>
                                <w:color w:val="255997"/>
                                <w:sz w:val="96"/>
                                <w:szCs w:val="80"/>
                              </w:rPr>
                            </w:pPr>
                            <w:r w:rsidRPr="00E92367">
                              <w:rPr>
                                <w:rFonts w:ascii="XO Trebizond" w:hAnsi="XO Trebizond" w:cs="Times New Roman"/>
                                <w:b/>
                                <w:color w:val="255997"/>
                                <w:sz w:val="96"/>
                                <w:szCs w:val="80"/>
                              </w:rPr>
                              <w:t>в цифрах</w:t>
                            </w:r>
                          </w:p>
                          <w:p w14:paraId="4849F7FE" w14:textId="77777777" w:rsidR="00B25A81" w:rsidRPr="00E83FB8" w:rsidRDefault="00B25A81" w:rsidP="00E83FB8">
                            <w:pPr>
                              <w:jc w:val="right"/>
                              <w:rPr>
                                <w:rFonts w:ascii="XO Trebizond" w:hAnsi="XO Trebizond"/>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8C26E" id="Text Box 3" o:spid="_x0000_s1028" type="#_x0000_t202" style="position:absolute;margin-left:121.9pt;margin-top:208.75pt;width:380.45pt;height:13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" filled="f" stroked="f">
                <v:textbox>
                  <w:txbxContent>
                    <w:p w14:paraId="012E1031" w14:textId="77777777" w:rsidR="00B25A81" w:rsidRPr="00E92367" w:rsidRDefault="00B25A81" w:rsidP="00E83FB8">
                      <w:pPr>
                        <w:spacing w:after="0" w:line="240" w:lineRule="auto"/>
                        <w:jc w:val="right"/>
                        <w:rPr>
                          <w:rFonts w:ascii="XO Trebizond" w:hAnsi="XO Trebizond" w:cs="Times New Roman"/>
                          <w:b/>
                          <w:color w:val="255997"/>
                          <w:sz w:val="96"/>
                          <w:szCs w:val="80"/>
                        </w:rPr>
                      </w:pPr>
                      <w:r w:rsidRPr="00E92367">
                        <w:rPr>
                          <w:rFonts w:ascii="XO Trebizond" w:hAnsi="XO Trebizond" w:cs="Times New Roman"/>
                          <w:b/>
                          <w:color w:val="255997"/>
                          <w:sz w:val="96"/>
                          <w:szCs w:val="80"/>
                        </w:rPr>
                        <w:t>Образование</w:t>
                      </w:r>
                    </w:p>
                    <w:p w14:paraId="5F2FCFF6" w14:textId="77777777" w:rsidR="00B25A81" w:rsidRPr="00E92367" w:rsidRDefault="00B25A81" w:rsidP="00E83FB8">
                      <w:pPr>
                        <w:spacing w:after="0" w:line="240" w:lineRule="auto"/>
                        <w:jc w:val="right"/>
                        <w:rPr>
                          <w:rFonts w:ascii="XO Trebizond" w:hAnsi="XO Trebizond" w:cs="Times New Roman"/>
                          <w:b/>
                          <w:color w:val="255997"/>
                          <w:sz w:val="96"/>
                          <w:szCs w:val="80"/>
                        </w:rPr>
                      </w:pPr>
                      <w:r w:rsidRPr="00E92367">
                        <w:rPr>
                          <w:rFonts w:ascii="XO Trebizond" w:hAnsi="XO Trebizond" w:cs="Times New Roman"/>
                          <w:b/>
                          <w:color w:val="255997"/>
                          <w:sz w:val="96"/>
                          <w:szCs w:val="80"/>
                        </w:rPr>
                        <w:t>в цифрах</w:t>
                      </w:r>
                    </w:p>
                    <w:p w14:paraId="4849F7FE" w14:textId="77777777" w:rsidR="00B25A81" w:rsidRPr="00E83FB8" w:rsidRDefault="00B25A81" w:rsidP="00E83FB8">
                      <w:pPr>
                        <w:jc w:val="right"/>
                        <w:rPr>
                          <w:rFonts w:ascii="XO Trebizond" w:hAnsi="XO Trebizond"/>
                          <w:color w:val="0070C0"/>
                        </w:rPr>
                      </w:pPr>
                    </w:p>
                  </w:txbxContent>
                </v:textbox>
              </v:shape>
            </w:pict>
          </mc:Fallback>
        </mc:AlternateContent>
      </w:r>
      <w:r w:rsidR="00F747C1">
        <w:br w:type="page"/>
      </w:r>
    </w:p>
    <w:p w14:paraId="665180E1" w14:textId="77777777" w:rsidR="00EA51D4" w:rsidRDefault="00EA51D4">
      <w:pPr>
        <w:rPr>
          <w:rFonts w:asciiTheme="majorHAnsi" w:eastAsiaTheme="majorEastAsia" w:hAnsiTheme="majorHAnsi" w:cstheme="majorBidi"/>
          <w:b/>
          <w:bCs/>
          <w:color w:val="365F91" w:themeColor="accent1" w:themeShade="BF"/>
          <w:sz w:val="28"/>
          <w:szCs w:val="28"/>
          <w:lang w:eastAsia="en-US"/>
        </w:rPr>
      </w:pPr>
      <w:r>
        <w:lastRenderedPageBreak/>
        <w:br w:type="page"/>
      </w:r>
    </w:p>
    <w:p w14:paraId="5FCA2834" w14:textId="77777777" w:rsidR="00350906" w:rsidRDefault="00350906" w:rsidP="003306CB">
      <w:pPr>
        <w:pStyle w:val="a5"/>
        <w:spacing w:before="0"/>
        <w:jc w:val="center"/>
        <w:sectPr w:rsidR="00350906" w:rsidSect="005F128E">
          <w:pgSz w:w="11906" w:h="16838"/>
          <w:pgMar w:top="1134" w:right="1134" w:bottom="1134" w:left="1134" w:header="709" w:footer="709" w:gutter="0"/>
          <w:cols w:space="708"/>
          <w:titlePg/>
          <w:docGrid w:linePitch="360"/>
        </w:sectPr>
      </w:pPr>
    </w:p>
    <w:sdt>
      <w:sdtPr>
        <w:rPr>
          <w:rFonts w:ascii="Times New Roman" w:hAnsi="Times New Roman" w:cs="Times New Roman"/>
          <w:lang w:eastAsia="en-US"/>
        </w:rPr>
        <w:id w:val="1445256"/>
        <w:docPartObj>
          <w:docPartGallery w:val="Table of Contents"/>
          <w:docPartUnique/>
        </w:docPartObj>
      </w:sdtPr>
      <w:sdtContent>
        <w:p w14:paraId="69754561" w14:textId="77777777" w:rsidR="00B61200" w:rsidRPr="00162AE9" w:rsidRDefault="00B61200" w:rsidP="00162AE9">
          <w:pPr>
            <w:spacing w:after="0" w:line="240" w:lineRule="auto"/>
            <w:jc w:val="center"/>
            <w:rPr>
              <w:rFonts w:ascii="Times New Roman" w:hAnsi="Times New Roman" w:cs="Times New Roman"/>
            </w:rPr>
          </w:pPr>
          <w:r w:rsidRPr="00162AE9">
            <w:rPr>
              <w:rStyle w:val="10"/>
              <w:rFonts w:ascii="Times New Roman" w:hAnsi="Times New Roman" w:cs="Times New Roman"/>
              <w:sz w:val="22"/>
              <w:szCs w:val="22"/>
            </w:rPr>
            <w:t>Содержание</w:t>
          </w:r>
        </w:p>
        <w:p w14:paraId="52F3890E" w14:textId="77777777" w:rsidR="00B25A81" w:rsidRPr="00391E12" w:rsidRDefault="007D06B9" w:rsidP="00391E12">
          <w:pPr>
            <w:pStyle w:val="11"/>
            <w:spacing w:after="0"/>
            <w:rPr>
              <w:rFonts w:ascii="Times New Roman" w:hAnsi="Times New Roman" w:cs="Times New Roman"/>
              <w:noProof/>
              <w:sz w:val="20"/>
              <w:lang w:eastAsia="ru-RU"/>
            </w:rPr>
          </w:pPr>
          <w:r w:rsidRPr="00162AE9">
            <w:rPr>
              <w:rFonts w:ascii="Times New Roman" w:hAnsi="Times New Roman" w:cs="Times New Roman"/>
            </w:rPr>
            <w:fldChar w:fldCharType="begin"/>
          </w:r>
          <w:r w:rsidR="00B61200" w:rsidRPr="00162AE9">
            <w:rPr>
              <w:rFonts w:ascii="Times New Roman" w:hAnsi="Times New Roman" w:cs="Times New Roman"/>
            </w:rPr>
            <w:instrText xml:space="preserve"> TOC \o "1-3" \h \z \u </w:instrText>
          </w:r>
          <w:r w:rsidRPr="00162AE9">
            <w:rPr>
              <w:rFonts w:ascii="Times New Roman" w:hAnsi="Times New Roman" w:cs="Times New Roman"/>
            </w:rPr>
            <w:fldChar w:fldCharType="separate"/>
          </w:r>
          <w:hyperlink w:anchor="_Toc144217389" w:history="1">
            <w:r w:rsidR="00B25A81" w:rsidRPr="00391E12">
              <w:rPr>
                <w:rStyle w:val="a8"/>
                <w:rFonts w:ascii="Times New Roman" w:hAnsi="Times New Roman" w:cs="Times New Roman"/>
                <w:noProof/>
                <w:sz w:val="20"/>
              </w:rPr>
              <w:t>Условные обозначения</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_Toc144217389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4</w:t>
            </w:r>
            <w:r w:rsidR="00B25A81" w:rsidRPr="00391E12">
              <w:rPr>
                <w:rFonts w:ascii="Times New Roman" w:hAnsi="Times New Roman" w:cs="Times New Roman"/>
                <w:noProof/>
                <w:webHidden/>
                <w:sz w:val="20"/>
              </w:rPr>
              <w:fldChar w:fldCharType="end"/>
            </w:r>
          </w:hyperlink>
        </w:p>
        <w:p w14:paraId="63DDD0B9" w14:textId="77777777" w:rsidR="00B25A81" w:rsidRPr="00391E12" w:rsidRDefault="00000000" w:rsidP="00391E12">
          <w:pPr>
            <w:pStyle w:val="11"/>
            <w:spacing w:after="0"/>
            <w:rPr>
              <w:rFonts w:ascii="Times New Roman" w:hAnsi="Times New Roman" w:cs="Times New Roman"/>
              <w:noProof/>
              <w:sz w:val="20"/>
              <w:lang w:eastAsia="ru-RU"/>
            </w:rPr>
          </w:pPr>
          <w:hyperlink w:anchor="_Toc144217390" w:history="1">
            <w:r w:rsidR="00B25A81" w:rsidRPr="00391E12">
              <w:rPr>
                <w:rStyle w:val="a8"/>
                <w:rFonts w:ascii="Times New Roman" w:hAnsi="Times New Roman" w:cs="Times New Roman"/>
                <w:noProof/>
                <w:sz w:val="20"/>
              </w:rPr>
              <w:t>I. ОБЩАЯ ХАРАКТЕРИСТИКА СИСТЕМЫ ОБРАЗОВАНИЯ</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_Toc144217390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5</w:t>
            </w:r>
            <w:r w:rsidR="00B25A81" w:rsidRPr="00391E12">
              <w:rPr>
                <w:rFonts w:ascii="Times New Roman" w:hAnsi="Times New Roman" w:cs="Times New Roman"/>
                <w:noProof/>
                <w:webHidden/>
                <w:sz w:val="20"/>
              </w:rPr>
              <w:fldChar w:fldCharType="end"/>
            </w:r>
          </w:hyperlink>
        </w:p>
        <w:p w14:paraId="4F9D45F6"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391" w:history="1">
            <w:r w:rsidR="00B25A81" w:rsidRPr="00391E12">
              <w:rPr>
                <w:rStyle w:val="a8"/>
                <w:rFonts w:ascii="Times New Roman" w:hAnsi="Times New Roman" w:cs="Times New Roman"/>
                <w:noProof/>
                <w:sz w:val="20"/>
              </w:rPr>
              <w:t>Сеть образовательных организаций</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_Toc144217391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5</w:t>
            </w:r>
            <w:r w:rsidR="00B25A81" w:rsidRPr="00391E12">
              <w:rPr>
                <w:rFonts w:ascii="Times New Roman" w:hAnsi="Times New Roman" w:cs="Times New Roman"/>
                <w:noProof/>
                <w:webHidden/>
                <w:sz w:val="20"/>
              </w:rPr>
              <w:fldChar w:fldCharType="end"/>
            </w:r>
          </w:hyperlink>
        </w:p>
        <w:p w14:paraId="5F91D8C4"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392" w:history="1">
            <w:r w:rsidR="00B25A81" w:rsidRPr="00391E12">
              <w:rPr>
                <w:rStyle w:val="a8"/>
                <w:rFonts w:ascii="Times New Roman" w:hAnsi="Times New Roman" w:cs="Times New Roman"/>
                <w:noProof/>
                <w:sz w:val="20"/>
              </w:rPr>
              <w:t>Кадры в системе образования</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_Toc144217392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5</w:t>
            </w:r>
            <w:r w:rsidR="00B25A81" w:rsidRPr="00391E12">
              <w:rPr>
                <w:rFonts w:ascii="Times New Roman" w:hAnsi="Times New Roman" w:cs="Times New Roman"/>
                <w:noProof/>
                <w:webHidden/>
                <w:sz w:val="20"/>
              </w:rPr>
              <w:fldChar w:fldCharType="end"/>
            </w:r>
          </w:hyperlink>
        </w:p>
        <w:p w14:paraId="7935AE57" w14:textId="77777777" w:rsidR="00B25A81" w:rsidRPr="00391E12" w:rsidRDefault="00000000" w:rsidP="00391E12">
          <w:pPr>
            <w:pStyle w:val="11"/>
            <w:spacing w:after="0"/>
            <w:rPr>
              <w:rFonts w:ascii="Times New Roman" w:hAnsi="Times New Roman" w:cs="Times New Roman"/>
              <w:noProof/>
              <w:sz w:val="20"/>
              <w:lang w:eastAsia="ru-RU"/>
            </w:rPr>
          </w:pPr>
          <w:hyperlink w:anchor="_Toc144217393" w:history="1">
            <w:r w:rsidR="00B25A81" w:rsidRPr="00391E12">
              <w:rPr>
                <w:rStyle w:val="a8"/>
                <w:rFonts w:ascii="Times New Roman" w:hAnsi="Times New Roman" w:cs="Times New Roman"/>
                <w:noProof/>
                <w:sz w:val="20"/>
              </w:rPr>
              <w:t>II. ДОШКОЛЬНОЕ ОБРАЗОВАНИЕ</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_Toc144217393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8</w:t>
            </w:r>
            <w:r w:rsidR="00B25A81" w:rsidRPr="00391E12">
              <w:rPr>
                <w:rFonts w:ascii="Times New Roman" w:hAnsi="Times New Roman" w:cs="Times New Roman"/>
                <w:noProof/>
                <w:webHidden/>
                <w:sz w:val="20"/>
              </w:rPr>
              <w:fldChar w:fldCharType="end"/>
            </w:r>
          </w:hyperlink>
        </w:p>
        <w:p w14:paraId="1B6E4954"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394" w:history="1">
            <w:r w:rsidR="00B25A81" w:rsidRPr="00391E12">
              <w:rPr>
                <w:rStyle w:val="a8"/>
                <w:rFonts w:ascii="Times New Roman" w:hAnsi="Times New Roman" w:cs="Times New Roman"/>
                <w:noProof/>
                <w:sz w:val="20"/>
              </w:rPr>
              <w:t>Сеть дошкольных образовательных организаций</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_Toc144217394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8</w:t>
            </w:r>
            <w:r w:rsidR="00B25A81" w:rsidRPr="00391E12">
              <w:rPr>
                <w:rFonts w:ascii="Times New Roman" w:hAnsi="Times New Roman" w:cs="Times New Roman"/>
                <w:noProof/>
                <w:webHidden/>
                <w:sz w:val="20"/>
              </w:rPr>
              <w:fldChar w:fldCharType="end"/>
            </w:r>
          </w:hyperlink>
        </w:p>
        <w:p w14:paraId="70FFC998"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395" w:history="1">
            <w:r w:rsidR="00B25A81" w:rsidRPr="00391E12">
              <w:rPr>
                <w:rStyle w:val="a8"/>
                <w:rFonts w:ascii="Times New Roman" w:hAnsi="Times New Roman" w:cs="Times New Roman"/>
                <w:noProof/>
                <w:sz w:val="20"/>
              </w:rPr>
              <w:t>Охват детского населения дошкольным образованием</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_Toc144217395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8</w:t>
            </w:r>
            <w:r w:rsidR="00B25A81" w:rsidRPr="00391E12">
              <w:rPr>
                <w:rFonts w:ascii="Times New Roman" w:hAnsi="Times New Roman" w:cs="Times New Roman"/>
                <w:noProof/>
                <w:webHidden/>
                <w:sz w:val="20"/>
              </w:rPr>
              <w:fldChar w:fldCharType="end"/>
            </w:r>
          </w:hyperlink>
        </w:p>
        <w:p w14:paraId="1FE5C142" w14:textId="77777777" w:rsidR="00B25A81" w:rsidRPr="00391E12" w:rsidRDefault="00000000" w:rsidP="00391E12">
          <w:pPr>
            <w:pStyle w:val="11"/>
            <w:spacing w:after="0"/>
            <w:rPr>
              <w:rFonts w:ascii="Times New Roman" w:hAnsi="Times New Roman" w:cs="Times New Roman"/>
              <w:noProof/>
              <w:sz w:val="20"/>
              <w:lang w:eastAsia="ru-RU"/>
            </w:rPr>
          </w:pPr>
          <w:hyperlink w:anchor="_Toc144217396" w:history="1">
            <w:r w:rsidR="00B25A81" w:rsidRPr="00391E12">
              <w:rPr>
                <w:rStyle w:val="a8"/>
                <w:rFonts w:ascii="Times New Roman" w:hAnsi="Times New Roman" w:cs="Times New Roman"/>
                <w:noProof/>
                <w:sz w:val="20"/>
                <w:lang w:val="en-US"/>
              </w:rPr>
              <w:t>III</w:t>
            </w:r>
            <w:r w:rsidR="00B25A81" w:rsidRPr="00391E12">
              <w:rPr>
                <w:rStyle w:val="a8"/>
                <w:rFonts w:ascii="Times New Roman" w:hAnsi="Times New Roman" w:cs="Times New Roman"/>
                <w:noProof/>
                <w:sz w:val="20"/>
              </w:rPr>
              <w:t>. ОБЩЕЕ ОБРАЗОВАНИЕ</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_Toc144217396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9</w:t>
            </w:r>
            <w:r w:rsidR="00B25A81" w:rsidRPr="00391E12">
              <w:rPr>
                <w:rFonts w:ascii="Times New Roman" w:hAnsi="Times New Roman" w:cs="Times New Roman"/>
                <w:noProof/>
                <w:webHidden/>
                <w:sz w:val="20"/>
              </w:rPr>
              <w:fldChar w:fldCharType="end"/>
            </w:r>
          </w:hyperlink>
        </w:p>
        <w:p w14:paraId="4C33D053"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397" w:history="1">
            <w:r w:rsidR="00B25A81" w:rsidRPr="00391E12">
              <w:rPr>
                <w:rStyle w:val="a8"/>
                <w:rFonts w:ascii="Times New Roman" w:hAnsi="Times New Roman" w:cs="Times New Roman"/>
                <w:noProof/>
                <w:sz w:val="20"/>
              </w:rPr>
              <w:t>Сеть общеобразовательных организаций</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_Toc144217397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9</w:t>
            </w:r>
            <w:r w:rsidR="00B25A81" w:rsidRPr="00391E12">
              <w:rPr>
                <w:rFonts w:ascii="Times New Roman" w:hAnsi="Times New Roman" w:cs="Times New Roman"/>
                <w:noProof/>
                <w:webHidden/>
                <w:sz w:val="20"/>
              </w:rPr>
              <w:fldChar w:fldCharType="end"/>
            </w:r>
          </w:hyperlink>
        </w:p>
        <w:p w14:paraId="7ACBE7B3"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398" w:history="1">
            <w:r w:rsidR="00B25A81" w:rsidRPr="00391E12">
              <w:rPr>
                <w:rStyle w:val="a8"/>
                <w:rFonts w:ascii="Times New Roman" w:hAnsi="Times New Roman" w:cs="Times New Roman"/>
                <w:noProof/>
                <w:sz w:val="20"/>
              </w:rPr>
              <w:t>Государственная итоговая аттестация</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_Toc144217398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9</w:t>
            </w:r>
            <w:r w:rsidR="00B25A81" w:rsidRPr="00391E12">
              <w:rPr>
                <w:rFonts w:ascii="Times New Roman" w:hAnsi="Times New Roman" w:cs="Times New Roman"/>
                <w:noProof/>
                <w:webHidden/>
                <w:sz w:val="20"/>
              </w:rPr>
              <w:fldChar w:fldCharType="end"/>
            </w:r>
          </w:hyperlink>
        </w:p>
        <w:p w14:paraId="7B84BF46"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399" w:history="1">
            <w:r w:rsidR="00B25A81" w:rsidRPr="00391E12">
              <w:rPr>
                <w:rStyle w:val="a8"/>
                <w:rFonts w:ascii="Times New Roman" w:hAnsi="Times New Roman" w:cs="Times New Roman"/>
                <w:noProof/>
                <w:sz w:val="20"/>
              </w:rPr>
              <w:t>Государственная итоговая аттестация</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_Toc144217399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13</w:t>
            </w:r>
            <w:r w:rsidR="00B25A81" w:rsidRPr="00391E12">
              <w:rPr>
                <w:rFonts w:ascii="Times New Roman" w:hAnsi="Times New Roman" w:cs="Times New Roman"/>
                <w:noProof/>
                <w:webHidden/>
                <w:sz w:val="20"/>
              </w:rPr>
              <w:fldChar w:fldCharType="end"/>
            </w:r>
          </w:hyperlink>
        </w:p>
        <w:p w14:paraId="2EAAED5F"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00" w:history="1">
            <w:r w:rsidR="00B25A81" w:rsidRPr="00391E12">
              <w:rPr>
                <w:rStyle w:val="a8"/>
                <w:rFonts w:ascii="Times New Roman" w:hAnsi="Times New Roman" w:cs="Times New Roman"/>
                <w:noProof/>
                <w:sz w:val="20"/>
              </w:rPr>
              <w:t>по образовательным программам основного общего образования</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_Toc144217400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13</w:t>
            </w:r>
            <w:r w:rsidR="00B25A81" w:rsidRPr="00391E12">
              <w:rPr>
                <w:rFonts w:ascii="Times New Roman" w:hAnsi="Times New Roman" w:cs="Times New Roman"/>
                <w:noProof/>
                <w:webHidden/>
                <w:sz w:val="20"/>
              </w:rPr>
              <w:fldChar w:fldCharType="end"/>
            </w:r>
          </w:hyperlink>
        </w:p>
        <w:p w14:paraId="6E61229C"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01" w:history="1">
            <w:r w:rsidR="00B25A81" w:rsidRPr="00391E12">
              <w:rPr>
                <w:rStyle w:val="a8"/>
                <w:rFonts w:ascii="Times New Roman" w:hAnsi="Times New Roman" w:cs="Times New Roman"/>
                <w:noProof/>
                <w:sz w:val="20"/>
              </w:rPr>
              <w:t>Организация работы с обучающимися</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_Toc144217401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16</w:t>
            </w:r>
            <w:r w:rsidR="00B25A81" w:rsidRPr="00391E12">
              <w:rPr>
                <w:rFonts w:ascii="Times New Roman" w:hAnsi="Times New Roman" w:cs="Times New Roman"/>
                <w:noProof/>
                <w:webHidden/>
                <w:sz w:val="20"/>
              </w:rPr>
              <w:fldChar w:fldCharType="end"/>
            </w:r>
          </w:hyperlink>
        </w:p>
        <w:p w14:paraId="1F79B75B"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02" w:history="1">
            <w:r w:rsidR="00B25A81" w:rsidRPr="00391E12">
              <w:rPr>
                <w:rStyle w:val="a8"/>
                <w:rFonts w:ascii="Times New Roman" w:hAnsi="Times New Roman" w:cs="Times New Roman"/>
                <w:noProof/>
                <w:sz w:val="20"/>
              </w:rPr>
              <w:t>с ограниченными возможностями здоровья, детьми-инвалидами</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_Toc144217402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16</w:t>
            </w:r>
            <w:r w:rsidR="00B25A81" w:rsidRPr="00391E12">
              <w:rPr>
                <w:rFonts w:ascii="Times New Roman" w:hAnsi="Times New Roman" w:cs="Times New Roman"/>
                <w:noProof/>
                <w:webHidden/>
                <w:sz w:val="20"/>
              </w:rPr>
              <w:fldChar w:fldCharType="end"/>
            </w:r>
          </w:hyperlink>
        </w:p>
        <w:p w14:paraId="1B7BDB21" w14:textId="77777777" w:rsidR="00B25A81" w:rsidRPr="00391E12" w:rsidRDefault="00000000" w:rsidP="00391E12">
          <w:pPr>
            <w:pStyle w:val="11"/>
            <w:spacing w:after="0"/>
            <w:rPr>
              <w:rFonts w:ascii="Times New Roman" w:hAnsi="Times New Roman" w:cs="Times New Roman"/>
              <w:noProof/>
              <w:sz w:val="20"/>
              <w:lang w:eastAsia="ru-RU"/>
            </w:rPr>
          </w:pPr>
          <w:hyperlink w:anchor="_Toc144217403" w:history="1">
            <w:r w:rsidR="00B25A81" w:rsidRPr="00391E12">
              <w:rPr>
                <w:rStyle w:val="a8"/>
                <w:rFonts w:ascii="Times New Roman" w:hAnsi="Times New Roman" w:cs="Times New Roman"/>
                <w:noProof/>
                <w:sz w:val="20"/>
              </w:rPr>
              <w:t>IV. ДОПОЛНИТЕЛЬНОЕ ОБРАЗОВАНИЕ ОБУЧАЮЩИХСЯ</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_Toc144217403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18</w:t>
            </w:r>
            <w:r w:rsidR="00B25A81" w:rsidRPr="00391E12">
              <w:rPr>
                <w:rFonts w:ascii="Times New Roman" w:hAnsi="Times New Roman" w:cs="Times New Roman"/>
                <w:noProof/>
                <w:webHidden/>
                <w:sz w:val="20"/>
              </w:rPr>
              <w:fldChar w:fldCharType="end"/>
            </w:r>
          </w:hyperlink>
        </w:p>
        <w:p w14:paraId="799235E2"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04" w:history="1">
            <w:r w:rsidR="00B25A81" w:rsidRPr="00391E12">
              <w:rPr>
                <w:rStyle w:val="a8"/>
                <w:rFonts w:ascii="Times New Roman" w:hAnsi="Times New Roman" w:cs="Times New Roman"/>
                <w:noProof/>
                <w:sz w:val="20"/>
              </w:rPr>
              <w:t>Реализация проекта «Талантливые дети»</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_Toc144217404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18</w:t>
            </w:r>
            <w:r w:rsidR="00B25A81" w:rsidRPr="00391E12">
              <w:rPr>
                <w:rFonts w:ascii="Times New Roman" w:hAnsi="Times New Roman" w:cs="Times New Roman"/>
                <w:noProof/>
                <w:webHidden/>
                <w:sz w:val="20"/>
              </w:rPr>
              <w:fldChar w:fldCharType="end"/>
            </w:r>
          </w:hyperlink>
        </w:p>
        <w:p w14:paraId="792A2871"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05" w:history="1">
            <w:r w:rsidR="00B25A81" w:rsidRPr="00391E12">
              <w:rPr>
                <w:rStyle w:val="a8"/>
                <w:rFonts w:ascii="Times New Roman" w:hAnsi="Times New Roman" w:cs="Times New Roman"/>
                <w:noProof/>
                <w:sz w:val="20"/>
              </w:rPr>
              <w:t>Образовательные организации, работающие в инновационном режиме</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_Toc144217405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21</w:t>
            </w:r>
            <w:r w:rsidR="00B25A81" w:rsidRPr="00391E12">
              <w:rPr>
                <w:rFonts w:ascii="Times New Roman" w:hAnsi="Times New Roman" w:cs="Times New Roman"/>
                <w:noProof/>
                <w:webHidden/>
                <w:sz w:val="20"/>
              </w:rPr>
              <w:fldChar w:fldCharType="end"/>
            </w:r>
          </w:hyperlink>
        </w:p>
        <w:p w14:paraId="615E754E" w14:textId="77777777" w:rsidR="00B25A81" w:rsidRPr="00391E12" w:rsidRDefault="00000000" w:rsidP="00391E12">
          <w:pPr>
            <w:pStyle w:val="11"/>
            <w:spacing w:after="0"/>
            <w:rPr>
              <w:rFonts w:ascii="Times New Roman" w:hAnsi="Times New Roman" w:cs="Times New Roman"/>
              <w:noProof/>
              <w:sz w:val="20"/>
              <w:lang w:eastAsia="ru-RU"/>
            </w:rPr>
          </w:pPr>
          <w:hyperlink w:anchor="_Toc144217406" w:history="1">
            <w:r w:rsidR="00B25A81" w:rsidRPr="00391E12">
              <w:rPr>
                <w:rStyle w:val="a8"/>
                <w:rFonts w:ascii="Times New Roman" w:hAnsi="Times New Roman" w:cs="Times New Roman"/>
                <w:noProof/>
                <w:sz w:val="20"/>
              </w:rPr>
              <w:t>V. ПРОФИЛАКТИКА ПРЕСТУПНОСТИ СРЕДИ НЕСОВЕРШЕННОЛЕТНИХ</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_Toc144217406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22</w:t>
            </w:r>
            <w:r w:rsidR="00B25A81" w:rsidRPr="00391E12">
              <w:rPr>
                <w:rFonts w:ascii="Times New Roman" w:hAnsi="Times New Roman" w:cs="Times New Roman"/>
                <w:noProof/>
                <w:webHidden/>
                <w:sz w:val="20"/>
              </w:rPr>
              <w:fldChar w:fldCharType="end"/>
            </w:r>
          </w:hyperlink>
        </w:p>
        <w:p w14:paraId="7FC70DB8"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07" w:history="1">
            <w:r w:rsidR="00B25A81" w:rsidRPr="00391E12">
              <w:rPr>
                <w:rStyle w:val="a8"/>
                <w:rFonts w:ascii="Times New Roman" w:hAnsi="Times New Roman" w:cs="Times New Roman"/>
                <w:noProof/>
                <w:sz w:val="20"/>
              </w:rPr>
              <w:t>Доля обучающихся, совершивших преступления, общественно-опасные деяния, административные правонарушения</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_Toc144217407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24</w:t>
            </w:r>
            <w:r w:rsidR="00B25A81" w:rsidRPr="00391E12">
              <w:rPr>
                <w:rFonts w:ascii="Times New Roman" w:hAnsi="Times New Roman" w:cs="Times New Roman"/>
                <w:noProof/>
                <w:webHidden/>
                <w:sz w:val="20"/>
              </w:rPr>
              <w:fldChar w:fldCharType="end"/>
            </w:r>
          </w:hyperlink>
        </w:p>
        <w:p w14:paraId="12664AA0" w14:textId="77777777" w:rsidR="00B25A81" w:rsidRPr="00391E12" w:rsidRDefault="00000000" w:rsidP="00391E12">
          <w:pPr>
            <w:pStyle w:val="11"/>
            <w:spacing w:after="0"/>
            <w:rPr>
              <w:rFonts w:ascii="Times New Roman" w:hAnsi="Times New Roman" w:cs="Times New Roman"/>
              <w:noProof/>
              <w:sz w:val="20"/>
              <w:lang w:eastAsia="ru-RU"/>
            </w:rPr>
          </w:pPr>
          <w:hyperlink w:anchor="_Toc144217408" w:history="1">
            <w:r w:rsidR="00B25A81" w:rsidRPr="00391E12">
              <w:rPr>
                <w:rStyle w:val="a8"/>
                <w:rFonts w:ascii="Times New Roman" w:hAnsi="Times New Roman" w:cs="Times New Roman"/>
                <w:noProof/>
                <w:sz w:val="20"/>
                <w:shd w:val="clear" w:color="auto" w:fill="FFFFFF"/>
                <w:lang w:val="en-US"/>
              </w:rPr>
              <w:t>VI</w:t>
            </w:r>
            <w:r w:rsidR="00B25A81" w:rsidRPr="00391E12">
              <w:rPr>
                <w:rStyle w:val="a8"/>
                <w:rFonts w:ascii="Times New Roman" w:hAnsi="Times New Roman" w:cs="Times New Roman"/>
                <w:noProof/>
                <w:sz w:val="20"/>
                <w:shd w:val="clear" w:color="auto" w:fill="FFFFFF"/>
              </w:rPr>
              <w:t>. РАЗВИТИЕ ФИЗКУЛЬТУРЫ И СПОРТА</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_Toc144217408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26</w:t>
            </w:r>
            <w:r w:rsidR="00B25A81" w:rsidRPr="00391E12">
              <w:rPr>
                <w:rFonts w:ascii="Times New Roman" w:hAnsi="Times New Roman" w:cs="Times New Roman"/>
                <w:noProof/>
                <w:webHidden/>
                <w:sz w:val="20"/>
              </w:rPr>
              <w:fldChar w:fldCharType="end"/>
            </w:r>
          </w:hyperlink>
        </w:p>
        <w:p w14:paraId="79499C7C"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09" w:history="1">
            <w:r w:rsidR="00B25A81" w:rsidRPr="00391E12">
              <w:rPr>
                <w:rStyle w:val="a8"/>
                <w:rFonts w:ascii="Times New Roman" w:hAnsi="Times New Roman" w:cs="Times New Roman"/>
                <w:noProof/>
                <w:sz w:val="20"/>
              </w:rPr>
              <w:t>Проведение спортивных и военно-патриотических мероприятий среди учащихся общеобразовательных учреждений Добрянского городского округа</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_Toc144217409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26</w:t>
            </w:r>
            <w:r w:rsidR="00B25A81" w:rsidRPr="00391E12">
              <w:rPr>
                <w:rFonts w:ascii="Times New Roman" w:hAnsi="Times New Roman" w:cs="Times New Roman"/>
                <w:noProof/>
                <w:webHidden/>
                <w:sz w:val="20"/>
              </w:rPr>
              <w:fldChar w:fldCharType="end"/>
            </w:r>
          </w:hyperlink>
        </w:p>
        <w:p w14:paraId="18054260" w14:textId="77777777" w:rsidR="00B25A81" w:rsidRPr="00391E12" w:rsidRDefault="00000000" w:rsidP="00391E12">
          <w:pPr>
            <w:pStyle w:val="11"/>
            <w:spacing w:after="0"/>
            <w:rPr>
              <w:rFonts w:ascii="Times New Roman" w:hAnsi="Times New Roman" w:cs="Times New Roman"/>
              <w:noProof/>
              <w:sz w:val="20"/>
              <w:lang w:eastAsia="ru-RU"/>
            </w:rPr>
          </w:pPr>
          <w:hyperlink w:anchor="_Toc144217410" w:history="1">
            <w:r w:rsidR="00B25A81" w:rsidRPr="00391E12">
              <w:rPr>
                <w:rStyle w:val="a8"/>
                <w:rFonts w:ascii="Times New Roman" w:hAnsi="Times New Roman" w:cs="Times New Roman"/>
                <w:noProof/>
                <w:sz w:val="20"/>
                <w:lang w:val="en-US"/>
              </w:rPr>
              <w:t>VII</w:t>
            </w:r>
            <w:r w:rsidR="00B25A81" w:rsidRPr="00391E12">
              <w:rPr>
                <w:rStyle w:val="a8"/>
                <w:rFonts w:ascii="Times New Roman" w:hAnsi="Times New Roman" w:cs="Times New Roman"/>
                <w:noProof/>
                <w:sz w:val="20"/>
              </w:rPr>
              <w:t>. ИНФОРМАТИЗАЦИЯ СИСТЕМЫ ОБРАЗОВАНИЯ.</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_Toc144217410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27</w:t>
            </w:r>
            <w:r w:rsidR="00B25A81" w:rsidRPr="00391E12">
              <w:rPr>
                <w:rFonts w:ascii="Times New Roman" w:hAnsi="Times New Roman" w:cs="Times New Roman"/>
                <w:noProof/>
                <w:webHidden/>
                <w:sz w:val="20"/>
              </w:rPr>
              <w:fldChar w:fldCharType="end"/>
            </w:r>
          </w:hyperlink>
        </w:p>
        <w:p w14:paraId="1CD02422"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11" w:history="1">
            <w:r w:rsidR="00B25A81" w:rsidRPr="00391E12">
              <w:rPr>
                <w:rStyle w:val="a8"/>
                <w:rFonts w:ascii="Times New Roman" w:hAnsi="Times New Roman" w:cs="Times New Roman"/>
                <w:noProof/>
                <w:sz w:val="20"/>
              </w:rPr>
              <w:t>Информационно-коммуникационная платформа «Сферум»</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_Toc144217411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27</w:t>
            </w:r>
            <w:r w:rsidR="00B25A81" w:rsidRPr="00391E12">
              <w:rPr>
                <w:rFonts w:ascii="Times New Roman" w:hAnsi="Times New Roman" w:cs="Times New Roman"/>
                <w:noProof/>
                <w:webHidden/>
                <w:sz w:val="20"/>
              </w:rPr>
              <w:fldChar w:fldCharType="end"/>
            </w:r>
          </w:hyperlink>
        </w:p>
        <w:p w14:paraId="7806FC39"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12" w:history="1">
            <w:r w:rsidR="00B25A81" w:rsidRPr="00391E12">
              <w:rPr>
                <w:rStyle w:val="a8"/>
                <w:rFonts w:ascii="Times New Roman" w:hAnsi="Times New Roman" w:cs="Times New Roman"/>
                <w:noProof/>
                <w:sz w:val="20"/>
              </w:rPr>
              <w:t>Программное обеспечение</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_Toc144217412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28</w:t>
            </w:r>
            <w:r w:rsidR="00B25A81" w:rsidRPr="00391E12">
              <w:rPr>
                <w:rFonts w:ascii="Times New Roman" w:hAnsi="Times New Roman" w:cs="Times New Roman"/>
                <w:noProof/>
                <w:webHidden/>
                <w:sz w:val="20"/>
              </w:rPr>
              <w:fldChar w:fldCharType="end"/>
            </w:r>
          </w:hyperlink>
        </w:p>
        <w:p w14:paraId="3F0708AC" w14:textId="77777777" w:rsidR="00B25A81" w:rsidRPr="00391E12" w:rsidRDefault="00000000" w:rsidP="00391E12">
          <w:pPr>
            <w:pStyle w:val="11"/>
            <w:spacing w:after="0"/>
            <w:rPr>
              <w:rFonts w:ascii="Times New Roman" w:hAnsi="Times New Roman" w:cs="Times New Roman"/>
              <w:noProof/>
              <w:sz w:val="20"/>
              <w:lang w:eastAsia="ru-RU"/>
            </w:rPr>
          </w:pPr>
          <w:hyperlink w:anchor="_Toc144217413" w:history="1">
            <w:r w:rsidR="00B25A81" w:rsidRPr="00391E12">
              <w:rPr>
                <w:rStyle w:val="a8"/>
                <w:rFonts w:ascii="Times New Roman" w:hAnsi="Times New Roman" w:cs="Times New Roman"/>
                <w:noProof/>
                <w:sz w:val="20"/>
              </w:rPr>
              <w:t>VI</w:t>
            </w:r>
            <w:r w:rsidR="00B25A81" w:rsidRPr="00391E12">
              <w:rPr>
                <w:rStyle w:val="a8"/>
                <w:rFonts w:ascii="Times New Roman" w:hAnsi="Times New Roman" w:cs="Times New Roman"/>
                <w:noProof/>
                <w:sz w:val="20"/>
                <w:lang w:val="en-US"/>
              </w:rPr>
              <w:t>I</w:t>
            </w:r>
            <w:r w:rsidR="00B25A81" w:rsidRPr="00391E12">
              <w:rPr>
                <w:rStyle w:val="a8"/>
                <w:rFonts w:ascii="Times New Roman" w:hAnsi="Times New Roman" w:cs="Times New Roman"/>
                <w:noProof/>
                <w:sz w:val="20"/>
              </w:rPr>
              <w:t>I. ПРОФЕССИОНАЛЬНЫЙ РОСТ ПЕДАГОГОВ</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_Toc144217413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29</w:t>
            </w:r>
            <w:r w:rsidR="00B25A81" w:rsidRPr="00391E12">
              <w:rPr>
                <w:rFonts w:ascii="Times New Roman" w:hAnsi="Times New Roman" w:cs="Times New Roman"/>
                <w:noProof/>
                <w:webHidden/>
                <w:sz w:val="20"/>
              </w:rPr>
              <w:fldChar w:fldCharType="end"/>
            </w:r>
          </w:hyperlink>
        </w:p>
        <w:p w14:paraId="0BE492F7"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14" w:history="1">
            <w:r w:rsidR="00B25A81" w:rsidRPr="00391E12">
              <w:rPr>
                <w:rStyle w:val="a8"/>
                <w:rFonts w:ascii="Times New Roman" w:hAnsi="Times New Roman" w:cs="Times New Roman"/>
                <w:noProof/>
                <w:sz w:val="20"/>
              </w:rPr>
              <w:t>Активность педагогов образовательных организаций</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_Toc144217414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29</w:t>
            </w:r>
            <w:r w:rsidR="00B25A81" w:rsidRPr="00391E12">
              <w:rPr>
                <w:rFonts w:ascii="Times New Roman" w:hAnsi="Times New Roman" w:cs="Times New Roman"/>
                <w:noProof/>
                <w:webHidden/>
                <w:sz w:val="20"/>
              </w:rPr>
              <w:fldChar w:fldCharType="end"/>
            </w:r>
          </w:hyperlink>
        </w:p>
        <w:p w14:paraId="5AE6D775"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15" w:history="1">
            <w:r w:rsidR="00B25A81" w:rsidRPr="00391E12">
              <w:rPr>
                <w:rStyle w:val="a8"/>
                <w:rFonts w:ascii="Times New Roman" w:hAnsi="Times New Roman" w:cs="Times New Roman"/>
                <w:noProof/>
                <w:sz w:val="20"/>
              </w:rPr>
              <w:t>Муниципальный конкурс «Учитель года -2023»</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_Toc144217415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30</w:t>
            </w:r>
            <w:r w:rsidR="00B25A81" w:rsidRPr="00391E12">
              <w:rPr>
                <w:rFonts w:ascii="Times New Roman" w:hAnsi="Times New Roman" w:cs="Times New Roman"/>
                <w:noProof/>
                <w:webHidden/>
                <w:sz w:val="20"/>
              </w:rPr>
              <w:fldChar w:fldCharType="end"/>
            </w:r>
          </w:hyperlink>
        </w:p>
        <w:p w14:paraId="64E49984"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16" w:history="1">
            <w:r w:rsidR="00B25A81" w:rsidRPr="00391E12">
              <w:rPr>
                <w:rStyle w:val="a8"/>
                <w:rFonts w:ascii="Times New Roman" w:hAnsi="Times New Roman" w:cs="Times New Roman"/>
                <w:noProof/>
                <w:sz w:val="20"/>
              </w:rPr>
              <w:t>Муниципальный  конкурс педагогических достижений «Лучшие педагоги» в форме командной олимпиады по функциональной грамотности</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_Toc144217416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31</w:t>
            </w:r>
            <w:r w:rsidR="00B25A81" w:rsidRPr="00391E12">
              <w:rPr>
                <w:rFonts w:ascii="Times New Roman" w:hAnsi="Times New Roman" w:cs="Times New Roman"/>
                <w:noProof/>
                <w:webHidden/>
                <w:sz w:val="20"/>
              </w:rPr>
              <w:fldChar w:fldCharType="end"/>
            </w:r>
          </w:hyperlink>
        </w:p>
        <w:p w14:paraId="30E23A04"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17" w:history="1">
            <w:r w:rsidR="00B25A81" w:rsidRPr="00391E12">
              <w:rPr>
                <w:rStyle w:val="a8"/>
                <w:rFonts w:ascii="Times New Roman" w:hAnsi="Times New Roman" w:cs="Times New Roman"/>
                <w:noProof/>
                <w:sz w:val="20"/>
              </w:rPr>
              <w:t>Динамика категорийности педагогов за 3 года</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_Toc144217417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31</w:t>
            </w:r>
            <w:r w:rsidR="00B25A81" w:rsidRPr="00391E12">
              <w:rPr>
                <w:rFonts w:ascii="Times New Roman" w:hAnsi="Times New Roman" w:cs="Times New Roman"/>
                <w:noProof/>
                <w:webHidden/>
                <w:sz w:val="20"/>
              </w:rPr>
              <w:fldChar w:fldCharType="end"/>
            </w:r>
          </w:hyperlink>
        </w:p>
        <w:p w14:paraId="71D875DB"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18" w:history="1">
            <w:r w:rsidR="00B25A81" w:rsidRPr="00391E12">
              <w:rPr>
                <w:rStyle w:val="a8"/>
                <w:rFonts w:ascii="Times New Roman" w:hAnsi="Times New Roman" w:cs="Times New Roman"/>
                <w:noProof/>
                <w:sz w:val="20"/>
              </w:rPr>
              <w:t>Итоги аттестации в 2021-2022 году</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_Toc144217418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32</w:t>
            </w:r>
            <w:r w:rsidR="00B25A81" w:rsidRPr="00391E12">
              <w:rPr>
                <w:rFonts w:ascii="Times New Roman" w:hAnsi="Times New Roman" w:cs="Times New Roman"/>
                <w:noProof/>
                <w:webHidden/>
                <w:sz w:val="20"/>
              </w:rPr>
              <w:fldChar w:fldCharType="end"/>
            </w:r>
          </w:hyperlink>
        </w:p>
        <w:p w14:paraId="182E3A90"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20" w:history="1">
            <w:r w:rsidR="00B25A81" w:rsidRPr="00391E12">
              <w:rPr>
                <w:rStyle w:val="a8"/>
                <w:rFonts w:ascii="Times New Roman" w:hAnsi="Times New Roman" w:cs="Times New Roman"/>
                <w:noProof/>
                <w:sz w:val="20"/>
              </w:rPr>
              <w:t>Педагогические вакансии</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_Toc144217420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33</w:t>
            </w:r>
            <w:r w:rsidR="00B25A81" w:rsidRPr="00391E12">
              <w:rPr>
                <w:rFonts w:ascii="Times New Roman" w:hAnsi="Times New Roman" w:cs="Times New Roman"/>
                <w:noProof/>
                <w:webHidden/>
                <w:sz w:val="20"/>
              </w:rPr>
              <w:fldChar w:fldCharType="end"/>
            </w:r>
          </w:hyperlink>
        </w:p>
        <w:p w14:paraId="40895E49"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21" w:history="1">
            <w:r w:rsidR="00B25A81" w:rsidRPr="00391E12">
              <w:rPr>
                <w:rStyle w:val="a8"/>
                <w:rFonts w:ascii="Times New Roman" w:hAnsi="Times New Roman" w:cs="Times New Roman"/>
                <w:noProof/>
                <w:sz w:val="20"/>
              </w:rPr>
              <w:t>Профессиональные педагогические объединения</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_Toc144217421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33</w:t>
            </w:r>
            <w:r w:rsidR="00B25A81" w:rsidRPr="00391E12">
              <w:rPr>
                <w:rFonts w:ascii="Times New Roman" w:hAnsi="Times New Roman" w:cs="Times New Roman"/>
                <w:noProof/>
                <w:webHidden/>
                <w:sz w:val="20"/>
              </w:rPr>
              <w:fldChar w:fldCharType="end"/>
            </w:r>
          </w:hyperlink>
        </w:p>
        <w:p w14:paraId="70F2E44B"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22" w:history="1">
            <w:r w:rsidR="00B25A81" w:rsidRPr="00391E12">
              <w:rPr>
                <w:rStyle w:val="a8"/>
                <w:rFonts w:ascii="Times New Roman" w:hAnsi="Times New Roman" w:cs="Times New Roman"/>
                <w:noProof/>
                <w:sz w:val="20"/>
              </w:rPr>
              <w:t>Добрянского городского округа в 2022-2023 уч. году</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_Toc144217422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33</w:t>
            </w:r>
            <w:r w:rsidR="00B25A81" w:rsidRPr="00391E12">
              <w:rPr>
                <w:rFonts w:ascii="Times New Roman" w:hAnsi="Times New Roman" w:cs="Times New Roman"/>
                <w:noProof/>
                <w:webHidden/>
                <w:sz w:val="20"/>
              </w:rPr>
              <w:fldChar w:fldCharType="end"/>
            </w:r>
          </w:hyperlink>
        </w:p>
        <w:p w14:paraId="312CFFEB"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23" w:history="1">
            <w:r w:rsidR="00B25A81" w:rsidRPr="00391E12">
              <w:rPr>
                <w:rStyle w:val="a8"/>
                <w:rFonts w:ascii="Times New Roman" w:hAnsi="Times New Roman" w:cs="Times New Roman"/>
                <w:noProof/>
                <w:sz w:val="20"/>
              </w:rPr>
              <w:t>Награждение педагогических работников</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_Toc144217423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35</w:t>
            </w:r>
            <w:r w:rsidR="00B25A81" w:rsidRPr="00391E12">
              <w:rPr>
                <w:rFonts w:ascii="Times New Roman" w:hAnsi="Times New Roman" w:cs="Times New Roman"/>
                <w:noProof/>
                <w:webHidden/>
                <w:sz w:val="20"/>
              </w:rPr>
              <w:fldChar w:fldCharType="end"/>
            </w:r>
          </w:hyperlink>
        </w:p>
        <w:p w14:paraId="266298CA" w14:textId="77777777" w:rsidR="00B25A81" w:rsidRPr="00391E12" w:rsidRDefault="00000000" w:rsidP="00391E12">
          <w:pPr>
            <w:pStyle w:val="11"/>
            <w:spacing w:after="0"/>
            <w:rPr>
              <w:rFonts w:ascii="Times New Roman" w:hAnsi="Times New Roman" w:cs="Times New Roman"/>
              <w:noProof/>
              <w:sz w:val="20"/>
              <w:lang w:eastAsia="ru-RU"/>
            </w:rPr>
          </w:pPr>
          <w:hyperlink w:anchor="_Toc144217424" w:history="1">
            <w:r w:rsidR="00B25A81" w:rsidRPr="00391E12">
              <w:rPr>
                <w:rStyle w:val="a8"/>
                <w:rFonts w:ascii="Times New Roman" w:hAnsi="Times New Roman" w:cs="Times New Roman"/>
                <w:noProof/>
                <w:sz w:val="20"/>
                <w:lang w:val="en-US"/>
              </w:rPr>
              <w:t>IX</w:t>
            </w:r>
            <w:r w:rsidR="00B25A81" w:rsidRPr="00391E12">
              <w:rPr>
                <w:rStyle w:val="a8"/>
                <w:rFonts w:ascii="Times New Roman" w:hAnsi="Times New Roman" w:cs="Times New Roman"/>
                <w:noProof/>
                <w:sz w:val="20"/>
              </w:rPr>
              <w:t>.ФИНАНСИРОВАНИЕ СИСТЕМЫ ОБРАЗОВАНИЯ</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_Toc144217424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36</w:t>
            </w:r>
            <w:r w:rsidR="00B25A81" w:rsidRPr="00391E12">
              <w:rPr>
                <w:rFonts w:ascii="Times New Roman" w:hAnsi="Times New Roman" w:cs="Times New Roman"/>
                <w:noProof/>
                <w:webHidden/>
                <w:sz w:val="20"/>
              </w:rPr>
              <w:fldChar w:fldCharType="end"/>
            </w:r>
          </w:hyperlink>
        </w:p>
        <w:p w14:paraId="2F8C3CA0"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25" w:history="1">
            <w:r w:rsidR="00391E12">
              <w:rPr>
                <w:rStyle w:val="a8"/>
                <w:rFonts w:ascii="Times New Roman" w:hAnsi="Times New Roman" w:cs="Times New Roman"/>
                <w:noProof/>
                <w:sz w:val="20"/>
              </w:rPr>
              <w:t>Субвенция госстандарт</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_Toc144217425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37</w:t>
            </w:r>
            <w:r w:rsidR="00B25A81" w:rsidRPr="00391E12">
              <w:rPr>
                <w:rFonts w:ascii="Times New Roman" w:hAnsi="Times New Roman" w:cs="Times New Roman"/>
                <w:noProof/>
                <w:webHidden/>
                <w:sz w:val="20"/>
              </w:rPr>
              <w:fldChar w:fldCharType="end"/>
            </w:r>
          </w:hyperlink>
        </w:p>
        <w:p w14:paraId="31FE854A"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26" w:history="1">
            <w:r w:rsidR="00B25A81" w:rsidRPr="00391E12">
              <w:rPr>
                <w:rStyle w:val="a8"/>
                <w:rFonts w:ascii="Times New Roman" w:hAnsi="Times New Roman" w:cs="Times New Roman"/>
                <w:noProof/>
                <w:sz w:val="20"/>
              </w:rPr>
              <w:t>Средства краевого бюджета</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_Toc144217426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37</w:t>
            </w:r>
            <w:r w:rsidR="00B25A81" w:rsidRPr="00391E12">
              <w:rPr>
                <w:rFonts w:ascii="Times New Roman" w:hAnsi="Times New Roman" w:cs="Times New Roman"/>
                <w:noProof/>
                <w:webHidden/>
                <w:sz w:val="20"/>
              </w:rPr>
              <w:fldChar w:fldCharType="end"/>
            </w:r>
          </w:hyperlink>
        </w:p>
        <w:p w14:paraId="0C4C4672"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27" w:history="1">
            <w:r w:rsidR="00B25A81" w:rsidRPr="00391E12">
              <w:rPr>
                <w:rStyle w:val="a8"/>
                <w:rFonts w:ascii="Times New Roman" w:hAnsi="Times New Roman" w:cs="Times New Roman"/>
                <w:noProof/>
                <w:sz w:val="20"/>
              </w:rPr>
              <w:t>Средняя заработная плата педагогов</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_Toc144217427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37</w:t>
            </w:r>
            <w:r w:rsidR="00B25A81" w:rsidRPr="00391E12">
              <w:rPr>
                <w:rFonts w:ascii="Times New Roman" w:hAnsi="Times New Roman" w:cs="Times New Roman"/>
                <w:noProof/>
                <w:webHidden/>
                <w:sz w:val="20"/>
              </w:rPr>
              <w:fldChar w:fldCharType="end"/>
            </w:r>
          </w:hyperlink>
        </w:p>
        <w:p w14:paraId="65373FBB"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28" w:history="1">
            <w:r w:rsidR="00B25A81" w:rsidRPr="00391E12">
              <w:rPr>
                <w:rStyle w:val="a8"/>
                <w:rFonts w:ascii="Times New Roman" w:hAnsi="Times New Roman" w:cs="Times New Roman"/>
                <w:noProof/>
                <w:sz w:val="20"/>
              </w:rPr>
              <w:t>Отдых и оздоровление детей</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_Toc144217428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38</w:t>
            </w:r>
            <w:r w:rsidR="00B25A81" w:rsidRPr="00391E12">
              <w:rPr>
                <w:rFonts w:ascii="Times New Roman" w:hAnsi="Times New Roman" w:cs="Times New Roman"/>
                <w:noProof/>
                <w:webHidden/>
                <w:sz w:val="20"/>
              </w:rPr>
              <w:fldChar w:fldCharType="end"/>
            </w:r>
          </w:hyperlink>
        </w:p>
        <w:p w14:paraId="1394CB3E"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29" w:history="1">
            <w:r w:rsidR="00B25A81" w:rsidRPr="00391E12">
              <w:rPr>
                <w:rStyle w:val="a8"/>
                <w:rFonts w:ascii="Times New Roman" w:hAnsi="Times New Roman" w:cs="Times New Roman"/>
                <w:noProof/>
                <w:sz w:val="20"/>
              </w:rPr>
              <w:t>Обеспеченность путевками на санаторно-курортное лечение работников образовательных учреждений 2019-2022г.</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_Toc144217429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39</w:t>
            </w:r>
            <w:r w:rsidR="00B25A81" w:rsidRPr="00391E12">
              <w:rPr>
                <w:rFonts w:ascii="Times New Roman" w:hAnsi="Times New Roman" w:cs="Times New Roman"/>
                <w:noProof/>
                <w:webHidden/>
                <w:sz w:val="20"/>
              </w:rPr>
              <w:fldChar w:fldCharType="end"/>
            </w:r>
          </w:hyperlink>
        </w:p>
        <w:p w14:paraId="4E45C8FD"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30" w:history="1">
            <w:r w:rsidR="00B25A81" w:rsidRPr="00391E12">
              <w:rPr>
                <w:rStyle w:val="a8"/>
                <w:rFonts w:ascii="Times New Roman" w:hAnsi="Times New Roman" w:cs="Times New Roman"/>
                <w:noProof/>
                <w:sz w:val="20"/>
              </w:rPr>
              <w:t>Целевое обучение в ПГГПУ</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_Toc144217430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39</w:t>
            </w:r>
            <w:r w:rsidR="00B25A81" w:rsidRPr="00391E12">
              <w:rPr>
                <w:rFonts w:ascii="Times New Roman" w:hAnsi="Times New Roman" w:cs="Times New Roman"/>
                <w:noProof/>
                <w:webHidden/>
                <w:sz w:val="20"/>
              </w:rPr>
              <w:fldChar w:fldCharType="end"/>
            </w:r>
          </w:hyperlink>
        </w:p>
        <w:p w14:paraId="663C65FA"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31" w:history="1">
            <w:r w:rsidR="00B25A81" w:rsidRPr="00391E12">
              <w:rPr>
                <w:rStyle w:val="a8"/>
                <w:rFonts w:ascii="Times New Roman" w:hAnsi="Times New Roman" w:cs="Times New Roman"/>
                <w:noProof/>
                <w:sz w:val="20"/>
              </w:rPr>
              <w:t>Финансирование проектов развития</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_Toc144217431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40</w:t>
            </w:r>
            <w:r w:rsidR="00B25A81" w:rsidRPr="00391E12">
              <w:rPr>
                <w:rFonts w:ascii="Times New Roman" w:hAnsi="Times New Roman" w:cs="Times New Roman"/>
                <w:noProof/>
                <w:webHidden/>
                <w:sz w:val="20"/>
              </w:rPr>
              <w:fldChar w:fldCharType="end"/>
            </w:r>
          </w:hyperlink>
        </w:p>
        <w:p w14:paraId="36212061"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32" w:history="1">
            <w:r w:rsidR="00B25A81" w:rsidRPr="00391E12">
              <w:rPr>
                <w:rStyle w:val="a8"/>
                <w:rFonts w:ascii="Times New Roman" w:hAnsi="Times New Roman" w:cs="Times New Roman"/>
                <w:noProof/>
                <w:sz w:val="20"/>
              </w:rPr>
              <w:t>Финансирование проектов развития в разрезе образовательных учреждений</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_Toc144217432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40</w:t>
            </w:r>
            <w:r w:rsidR="00B25A81" w:rsidRPr="00391E12">
              <w:rPr>
                <w:rFonts w:ascii="Times New Roman" w:hAnsi="Times New Roman" w:cs="Times New Roman"/>
                <w:noProof/>
                <w:webHidden/>
                <w:sz w:val="20"/>
              </w:rPr>
              <w:fldChar w:fldCharType="end"/>
            </w:r>
          </w:hyperlink>
        </w:p>
        <w:p w14:paraId="2FE40D0B" w14:textId="77777777" w:rsidR="00B25A81" w:rsidRPr="00391E12" w:rsidRDefault="00000000" w:rsidP="00391E12">
          <w:pPr>
            <w:pStyle w:val="11"/>
            <w:spacing w:after="0"/>
            <w:rPr>
              <w:rFonts w:ascii="Times New Roman" w:hAnsi="Times New Roman" w:cs="Times New Roman"/>
              <w:noProof/>
              <w:sz w:val="20"/>
              <w:lang w:eastAsia="ru-RU"/>
            </w:rPr>
          </w:pPr>
          <w:hyperlink w:anchor="_Toc144217433" w:history="1">
            <w:r w:rsidR="00B25A81" w:rsidRPr="00391E12">
              <w:rPr>
                <w:rStyle w:val="a8"/>
                <w:rFonts w:ascii="Times New Roman" w:hAnsi="Times New Roman" w:cs="Times New Roman"/>
                <w:noProof/>
                <w:sz w:val="20"/>
                <w:lang w:val="en-US"/>
              </w:rPr>
              <w:t>X</w:t>
            </w:r>
            <w:r w:rsidR="00B25A81" w:rsidRPr="00391E12">
              <w:rPr>
                <w:rStyle w:val="a8"/>
                <w:rFonts w:ascii="Times New Roman" w:hAnsi="Times New Roman" w:cs="Times New Roman"/>
                <w:noProof/>
                <w:sz w:val="20"/>
              </w:rPr>
              <w:t>. Приложения</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_Toc144217433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41</w:t>
            </w:r>
            <w:r w:rsidR="00B25A81" w:rsidRPr="00391E12">
              <w:rPr>
                <w:rFonts w:ascii="Times New Roman" w:hAnsi="Times New Roman" w:cs="Times New Roman"/>
                <w:noProof/>
                <w:webHidden/>
                <w:sz w:val="20"/>
              </w:rPr>
              <w:fldChar w:fldCharType="end"/>
            </w:r>
          </w:hyperlink>
        </w:p>
        <w:p w14:paraId="5AD536BC"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34" w:history="1">
            <w:r w:rsidR="00B25A81" w:rsidRPr="00391E12">
              <w:rPr>
                <w:rStyle w:val="a8"/>
                <w:rFonts w:ascii="Times New Roman" w:hAnsi="Times New Roman" w:cs="Times New Roman"/>
                <w:noProof/>
                <w:sz w:val="20"/>
              </w:rPr>
              <w:t>Обзор образовательных организаций Добрянского городского округа на 01.09.2023</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_Toc144217434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41</w:t>
            </w:r>
            <w:r w:rsidR="00B25A81" w:rsidRPr="00391E12">
              <w:rPr>
                <w:rFonts w:ascii="Times New Roman" w:hAnsi="Times New Roman" w:cs="Times New Roman"/>
                <w:noProof/>
                <w:webHidden/>
                <w:sz w:val="20"/>
              </w:rPr>
              <w:fldChar w:fldCharType="end"/>
            </w:r>
          </w:hyperlink>
        </w:p>
        <w:p w14:paraId="40A1BF09" w14:textId="77777777" w:rsidR="00B25A81" w:rsidRPr="00391E12" w:rsidRDefault="00000000" w:rsidP="00391E12">
          <w:pPr>
            <w:pStyle w:val="21"/>
            <w:tabs>
              <w:tab w:val="right" w:leader="dot" w:pos="9628"/>
            </w:tabs>
            <w:spacing w:after="0"/>
            <w:rPr>
              <w:rFonts w:ascii="Times New Roman" w:hAnsi="Times New Roman" w:cs="Times New Roman"/>
              <w:noProof/>
              <w:sz w:val="20"/>
              <w:lang w:eastAsia="ru-RU"/>
            </w:rPr>
          </w:pPr>
          <w:hyperlink w:anchor="_Toc144217435" w:history="1">
            <w:r w:rsidR="00B25A81" w:rsidRPr="00391E12">
              <w:rPr>
                <w:rStyle w:val="a8"/>
                <w:rFonts w:ascii="Times New Roman" w:hAnsi="Times New Roman" w:cs="Times New Roman"/>
                <w:noProof/>
                <w:sz w:val="20"/>
              </w:rPr>
              <w:t>Образовательные учреждения ДГО,</w:t>
            </w:r>
          </w:hyperlink>
          <w:r w:rsidR="00391E12">
            <w:rPr>
              <w:rStyle w:val="a8"/>
              <w:rFonts w:ascii="Times New Roman" w:hAnsi="Times New Roman" w:cs="Times New Roman"/>
              <w:noProof/>
              <w:sz w:val="20"/>
            </w:rPr>
            <w:t xml:space="preserve"> </w:t>
          </w:r>
          <w:hyperlink w:anchor="_Toc144217436" w:history="1">
            <w:r w:rsidR="00B25A81" w:rsidRPr="00391E12">
              <w:rPr>
                <w:rStyle w:val="a8"/>
                <w:rFonts w:ascii="Times New Roman" w:hAnsi="Times New Roman" w:cs="Times New Roman"/>
                <w:noProof/>
                <w:sz w:val="20"/>
              </w:rPr>
              <w:t>занимающиеся инновационной деятельностью</w:t>
            </w:r>
            <w:r w:rsidR="00B25A81" w:rsidRPr="00391E12">
              <w:rPr>
                <w:rFonts w:ascii="Times New Roman" w:hAnsi="Times New Roman" w:cs="Times New Roman"/>
                <w:noProof/>
                <w:webHidden/>
                <w:sz w:val="20"/>
              </w:rPr>
              <w:tab/>
            </w:r>
            <w:r w:rsidR="00B25A81" w:rsidRPr="00391E12">
              <w:rPr>
                <w:rFonts w:ascii="Times New Roman" w:hAnsi="Times New Roman" w:cs="Times New Roman"/>
                <w:noProof/>
                <w:webHidden/>
                <w:sz w:val="20"/>
              </w:rPr>
              <w:fldChar w:fldCharType="begin"/>
            </w:r>
            <w:r w:rsidR="00B25A81" w:rsidRPr="00391E12">
              <w:rPr>
                <w:rFonts w:ascii="Times New Roman" w:hAnsi="Times New Roman" w:cs="Times New Roman"/>
                <w:noProof/>
                <w:webHidden/>
                <w:sz w:val="20"/>
              </w:rPr>
              <w:instrText xml:space="preserve"> PAGEREF _Toc144217436 \h </w:instrText>
            </w:r>
            <w:r w:rsidR="00B25A81" w:rsidRPr="00391E12">
              <w:rPr>
                <w:rFonts w:ascii="Times New Roman" w:hAnsi="Times New Roman" w:cs="Times New Roman"/>
                <w:noProof/>
                <w:webHidden/>
                <w:sz w:val="20"/>
              </w:rPr>
            </w:r>
            <w:r w:rsidR="00B25A81" w:rsidRPr="00391E12">
              <w:rPr>
                <w:rFonts w:ascii="Times New Roman" w:hAnsi="Times New Roman" w:cs="Times New Roman"/>
                <w:noProof/>
                <w:webHidden/>
                <w:sz w:val="20"/>
              </w:rPr>
              <w:fldChar w:fldCharType="separate"/>
            </w:r>
            <w:r w:rsidR="00AE1FA5">
              <w:rPr>
                <w:rFonts w:ascii="Times New Roman" w:hAnsi="Times New Roman" w:cs="Times New Roman"/>
                <w:noProof/>
                <w:webHidden/>
                <w:sz w:val="20"/>
              </w:rPr>
              <w:t>43</w:t>
            </w:r>
            <w:r w:rsidR="00B25A81" w:rsidRPr="00391E12">
              <w:rPr>
                <w:rFonts w:ascii="Times New Roman" w:hAnsi="Times New Roman" w:cs="Times New Roman"/>
                <w:noProof/>
                <w:webHidden/>
                <w:sz w:val="20"/>
              </w:rPr>
              <w:fldChar w:fldCharType="end"/>
            </w:r>
          </w:hyperlink>
        </w:p>
        <w:p w14:paraId="182A95F6" w14:textId="77777777" w:rsidR="00A5311B" w:rsidRPr="00162AE9" w:rsidRDefault="007D06B9" w:rsidP="00162AE9">
          <w:pPr>
            <w:pStyle w:val="21"/>
            <w:tabs>
              <w:tab w:val="right" w:leader="dot" w:pos="9628"/>
            </w:tabs>
            <w:spacing w:after="0" w:line="240" w:lineRule="auto"/>
            <w:ind w:left="0"/>
            <w:rPr>
              <w:rFonts w:ascii="Times New Roman" w:hAnsi="Times New Roman" w:cs="Times New Roman"/>
            </w:rPr>
          </w:pPr>
          <w:r w:rsidRPr="00162AE9">
            <w:rPr>
              <w:rFonts w:ascii="Times New Roman" w:hAnsi="Times New Roman" w:cs="Times New Roman"/>
            </w:rPr>
            <w:fldChar w:fldCharType="end"/>
          </w:r>
        </w:p>
      </w:sdtContent>
    </w:sdt>
    <w:p w14:paraId="34C7C21A" w14:textId="77777777" w:rsidR="00C305EC" w:rsidRDefault="00F926D8" w:rsidP="000D6A80">
      <w:pPr>
        <w:pStyle w:val="1"/>
        <w:spacing w:before="0"/>
        <w:jc w:val="center"/>
      </w:pPr>
      <w:r w:rsidRPr="00737C58">
        <w:rPr>
          <w:rFonts w:ascii="Times New Roman" w:hAnsi="Times New Roman" w:cs="Times New Roman"/>
        </w:rPr>
        <w:br w:type="page"/>
      </w:r>
      <w:bookmarkStart w:id="0" w:name="_Toc144217389"/>
      <w:r w:rsidR="00C305EC" w:rsidRPr="00F163B8">
        <w:lastRenderedPageBreak/>
        <w:t>Условные обо</w:t>
      </w:r>
      <w:r w:rsidR="00C305EC" w:rsidRPr="00062CE6">
        <w:t>значени</w:t>
      </w:r>
      <w:r w:rsidR="00C305EC">
        <w:t>я</w:t>
      </w:r>
      <w:bookmarkEnd w:id="0"/>
    </w:p>
    <w:p w14:paraId="6E6E4113" w14:textId="77777777" w:rsidR="00C305EC" w:rsidRDefault="00C305EC" w:rsidP="00C305EC">
      <w:pPr>
        <w:spacing w:after="0"/>
        <w:rPr>
          <w:rFonts w:ascii="Times New Roman" w:hAnsi="Times New Roman" w:cs="Times New Roman"/>
          <w:szCs w:val="32"/>
        </w:rPr>
        <w:sectPr w:rsidR="00C305EC" w:rsidSect="005F128E">
          <w:pgSz w:w="11906" w:h="16838"/>
          <w:pgMar w:top="1134" w:right="1134" w:bottom="1134" w:left="1134" w:header="709" w:footer="709" w:gutter="0"/>
          <w:cols w:space="708"/>
          <w:titlePg/>
          <w:docGrid w:linePitch="360"/>
        </w:sectPr>
      </w:pPr>
    </w:p>
    <w:p w14:paraId="16C369BF" w14:textId="77777777" w:rsidR="00194D65" w:rsidRDefault="004324B7" w:rsidP="00C305EC">
      <w:pPr>
        <w:spacing w:after="0"/>
        <w:rPr>
          <w:rFonts w:ascii="Times New Roman" w:hAnsi="Times New Roman" w:cs="Times New Roman"/>
          <w:szCs w:val="32"/>
        </w:rPr>
      </w:pPr>
      <w:r>
        <w:rPr>
          <w:rFonts w:ascii="Times New Roman" w:hAnsi="Times New Roman" w:cs="Times New Roman"/>
          <w:szCs w:val="32"/>
        </w:rPr>
        <w:t xml:space="preserve">АРМ – автоматизированное </w:t>
      </w:r>
      <w:r w:rsidR="00194D65">
        <w:rPr>
          <w:rFonts w:ascii="Times New Roman" w:hAnsi="Times New Roman" w:cs="Times New Roman"/>
          <w:szCs w:val="32"/>
        </w:rPr>
        <w:t>рабочее место</w:t>
      </w:r>
    </w:p>
    <w:p w14:paraId="61BC70F8" w14:textId="77777777" w:rsidR="00C305EC" w:rsidRDefault="00C305EC" w:rsidP="00C305EC">
      <w:pPr>
        <w:spacing w:after="0"/>
        <w:rPr>
          <w:rFonts w:ascii="Times New Roman" w:hAnsi="Times New Roman" w:cs="Times New Roman"/>
          <w:szCs w:val="32"/>
        </w:rPr>
      </w:pPr>
      <w:r w:rsidRPr="009E75BF">
        <w:rPr>
          <w:rFonts w:ascii="Times New Roman" w:hAnsi="Times New Roman" w:cs="Times New Roman"/>
          <w:szCs w:val="32"/>
        </w:rPr>
        <w:t>ВУЗ – высшее учебное заведение</w:t>
      </w:r>
    </w:p>
    <w:p w14:paraId="1546B6DC" w14:textId="77777777" w:rsidR="00C305EC" w:rsidRPr="009E75BF" w:rsidRDefault="00C305EC" w:rsidP="00C305EC">
      <w:pPr>
        <w:spacing w:after="0"/>
        <w:rPr>
          <w:rFonts w:ascii="Times New Roman" w:hAnsi="Times New Roman" w:cs="Times New Roman"/>
          <w:szCs w:val="32"/>
        </w:rPr>
      </w:pPr>
      <w:r>
        <w:rPr>
          <w:rFonts w:ascii="Times New Roman" w:hAnsi="Times New Roman" w:cs="Times New Roman"/>
          <w:szCs w:val="32"/>
        </w:rPr>
        <w:t>ГВЭ – государственный выпускной экзамен</w:t>
      </w:r>
    </w:p>
    <w:p w14:paraId="54E1C474"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ГИА – государственная итоговая аттестация</w:t>
      </w:r>
    </w:p>
    <w:p w14:paraId="743A6842"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ДО – дополнительное образование</w:t>
      </w:r>
    </w:p>
    <w:p w14:paraId="7FBEAF2C"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ДС – детский сад</w:t>
      </w:r>
    </w:p>
    <w:p w14:paraId="51532D49" w14:textId="77777777" w:rsidR="00E12FB6" w:rsidRPr="005249CA" w:rsidRDefault="00E12FB6" w:rsidP="00E12FB6">
      <w:pPr>
        <w:spacing w:after="0"/>
        <w:rPr>
          <w:rFonts w:ascii="Times New Roman" w:hAnsi="Times New Roman" w:cs="Times New Roman"/>
          <w:szCs w:val="32"/>
        </w:rPr>
      </w:pPr>
      <w:r w:rsidRPr="005249CA">
        <w:rPr>
          <w:rFonts w:ascii="Times New Roman" w:hAnsi="Times New Roman" w:cs="Times New Roman"/>
          <w:szCs w:val="32"/>
        </w:rPr>
        <w:t>ДГО – Добрянский городской округ</w:t>
      </w:r>
    </w:p>
    <w:p w14:paraId="7EFD1E8F"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ДДС – Добрянский детский сад</w:t>
      </w:r>
    </w:p>
    <w:p w14:paraId="4F8A5A5F"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ДОД – дополнительное образование детей</w:t>
      </w:r>
    </w:p>
    <w:p w14:paraId="09B9C342"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ДОУ – дошкольное образовательное учреждение</w:t>
      </w:r>
    </w:p>
    <w:p w14:paraId="36847F2A"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ДПО – дополнительное профессиональное образование</w:t>
      </w:r>
    </w:p>
    <w:p w14:paraId="140F2CFA"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ДООШ – Добрянская ООШ (см. далее)</w:t>
      </w:r>
    </w:p>
    <w:p w14:paraId="253D2792"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ДСОШ – Добрянская СОШ (см. далее)</w:t>
      </w:r>
    </w:p>
    <w:p w14:paraId="3623E115"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ЕГЭ – единый государственный экзамен</w:t>
      </w:r>
    </w:p>
    <w:p w14:paraId="197EC2B1"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ИРО – институт развития образования</w:t>
      </w:r>
    </w:p>
    <w:p w14:paraId="2EFFAE88"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 xml:space="preserve">КАП – краевая </w:t>
      </w:r>
      <w:proofErr w:type="spellStart"/>
      <w:r w:rsidRPr="005249CA">
        <w:rPr>
          <w:rFonts w:ascii="Times New Roman" w:hAnsi="Times New Roman" w:cs="Times New Roman"/>
          <w:szCs w:val="32"/>
        </w:rPr>
        <w:t>аппробационная</w:t>
      </w:r>
      <w:proofErr w:type="spellEnd"/>
      <w:r w:rsidRPr="005249CA">
        <w:rPr>
          <w:rFonts w:ascii="Times New Roman" w:hAnsi="Times New Roman" w:cs="Times New Roman"/>
          <w:szCs w:val="32"/>
        </w:rPr>
        <w:t xml:space="preserve"> площадка</w:t>
      </w:r>
    </w:p>
    <w:p w14:paraId="21D77405"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КБП –</w:t>
      </w:r>
      <w:r w:rsidR="004324B7">
        <w:rPr>
          <w:rFonts w:ascii="Times New Roman" w:hAnsi="Times New Roman" w:cs="Times New Roman"/>
          <w:szCs w:val="32"/>
        </w:rPr>
        <w:t xml:space="preserve"> </w:t>
      </w:r>
      <w:r w:rsidRPr="005249CA">
        <w:rPr>
          <w:rFonts w:ascii="Times New Roman" w:hAnsi="Times New Roman" w:cs="Times New Roman"/>
          <w:szCs w:val="32"/>
        </w:rPr>
        <w:t>краевая базовая площадка</w:t>
      </w:r>
    </w:p>
    <w:p w14:paraId="618AAAC6" w14:textId="77777777" w:rsidR="00510F11" w:rsidRPr="005249CA" w:rsidRDefault="00510F11" w:rsidP="00510F11">
      <w:pPr>
        <w:spacing w:after="0"/>
        <w:rPr>
          <w:rFonts w:ascii="Times New Roman" w:hAnsi="Times New Roman" w:cs="Times New Roman"/>
        </w:rPr>
      </w:pPr>
      <w:r w:rsidRPr="005249CA">
        <w:rPr>
          <w:rFonts w:ascii="Times New Roman" w:hAnsi="Times New Roman" w:cs="Times New Roman"/>
        </w:rPr>
        <w:t>КДН и ЗП – комиссия по делам несовершеннолетних и защите их прав</w:t>
      </w:r>
    </w:p>
    <w:p w14:paraId="1FC6484C"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КИП – краевая инновационная площадка</w:t>
      </w:r>
    </w:p>
    <w:p w14:paraId="14D04156"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КПК – курсы повышения квалификации</w:t>
      </w:r>
    </w:p>
    <w:p w14:paraId="14673CCA" w14:textId="77777777" w:rsidR="00C305EC" w:rsidRPr="009E75BF" w:rsidRDefault="004324B7" w:rsidP="00C305EC">
      <w:pPr>
        <w:spacing w:after="0"/>
        <w:rPr>
          <w:rFonts w:ascii="Times New Roman" w:hAnsi="Times New Roman" w:cs="Times New Roman"/>
          <w:szCs w:val="32"/>
        </w:rPr>
      </w:pPr>
      <w:r>
        <w:rPr>
          <w:rFonts w:ascii="Times New Roman" w:hAnsi="Times New Roman" w:cs="Times New Roman"/>
          <w:szCs w:val="32"/>
        </w:rPr>
        <w:t xml:space="preserve">КПП – </w:t>
      </w:r>
      <w:r w:rsidR="00C305EC" w:rsidRPr="009E75BF">
        <w:rPr>
          <w:rFonts w:ascii="Times New Roman" w:hAnsi="Times New Roman" w:cs="Times New Roman"/>
          <w:szCs w:val="32"/>
        </w:rPr>
        <w:t>краевая педагогическая площадка</w:t>
      </w:r>
    </w:p>
    <w:p w14:paraId="5793BBDE"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МБУ –муниципальное бюджетное учреждение</w:t>
      </w:r>
    </w:p>
    <w:p w14:paraId="599B0D1D"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образовательное учреждение</w:t>
      </w:r>
    </w:p>
    <w:p w14:paraId="2C52E6BB"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МБДОУ – муниципальное бюджетное дошкольное образовательное учреждение</w:t>
      </w:r>
    </w:p>
    <w:p w14:paraId="036A5B92"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МБОУ – муниципальное бюджетное образовательное учреждение</w:t>
      </w:r>
    </w:p>
    <w:p w14:paraId="22479608"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НМОС –</w:t>
      </w:r>
      <w:r w:rsidR="00C57F0B">
        <w:rPr>
          <w:rFonts w:ascii="Times New Roman" w:hAnsi="Times New Roman" w:cs="Times New Roman"/>
          <w:szCs w:val="32"/>
        </w:rPr>
        <w:t xml:space="preserve"> </w:t>
      </w:r>
      <w:r w:rsidRPr="009E75BF">
        <w:rPr>
          <w:rFonts w:ascii="Times New Roman" w:hAnsi="Times New Roman" w:cs="Times New Roman"/>
          <w:szCs w:val="32"/>
        </w:rPr>
        <w:t>научно-методический общественный совет</w:t>
      </w:r>
    </w:p>
    <w:p w14:paraId="2F5367E8"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ОО – образовательная организация</w:t>
      </w:r>
    </w:p>
    <w:p w14:paraId="2DC5EF32"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 xml:space="preserve">ОВЗ </w:t>
      </w:r>
      <w:r>
        <w:rPr>
          <w:rFonts w:ascii="Times New Roman" w:hAnsi="Times New Roman" w:cs="Times New Roman"/>
          <w:szCs w:val="32"/>
        </w:rPr>
        <w:t>–ограниченные возможности здоровья</w:t>
      </w:r>
    </w:p>
    <w:p w14:paraId="1D7628AF"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ОГЭ – основной государственный экзамен</w:t>
      </w:r>
    </w:p>
    <w:p w14:paraId="59037B0B"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ООП – основная общеобразовательная программа</w:t>
      </w:r>
    </w:p>
    <w:p w14:paraId="75943B0C"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ОПП – опытная педагогическая площадка</w:t>
      </w:r>
    </w:p>
    <w:p w14:paraId="52AA2455"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ООУ – опорное образовательное учреждение</w:t>
      </w:r>
    </w:p>
    <w:p w14:paraId="6440BD26"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ООШ – основная общеобразовательная школа</w:t>
      </w:r>
    </w:p>
    <w:p w14:paraId="22A546B4"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ПК – Пермский край</w:t>
      </w:r>
    </w:p>
    <w:p w14:paraId="39963072"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ПО – программное обеспечение</w:t>
      </w:r>
    </w:p>
    <w:p w14:paraId="51CD6313"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ПДС – Полазненский детский сад</w:t>
      </w:r>
    </w:p>
    <w:p w14:paraId="4F5EABB0"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ПГПУ – Пермский гуманитарно-педагогический университет</w:t>
      </w:r>
    </w:p>
    <w:p w14:paraId="7DED6C54"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ПМПК – психолого-медико-педагогическая комиссия</w:t>
      </w:r>
    </w:p>
    <w:p w14:paraId="1861DA37"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СОП – социально опасное поведение</w:t>
      </w:r>
    </w:p>
    <w:p w14:paraId="7CFD21A8"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СОШ – средняя общеобразовательная школа</w:t>
      </w:r>
    </w:p>
    <w:p w14:paraId="16011448" w14:textId="77777777" w:rsidR="00C305EC" w:rsidRPr="009E75BF" w:rsidRDefault="00C305EC" w:rsidP="00C305EC">
      <w:pPr>
        <w:spacing w:after="0"/>
        <w:rPr>
          <w:rFonts w:ascii="Times New Roman" w:hAnsi="Times New Roman" w:cs="Times New Roman"/>
          <w:szCs w:val="32"/>
        </w:rPr>
      </w:pPr>
      <w:r>
        <w:rPr>
          <w:rFonts w:ascii="Times New Roman" w:hAnsi="Times New Roman" w:cs="Times New Roman"/>
          <w:szCs w:val="32"/>
        </w:rPr>
        <w:t>С(К)О–специальное (коррекционное) образование</w:t>
      </w:r>
    </w:p>
    <w:p w14:paraId="4273D783"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ССУЗ – средне-специальное учебное заведение</w:t>
      </w:r>
    </w:p>
    <w:p w14:paraId="711F8FC2"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УДО – учреждение дополнительного образования</w:t>
      </w:r>
    </w:p>
    <w:p w14:paraId="62DAF724" w14:textId="77777777" w:rsidR="00C305EC" w:rsidRPr="009E75BF" w:rsidRDefault="004324B7" w:rsidP="00C305EC">
      <w:pPr>
        <w:spacing w:after="0"/>
        <w:rPr>
          <w:rFonts w:ascii="Times New Roman" w:hAnsi="Times New Roman" w:cs="Times New Roman"/>
          <w:szCs w:val="32"/>
        </w:rPr>
      </w:pPr>
      <w:r>
        <w:rPr>
          <w:rFonts w:ascii="Times New Roman" w:hAnsi="Times New Roman" w:cs="Times New Roman"/>
          <w:szCs w:val="32"/>
        </w:rPr>
        <w:t xml:space="preserve">ФГОС </w:t>
      </w:r>
      <w:r w:rsidR="00C305EC" w:rsidRPr="009E75BF">
        <w:rPr>
          <w:rFonts w:ascii="Times New Roman" w:hAnsi="Times New Roman" w:cs="Times New Roman"/>
          <w:szCs w:val="32"/>
        </w:rPr>
        <w:t>– федеральный государственный образовательный стандарт</w:t>
      </w:r>
    </w:p>
    <w:p w14:paraId="05480F0D"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ФИП – федеральная инновационная площадка</w:t>
      </w:r>
    </w:p>
    <w:p w14:paraId="38761993"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ФМЗ – фонд материальных затрат</w:t>
      </w:r>
    </w:p>
    <w:p w14:paraId="25BFEA8E"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ФОТ – фонд оплаты труда</w:t>
      </w:r>
    </w:p>
    <w:p w14:paraId="4E960E5F"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 xml:space="preserve">ФСП – федеральная </w:t>
      </w:r>
      <w:proofErr w:type="spellStart"/>
      <w:r w:rsidRPr="009E75BF">
        <w:rPr>
          <w:rFonts w:ascii="Times New Roman" w:hAnsi="Times New Roman" w:cs="Times New Roman"/>
          <w:szCs w:val="32"/>
        </w:rPr>
        <w:t>стажировочная</w:t>
      </w:r>
      <w:proofErr w:type="spellEnd"/>
      <w:r w:rsidRPr="009E75BF">
        <w:rPr>
          <w:rFonts w:ascii="Times New Roman" w:hAnsi="Times New Roman" w:cs="Times New Roman"/>
          <w:szCs w:val="32"/>
        </w:rPr>
        <w:t xml:space="preserve"> площадка</w:t>
      </w:r>
    </w:p>
    <w:p w14:paraId="6DB2229C" w14:textId="77777777" w:rsidR="00C305EC" w:rsidRDefault="00C305EC" w:rsidP="00C305EC">
      <w:pPr>
        <w:spacing w:after="0"/>
        <w:rPr>
          <w:rFonts w:ascii="Times New Roman" w:hAnsi="Times New Roman" w:cs="Times New Roman"/>
          <w:szCs w:val="32"/>
        </w:rPr>
      </w:pPr>
      <w:r>
        <w:rPr>
          <w:rFonts w:ascii="Times New Roman" w:hAnsi="Times New Roman" w:cs="Times New Roman"/>
          <w:szCs w:val="32"/>
        </w:rPr>
        <w:t>ШТР – школа технического резерва</w:t>
      </w:r>
    </w:p>
    <w:p w14:paraId="65E69B2D" w14:textId="77777777" w:rsidR="00C305EC" w:rsidRPr="009E75BF" w:rsidRDefault="00C305EC" w:rsidP="00C305EC">
      <w:pPr>
        <w:spacing w:after="0"/>
        <w:rPr>
          <w:rFonts w:ascii="Times New Roman" w:hAnsi="Times New Roman" w:cs="Times New Roman"/>
          <w:szCs w:val="32"/>
        </w:rPr>
      </w:pPr>
      <w:r>
        <w:rPr>
          <w:rFonts w:ascii="Times New Roman" w:hAnsi="Times New Roman" w:cs="Times New Roman"/>
          <w:szCs w:val="32"/>
        </w:rPr>
        <w:t>ЦДОД – центр ДОД (см. ранее)</w:t>
      </w:r>
    </w:p>
    <w:p w14:paraId="5ADC0BC0" w14:textId="77777777" w:rsidR="00C305EC" w:rsidRDefault="00C305EC" w:rsidP="00C305EC">
      <w:pPr>
        <w:spacing w:after="0"/>
        <w:rPr>
          <w:rFonts w:ascii="Times New Roman" w:hAnsi="Times New Roman" w:cs="Times New Roman"/>
          <w:szCs w:val="32"/>
        </w:rPr>
      </w:pPr>
      <w:r w:rsidRPr="009E75BF">
        <w:rPr>
          <w:rFonts w:ascii="Times New Roman" w:hAnsi="Times New Roman" w:cs="Times New Roman"/>
          <w:szCs w:val="32"/>
        </w:rPr>
        <w:t>ЦИО – центр инновационного опыта</w:t>
      </w:r>
    </w:p>
    <w:p w14:paraId="46BBAF00" w14:textId="77777777" w:rsidR="00510F11" w:rsidRPr="005249CA" w:rsidRDefault="00510F11" w:rsidP="00C305EC">
      <w:pPr>
        <w:spacing w:after="0"/>
        <w:rPr>
          <w:rFonts w:ascii="Times New Roman" w:hAnsi="Times New Roman" w:cs="Times New Roman"/>
          <w:szCs w:val="32"/>
        </w:rPr>
      </w:pPr>
      <w:r w:rsidRPr="005249CA">
        <w:rPr>
          <w:rFonts w:ascii="Times New Roman" w:hAnsi="Times New Roman" w:cs="Times New Roman"/>
          <w:szCs w:val="32"/>
        </w:rPr>
        <w:t>ЦППМСП - центр психолого-педагогической, медицинской и социальной помощи</w:t>
      </w:r>
    </w:p>
    <w:p w14:paraId="29355C35"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ЦРР – центр развития ребенка</w:t>
      </w:r>
    </w:p>
    <w:p w14:paraId="7F1F227C"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ЭОР – электронные образовательные ресурсы</w:t>
      </w:r>
    </w:p>
    <w:p w14:paraId="687AE8F4" w14:textId="77777777" w:rsidR="00C305EC" w:rsidRPr="0066253A" w:rsidRDefault="004324B7" w:rsidP="00C305EC">
      <w:pPr>
        <w:spacing w:after="0"/>
        <w:rPr>
          <w:rFonts w:ascii="Times New Roman" w:hAnsi="Times New Roman" w:cs="Times New Roman"/>
          <w:szCs w:val="32"/>
        </w:rPr>
      </w:pPr>
      <w:r>
        <w:rPr>
          <w:rFonts w:ascii="Times New Roman" w:hAnsi="Times New Roman" w:cs="Times New Roman"/>
          <w:szCs w:val="32"/>
        </w:rPr>
        <w:t>ЭПП – экспериментальная</w:t>
      </w:r>
      <w:r w:rsidR="00C305EC" w:rsidRPr="009E75BF">
        <w:rPr>
          <w:rFonts w:ascii="Times New Roman" w:hAnsi="Times New Roman" w:cs="Times New Roman"/>
          <w:szCs w:val="32"/>
        </w:rPr>
        <w:t xml:space="preserve"> педагогическая площадка</w:t>
      </w:r>
    </w:p>
    <w:p w14:paraId="4E47C6DC" w14:textId="77777777" w:rsidR="00921309" w:rsidRDefault="00921309" w:rsidP="00EA51D4">
      <w:pPr>
        <w:rPr>
          <w:rFonts w:ascii="Times New Roman" w:hAnsi="Times New Roman" w:cs="Times New Roman"/>
          <w:color w:val="FF0000"/>
        </w:rPr>
        <w:sectPr w:rsidR="00921309" w:rsidSect="005F128E">
          <w:type w:val="continuous"/>
          <w:pgSz w:w="11906" w:h="16838"/>
          <w:pgMar w:top="1134" w:right="1134" w:bottom="1134" w:left="1134" w:header="709" w:footer="709" w:gutter="0"/>
          <w:cols w:num="2" w:space="708"/>
          <w:docGrid w:linePitch="360"/>
        </w:sectPr>
      </w:pPr>
    </w:p>
    <w:p w14:paraId="32A4C72E" w14:textId="77777777" w:rsidR="00921309" w:rsidRDefault="00921309">
      <w:pPr>
        <w:rPr>
          <w:rFonts w:asciiTheme="majorHAnsi" w:eastAsiaTheme="majorEastAsia" w:hAnsiTheme="majorHAnsi" w:cstheme="majorBidi"/>
          <w:b/>
          <w:bCs/>
          <w:color w:val="365F91" w:themeColor="accent1" w:themeShade="BF"/>
          <w:sz w:val="28"/>
          <w:szCs w:val="28"/>
        </w:rPr>
      </w:pPr>
      <w:r>
        <w:br w:type="page"/>
      </w:r>
    </w:p>
    <w:p w14:paraId="767A00B5" w14:textId="77777777" w:rsidR="00B61200" w:rsidRPr="0076742F" w:rsidRDefault="00B61200" w:rsidP="00921309">
      <w:pPr>
        <w:pStyle w:val="1"/>
        <w:jc w:val="center"/>
      </w:pPr>
      <w:bookmarkStart w:id="1" w:name="_Toc144217390"/>
      <w:r w:rsidRPr="00484AC0">
        <w:lastRenderedPageBreak/>
        <w:t>I</w:t>
      </w:r>
      <w:r w:rsidRPr="0076742F">
        <w:t>. ОБЩАЯ ХАРАКТЕРИСТИКА СИСТЕМЫ ОБРАЗОВАНИЯ</w:t>
      </w:r>
      <w:bookmarkEnd w:id="1"/>
    </w:p>
    <w:p w14:paraId="417A0728" w14:textId="77777777" w:rsidR="00B61200" w:rsidRPr="00117C52" w:rsidRDefault="00B61200" w:rsidP="001E1831">
      <w:pPr>
        <w:pStyle w:val="2"/>
        <w:spacing w:before="0"/>
        <w:jc w:val="center"/>
      </w:pPr>
      <w:bookmarkStart w:id="2" w:name="_Toc144217391"/>
      <w:r w:rsidRPr="00117C52">
        <w:t>Сеть образовательных организаций</w:t>
      </w:r>
      <w:bookmarkEnd w:id="2"/>
    </w:p>
    <w:p w14:paraId="0171567D" w14:textId="77777777" w:rsidR="003A4F8F" w:rsidRPr="00D269A1" w:rsidRDefault="00B61200" w:rsidP="003A4F8F">
      <w:pPr>
        <w:widowControl w:val="0"/>
        <w:autoSpaceDE w:val="0"/>
        <w:autoSpaceDN w:val="0"/>
        <w:adjustRightInd w:val="0"/>
        <w:ind w:firstLine="708"/>
        <w:jc w:val="both"/>
        <w:rPr>
          <w:sz w:val="24"/>
        </w:rPr>
      </w:pPr>
      <w:r w:rsidRPr="00D269A1">
        <w:rPr>
          <w:rFonts w:ascii="Times New Roman" w:hAnsi="Times New Roman" w:cs="Times New Roman"/>
          <w:sz w:val="24"/>
        </w:rPr>
        <w:t>На 1 сентября 20</w:t>
      </w:r>
      <w:r w:rsidR="00BE579B" w:rsidRPr="00D269A1">
        <w:rPr>
          <w:rFonts w:ascii="Times New Roman" w:hAnsi="Times New Roman" w:cs="Times New Roman"/>
          <w:sz w:val="24"/>
        </w:rPr>
        <w:t>2</w:t>
      </w:r>
      <w:r w:rsidR="00B12390">
        <w:rPr>
          <w:rFonts w:ascii="Times New Roman" w:hAnsi="Times New Roman" w:cs="Times New Roman"/>
          <w:sz w:val="24"/>
        </w:rPr>
        <w:t>3</w:t>
      </w:r>
      <w:r w:rsidRPr="00D269A1">
        <w:rPr>
          <w:rFonts w:ascii="Times New Roman" w:hAnsi="Times New Roman" w:cs="Times New Roman"/>
          <w:sz w:val="24"/>
        </w:rPr>
        <w:t xml:space="preserve"> </w:t>
      </w:r>
      <w:r w:rsidR="003A4F8F" w:rsidRPr="00D269A1">
        <w:rPr>
          <w:rFonts w:ascii="Times New Roman" w:hAnsi="Times New Roman" w:cs="Times New Roman"/>
          <w:sz w:val="24"/>
        </w:rPr>
        <w:t>года сеть образовательных учреждений округа – 19 юридических лиц, 3</w:t>
      </w:r>
      <w:r w:rsidR="00271FA2" w:rsidRPr="00D269A1">
        <w:rPr>
          <w:rFonts w:ascii="Times New Roman" w:hAnsi="Times New Roman" w:cs="Times New Roman"/>
          <w:sz w:val="24"/>
        </w:rPr>
        <w:t>1 объект</w:t>
      </w:r>
      <w:r w:rsidR="003A4F8F" w:rsidRPr="00D269A1">
        <w:rPr>
          <w:rFonts w:ascii="Times New Roman" w:hAnsi="Times New Roman" w:cs="Times New Roman"/>
          <w:sz w:val="24"/>
        </w:rPr>
        <w:t>.</w:t>
      </w:r>
      <w:r w:rsidR="003A4F8F" w:rsidRPr="00D269A1">
        <w:rPr>
          <w:sz w:val="24"/>
        </w:rPr>
        <w:t xml:space="preserve"> </w:t>
      </w:r>
    </w:p>
    <w:p w14:paraId="740F9B6D" w14:textId="77777777" w:rsidR="003A4F8F" w:rsidRPr="00D269A1" w:rsidRDefault="003A4F8F" w:rsidP="003A4F8F">
      <w:pPr>
        <w:widowControl w:val="0"/>
        <w:autoSpaceDE w:val="0"/>
        <w:autoSpaceDN w:val="0"/>
        <w:adjustRightInd w:val="0"/>
        <w:ind w:firstLine="708"/>
        <w:jc w:val="both"/>
        <w:rPr>
          <w:rFonts w:ascii="Times New Roman Cyr" w:hAnsi="Times New Roman Cyr" w:cs="Times New Roman Cyr"/>
          <w:bCs/>
          <w:i/>
          <w:sz w:val="24"/>
          <w:szCs w:val="24"/>
        </w:rPr>
      </w:pPr>
      <w:r w:rsidRPr="00D269A1">
        <w:rPr>
          <w:rFonts w:ascii="Times New Roman Cyr" w:hAnsi="Times New Roman Cyr" w:cs="Times New Roman Cyr"/>
          <w:bCs/>
          <w:sz w:val="24"/>
          <w:szCs w:val="24"/>
        </w:rPr>
        <w:t>Обзор образовательных организаций Добрянского городского округа на 01.09.202</w:t>
      </w:r>
      <w:r w:rsidR="00B12390">
        <w:rPr>
          <w:rFonts w:ascii="Times New Roman Cyr" w:hAnsi="Times New Roman Cyr" w:cs="Times New Roman Cyr"/>
          <w:bCs/>
          <w:sz w:val="24"/>
          <w:szCs w:val="24"/>
        </w:rPr>
        <w:t>3</w:t>
      </w:r>
      <w:r w:rsidRPr="00D269A1">
        <w:rPr>
          <w:rFonts w:ascii="Times New Roman Cyr" w:hAnsi="Times New Roman Cyr" w:cs="Times New Roman Cyr"/>
          <w:bCs/>
          <w:sz w:val="24"/>
          <w:szCs w:val="24"/>
        </w:rPr>
        <w:t xml:space="preserve"> –</w:t>
      </w:r>
      <w:r w:rsidRPr="00D269A1">
        <w:rPr>
          <w:rFonts w:ascii="Times New Roman Cyr" w:hAnsi="Times New Roman Cyr" w:cs="Times New Roman Cyr"/>
          <w:bCs/>
          <w:i/>
          <w:sz w:val="24"/>
          <w:szCs w:val="24"/>
        </w:rPr>
        <w:t>Приложение 1</w:t>
      </w:r>
    </w:p>
    <w:p w14:paraId="15CA9046" w14:textId="77777777" w:rsidR="00B61200" w:rsidRPr="00471991" w:rsidRDefault="003A4F8F" w:rsidP="00B61200">
      <w:pPr>
        <w:spacing w:after="0" w:line="240" w:lineRule="auto"/>
        <w:jc w:val="both"/>
        <w:rPr>
          <w:rFonts w:ascii="Times New Roman" w:hAnsi="Times New Roman" w:cs="Times New Roman"/>
        </w:rPr>
      </w:pPr>
      <w:r w:rsidRPr="003A4F8F">
        <w:rPr>
          <w:rFonts w:ascii="Times New Roman" w:hAnsi="Times New Roman" w:cs="Times New Roman"/>
          <w:noProof/>
        </w:rPr>
        <mc:AlternateContent>
          <mc:Choice Requires="wpg">
            <w:drawing>
              <wp:inline distT="0" distB="0" distL="0" distR="0" wp14:anchorId="35FEB3B9" wp14:editId="07417FFA">
                <wp:extent cx="6115747" cy="1881965"/>
                <wp:effectExtent l="0" t="0" r="18415" b="23495"/>
                <wp:docPr id="13" name="Группа 13"/>
                <wp:cNvGraphicFramePr/>
                <a:graphic xmlns:a="http://schemas.openxmlformats.org/drawingml/2006/main">
                  <a:graphicData uri="http://schemas.microsoft.com/office/word/2010/wordprocessingGroup">
                    <wpg:wgp>
                      <wpg:cNvGrpSpPr/>
                      <wpg:grpSpPr>
                        <a:xfrm>
                          <a:off x="0" y="0"/>
                          <a:ext cx="6115747" cy="1881965"/>
                          <a:chOff x="275219" y="2979175"/>
                          <a:chExt cx="8719605" cy="2427445"/>
                        </a:xfrm>
                      </wpg:grpSpPr>
                      <wps:wsp>
                        <wps:cNvPr id="98" name="Прямоугольник 98"/>
                        <wps:cNvSpPr/>
                        <wps:spPr>
                          <a:xfrm>
                            <a:off x="2548880" y="4315240"/>
                            <a:ext cx="1907994" cy="109138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A57995" w14:textId="77777777" w:rsidR="00B25A81" w:rsidRDefault="00B25A81" w:rsidP="00012D84">
                              <w:pPr>
                                <w:pStyle w:val="af4"/>
                                <w:spacing w:before="0" w:beforeAutospacing="0" w:after="0" w:afterAutospacing="0"/>
                                <w:jc w:val="center"/>
                                <w:rPr>
                                  <w:color w:val="000000" w:themeColor="text1"/>
                                  <w:kern w:val="24"/>
                                </w:rPr>
                              </w:pPr>
                              <w:r w:rsidRPr="00D51D6F">
                                <w:rPr>
                                  <w:color w:val="000000" w:themeColor="text1"/>
                                  <w:kern w:val="24"/>
                                </w:rPr>
                                <w:t>1</w:t>
                              </w:r>
                              <w:r>
                                <w:rPr>
                                  <w:color w:val="000000" w:themeColor="text1"/>
                                  <w:kern w:val="24"/>
                                </w:rPr>
                                <w:t>3</w:t>
                              </w:r>
                            </w:p>
                            <w:p w14:paraId="4B362537" w14:textId="77777777" w:rsidR="00B25A81" w:rsidRPr="00D51D6F" w:rsidRDefault="00B25A81" w:rsidP="00012D84">
                              <w:pPr>
                                <w:pStyle w:val="af4"/>
                                <w:spacing w:before="0" w:beforeAutospacing="0" w:after="0" w:afterAutospacing="0"/>
                                <w:jc w:val="center"/>
                              </w:pPr>
                              <w:r w:rsidRPr="00D51D6F">
                                <w:rPr>
                                  <w:color w:val="000000" w:themeColor="text1"/>
                                  <w:kern w:val="24"/>
                                </w:rPr>
                                <w:t>объектов</w:t>
                              </w:r>
                            </w:p>
                          </w:txbxContent>
                        </wps:txbx>
                        <wps:bodyPr rtlCol="0" anchor="ctr"/>
                      </wps:wsp>
                      <wps:wsp>
                        <wps:cNvPr id="97" name="Прямоугольник 97"/>
                        <wps:cNvSpPr/>
                        <wps:spPr>
                          <a:xfrm>
                            <a:off x="330963" y="4315239"/>
                            <a:ext cx="1917291" cy="109138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6F8250" w14:textId="77777777" w:rsidR="00B25A81" w:rsidRDefault="00B25A81" w:rsidP="00012D84">
                              <w:pPr>
                                <w:pStyle w:val="af4"/>
                                <w:spacing w:before="0" w:beforeAutospacing="0" w:after="0" w:afterAutospacing="0"/>
                                <w:jc w:val="center"/>
                                <w:rPr>
                                  <w:color w:val="000000" w:themeColor="text1"/>
                                  <w:kern w:val="24"/>
                                </w:rPr>
                              </w:pPr>
                              <w:r w:rsidRPr="00D51D6F">
                                <w:rPr>
                                  <w:color w:val="000000" w:themeColor="text1"/>
                                  <w:kern w:val="24"/>
                                </w:rPr>
                                <w:t xml:space="preserve">18 </w:t>
                              </w:r>
                            </w:p>
                            <w:p w14:paraId="6EE71099" w14:textId="77777777" w:rsidR="00B25A81" w:rsidRPr="00D51D6F" w:rsidRDefault="00B25A81" w:rsidP="00012D84">
                              <w:pPr>
                                <w:pStyle w:val="af4"/>
                                <w:spacing w:before="0" w:beforeAutospacing="0" w:after="0" w:afterAutospacing="0"/>
                                <w:jc w:val="center"/>
                              </w:pPr>
                              <w:r w:rsidRPr="00D51D6F">
                                <w:rPr>
                                  <w:color w:val="000000" w:themeColor="text1"/>
                                  <w:kern w:val="24"/>
                                </w:rPr>
                                <w:t>объектов</w:t>
                              </w:r>
                            </w:p>
                          </w:txbxContent>
                        </wps:txbx>
                        <wps:bodyPr rtlCol="0" anchor="ctr"/>
                      </wps:wsp>
                      <wps:wsp>
                        <wps:cNvPr id="103" name="Прямоугольник 103"/>
                        <wps:cNvSpPr/>
                        <wps:spPr>
                          <a:xfrm>
                            <a:off x="6857731" y="2979175"/>
                            <a:ext cx="2137093" cy="1311739"/>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FAB5D4" w14:textId="77777777" w:rsidR="00B25A81" w:rsidRDefault="00B25A81" w:rsidP="00012D84">
                              <w:pPr>
                                <w:pStyle w:val="af4"/>
                                <w:spacing w:before="0" w:beforeAutospacing="0" w:after="0" w:afterAutospacing="0"/>
                                <w:jc w:val="center"/>
                                <w:rPr>
                                  <w:color w:val="000000" w:themeColor="text1"/>
                                  <w:kern w:val="24"/>
                                </w:rPr>
                              </w:pPr>
                              <w:r w:rsidRPr="00D51D6F">
                                <w:rPr>
                                  <w:color w:val="000000" w:themeColor="text1"/>
                                  <w:kern w:val="24"/>
                                </w:rPr>
                                <w:t xml:space="preserve">1 </w:t>
                              </w:r>
                            </w:p>
                            <w:p w14:paraId="3B1E870B" w14:textId="77777777" w:rsidR="00B25A81" w:rsidRPr="00D51D6F" w:rsidRDefault="00B25A81" w:rsidP="00012D84">
                              <w:pPr>
                                <w:pStyle w:val="af4"/>
                                <w:spacing w:before="0" w:beforeAutospacing="0" w:after="0" w:afterAutospacing="0"/>
                                <w:jc w:val="center"/>
                              </w:pPr>
                              <w:r w:rsidRPr="00D51D6F">
                                <w:rPr>
                                  <w:color w:val="000000" w:themeColor="text1"/>
                                  <w:kern w:val="24"/>
                                </w:rPr>
                                <w:t xml:space="preserve"> учреждение дополнительного профессионального образования</w:t>
                              </w:r>
                            </w:p>
                          </w:txbxContent>
                        </wps:txbx>
                        <wps:bodyPr rtlCol="0" anchor="ctr"/>
                      </wps:wsp>
                      <wps:wsp>
                        <wps:cNvPr id="100" name="Прямоугольник 100"/>
                        <wps:cNvSpPr/>
                        <wps:spPr>
                          <a:xfrm>
                            <a:off x="4661685" y="2979177"/>
                            <a:ext cx="1941736" cy="1086204"/>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B1D3A4" w14:textId="77777777" w:rsidR="00B25A81" w:rsidRDefault="00B25A81" w:rsidP="00012D84">
                              <w:pPr>
                                <w:pStyle w:val="af4"/>
                                <w:spacing w:before="0" w:beforeAutospacing="0" w:after="0" w:afterAutospacing="0"/>
                                <w:jc w:val="center"/>
                                <w:rPr>
                                  <w:color w:val="000000" w:themeColor="text1"/>
                                  <w:kern w:val="24"/>
                                </w:rPr>
                              </w:pPr>
                              <w:r w:rsidRPr="00D51D6F">
                                <w:rPr>
                                  <w:color w:val="000000" w:themeColor="text1"/>
                                  <w:kern w:val="24"/>
                                </w:rPr>
                                <w:t xml:space="preserve">2  </w:t>
                              </w:r>
                            </w:p>
                            <w:p w14:paraId="3B110CED" w14:textId="77777777" w:rsidR="00B25A81" w:rsidRPr="00D51D6F" w:rsidRDefault="00B25A81" w:rsidP="00012D84">
                              <w:pPr>
                                <w:pStyle w:val="af4"/>
                                <w:spacing w:before="0" w:beforeAutospacing="0" w:after="0" w:afterAutospacing="0"/>
                                <w:jc w:val="center"/>
                              </w:pPr>
                              <w:r>
                                <w:rPr>
                                  <w:color w:val="000000" w:themeColor="text1"/>
                                  <w:kern w:val="24"/>
                                </w:rPr>
                                <w:t xml:space="preserve">учреждения </w:t>
                              </w:r>
                              <w:proofErr w:type="gramStart"/>
                              <w:r>
                                <w:rPr>
                                  <w:color w:val="000000" w:themeColor="text1"/>
                                  <w:kern w:val="24"/>
                                </w:rPr>
                                <w:t xml:space="preserve">дополнительного  </w:t>
                              </w:r>
                              <w:r w:rsidRPr="00D51D6F">
                                <w:rPr>
                                  <w:color w:val="000000" w:themeColor="text1"/>
                                  <w:kern w:val="24"/>
                                </w:rPr>
                                <w:t>образования</w:t>
                              </w:r>
                              <w:proofErr w:type="gramEnd"/>
                            </w:p>
                          </w:txbxContent>
                        </wps:txbx>
                        <wps:bodyPr rtlCol="0" anchor="ctr"/>
                      </wps:wsp>
                      <wps:wsp>
                        <wps:cNvPr id="99" name="Прямоугольник 99"/>
                        <wps:cNvSpPr/>
                        <wps:spPr>
                          <a:xfrm>
                            <a:off x="2548877" y="2979176"/>
                            <a:ext cx="1907994" cy="109138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A436D3" w14:textId="77777777" w:rsidR="00B25A81" w:rsidRDefault="00B25A81" w:rsidP="00012D84">
                              <w:pPr>
                                <w:pStyle w:val="af4"/>
                                <w:spacing w:before="0" w:beforeAutospacing="0" w:after="0" w:afterAutospacing="0"/>
                                <w:jc w:val="center"/>
                                <w:rPr>
                                  <w:color w:val="000000" w:themeColor="text1"/>
                                  <w:kern w:val="24"/>
                                </w:rPr>
                              </w:pPr>
                              <w:r w:rsidRPr="00D51D6F">
                                <w:rPr>
                                  <w:color w:val="000000" w:themeColor="text1"/>
                                  <w:kern w:val="24"/>
                                </w:rPr>
                                <w:t xml:space="preserve">6 </w:t>
                              </w:r>
                            </w:p>
                            <w:p w14:paraId="63D7E569" w14:textId="77777777" w:rsidR="00B25A81" w:rsidRPr="00D51D6F" w:rsidRDefault="00B25A81" w:rsidP="00012D84">
                              <w:pPr>
                                <w:pStyle w:val="af4"/>
                                <w:spacing w:before="0" w:beforeAutospacing="0" w:after="0" w:afterAutospacing="0"/>
                                <w:jc w:val="center"/>
                              </w:pPr>
                              <w:r w:rsidRPr="00D51D6F">
                                <w:rPr>
                                  <w:color w:val="000000" w:themeColor="text1"/>
                                  <w:kern w:val="24"/>
                                </w:rPr>
                                <w:t>дошкольных образовательных учреждений</w:t>
                              </w:r>
                            </w:p>
                          </w:txbxContent>
                        </wps:txbx>
                        <wps:bodyPr rtlCol="0" anchor="ctr"/>
                      </wps:wsp>
                      <wps:wsp>
                        <wps:cNvPr id="96" name="Прямоугольник 96"/>
                        <wps:cNvSpPr/>
                        <wps:spPr>
                          <a:xfrm>
                            <a:off x="275219" y="2985216"/>
                            <a:ext cx="1973035" cy="109138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F24D6B" w14:textId="77777777" w:rsidR="00B25A81" w:rsidRDefault="00B25A81" w:rsidP="00012D84">
                              <w:pPr>
                                <w:pStyle w:val="af4"/>
                                <w:spacing w:before="0" w:beforeAutospacing="0" w:after="0" w:afterAutospacing="0"/>
                                <w:jc w:val="center"/>
                                <w:rPr>
                                  <w:color w:val="000000" w:themeColor="text1"/>
                                  <w:kern w:val="24"/>
                                </w:rPr>
                              </w:pPr>
                              <w:r w:rsidRPr="00D51D6F">
                                <w:rPr>
                                  <w:color w:val="000000" w:themeColor="text1"/>
                                  <w:kern w:val="24"/>
                                </w:rPr>
                                <w:t xml:space="preserve">10 </w:t>
                              </w:r>
                            </w:p>
                            <w:p w14:paraId="1C90E767" w14:textId="77777777" w:rsidR="00B25A81" w:rsidRPr="00D51D6F" w:rsidRDefault="00B25A81" w:rsidP="00012D84">
                              <w:pPr>
                                <w:pStyle w:val="af4"/>
                                <w:spacing w:before="0" w:beforeAutospacing="0" w:after="0" w:afterAutospacing="0"/>
                                <w:jc w:val="center"/>
                              </w:pPr>
                              <w:proofErr w:type="spellStart"/>
                              <w:r w:rsidRPr="00D51D6F">
                                <w:rPr>
                                  <w:color w:val="000000" w:themeColor="text1"/>
                                  <w:kern w:val="24"/>
                                </w:rPr>
                                <w:t>общеобразова</w:t>
                              </w:r>
                              <w:proofErr w:type="spellEnd"/>
                              <w:r w:rsidRPr="00D51D6F">
                                <w:rPr>
                                  <w:color w:val="000000" w:themeColor="text1"/>
                                  <w:kern w:val="24"/>
                                </w:rPr>
                                <w:t>-</w:t>
                              </w:r>
                            </w:p>
                            <w:p w14:paraId="7E0A129C" w14:textId="77777777" w:rsidR="00B25A81" w:rsidRPr="00D51D6F" w:rsidRDefault="00B25A81" w:rsidP="00012D84">
                              <w:pPr>
                                <w:pStyle w:val="af4"/>
                                <w:spacing w:before="0" w:beforeAutospacing="0" w:after="0" w:afterAutospacing="0"/>
                                <w:jc w:val="center"/>
                              </w:pPr>
                              <w:r w:rsidRPr="00D51D6F">
                                <w:rPr>
                                  <w:color w:val="000000" w:themeColor="text1"/>
                                  <w:kern w:val="24"/>
                                </w:rPr>
                                <w:t>тельных учреждений</w:t>
                              </w:r>
                            </w:p>
                          </w:txbxContent>
                        </wps:txbx>
                        <wps:bodyPr rtlCol="0" anchor="ctr"/>
                      </wps:wsp>
                      <wps:wsp>
                        <wps:cNvPr id="102" name="Прямая соединительная линия 102"/>
                        <wps:cNvCnPr/>
                        <wps:spPr>
                          <a:xfrm>
                            <a:off x="1348086" y="4039936"/>
                            <a:ext cx="0" cy="2753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4" name="Прямая соединительная линия 104"/>
                        <wps:cNvCnPr>
                          <a:stCxn id="99" idx="2"/>
                          <a:endCxn id="98" idx="0"/>
                        </wps:cNvCnPr>
                        <wps:spPr>
                          <a:xfrm>
                            <a:off x="3502875" y="4070556"/>
                            <a:ext cx="3" cy="24468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5" name="Прямая соединительная линия 105"/>
                        <wps:cNvCnPr>
                          <a:stCxn id="96" idx="3"/>
                          <a:endCxn id="99" idx="1"/>
                        </wps:cNvCnPr>
                        <wps:spPr>
                          <a:xfrm flipV="1">
                            <a:off x="2248254" y="3524866"/>
                            <a:ext cx="300624" cy="60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6" name="Прямая соединительная линия 106"/>
                        <wps:cNvCnPr>
                          <a:stCxn id="99" idx="3"/>
                          <a:endCxn id="100" idx="1"/>
                        </wps:cNvCnPr>
                        <wps:spPr>
                          <a:xfrm flipV="1">
                            <a:off x="4456871" y="3522280"/>
                            <a:ext cx="204814" cy="258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 name="Прямая соединительная линия 107"/>
                        <wps:cNvCnPr>
                          <a:stCxn id="100" idx="3"/>
                          <a:endCxn id="103" idx="1"/>
                        </wps:cNvCnPr>
                        <wps:spPr>
                          <a:xfrm>
                            <a:off x="6603422" y="3522280"/>
                            <a:ext cx="254309" cy="112763"/>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5FEB3B9" id="Группа 13" o:spid="_x0000_s1029" style="width:481.55pt;height:148.2pt;mso-position-horizontal-relative:char;mso-position-vertical-relative:line" coordorigin="2752,29791" coordsize="87196,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">
                <v:rect id="Прямоугольник 98" o:spid="_x0000_s1030" style="position:absolute;left:25488;top:43152;width:19080;height:10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" fillcolor="#b8cce4 [1300]" strokecolor="#243f60 [1604]" strokeweight="2pt">
                  <v:textbox>
                    <w:txbxContent>
                      <w:p w14:paraId="34A57995" w14:textId="77777777" w:rsidR="00B25A81" w:rsidRDefault="00B25A81" w:rsidP="00012D84">
                        <w:pPr>
                          <w:pStyle w:val="af4"/>
                          <w:spacing w:before="0" w:beforeAutospacing="0" w:after="0" w:afterAutospacing="0"/>
                          <w:jc w:val="center"/>
                          <w:rPr>
                            <w:color w:val="000000" w:themeColor="text1"/>
                            <w:kern w:val="24"/>
                          </w:rPr>
                        </w:pPr>
                        <w:r w:rsidRPr="00D51D6F">
                          <w:rPr>
                            <w:color w:val="000000" w:themeColor="text1"/>
                            <w:kern w:val="24"/>
                          </w:rPr>
                          <w:t>1</w:t>
                        </w:r>
                        <w:r>
                          <w:rPr>
                            <w:color w:val="000000" w:themeColor="text1"/>
                            <w:kern w:val="24"/>
                          </w:rPr>
                          <w:t>3</w:t>
                        </w:r>
                      </w:p>
                      <w:p w14:paraId="4B362537" w14:textId="77777777" w:rsidR="00B25A81" w:rsidRPr="00D51D6F" w:rsidRDefault="00B25A81" w:rsidP="00012D84">
                        <w:pPr>
                          <w:pStyle w:val="af4"/>
                          <w:spacing w:before="0" w:beforeAutospacing="0" w:after="0" w:afterAutospacing="0"/>
                          <w:jc w:val="center"/>
                        </w:pPr>
                        <w:r w:rsidRPr="00D51D6F">
                          <w:rPr>
                            <w:color w:val="000000" w:themeColor="text1"/>
                            <w:kern w:val="24"/>
                          </w:rPr>
                          <w:t>объектов</w:t>
                        </w:r>
                      </w:p>
                    </w:txbxContent>
                  </v:textbox>
                </v:rect>
                <v:rect id="Прямоугольник 97" o:spid="_x0000_s1031" style="position:absolute;left:3309;top:43152;width:19173;height:10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" fillcolor="#b8cce4 [1300]" strokecolor="#243f60 [1604]" strokeweight="2pt">
                  <v:textbox>
                    <w:txbxContent>
                      <w:p w14:paraId="366F8250" w14:textId="77777777" w:rsidR="00B25A81" w:rsidRDefault="00B25A81" w:rsidP="00012D84">
                        <w:pPr>
                          <w:pStyle w:val="af4"/>
                          <w:spacing w:before="0" w:beforeAutospacing="0" w:after="0" w:afterAutospacing="0"/>
                          <w:jc w:val="center"/>
                          <w:rPr>
                            <w:color w:val="000000" w:themeColor="text1"/>
                            <w:kern w:val="24"/>
                          </w:rPr>
                        </w:pPr>
                        <w:r w:rsidRPr="00D51D6F">
                          <w:rPr>
                            <w:color w:val="000000" w:themeColor="text1"/>
                            <w:kern w:val="24"/>
                          </w:rPr>
                          <w:t xml:space="preserve">18 </w:t>
                        </w:r>
                      </w:p>
                      <w:p w14:paraId="6EE71099" w14:textId="77777777" w:rsidR="00B25A81" w:rsidRPr="00D51D6F" w:rsidRDefault="00B25A81" w:rsidP="00012D84">
                        <w:pPr>
                          <w:pStyle w:val="af4"/>
                          <w:spacing w:before="0" w:beforeAutospacing="0" w:after="0" w:afterAutospacing="0"/>
                          <w:jc w:val="center"/>
                        </w:pPr>
                        <w:r w:rsidRPr="00D51D6F">
                          <w:rPr>
                            <w:color w:val="000000" w:themeColor="text1"/>
                            <w:kern w:val="24"/>
                          </w:rPr>
                          <w:t>объектов</w:t>
                        </w:r>
                      </w:p>
                    </w:txbxContent>
                  </v:textbox>
                </v:rect>
                <v:rect id="Прямоугольник 103" o:spid="_x0000_s1032" style="position:absolute;left:68577;top:29791;width:21371;height:13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" fillcolor="#b8cce4 [1300]" strokecolor="#243f60 [1604]" strokeweight="2pt">
                  <v:textbox>
                    <w:txbxContent>
                      <w:p w14:paraId="66FAB5D4" w14:textId="77777777" w:rsidR="00B25A81" w:rsidRDefault="00B25A81" w:rsidP="00012D84">
                        <w:pPr>
                          <w:pStyle w:val="af4"/>
                          <w:spacing w:before="0" w:beforeAutospacing="0" w:after="0" w:afterAutospacing="0"/>
                          <w:jc w:val="center"/>
                          <w:rPr>
                            <w:color w:val="000000" w:themeColor="text1"/>
                            <w:kern w:val="24"/>
                          </w:rPr>
                        </w:pPr>
                        <w:r w:rsidRPr="00D51D6F">
                          <w:rPr>
                            <w:color w:val="000000" w:themeColor="text1"/>
                            <w:kern w:val="24"/>
                          </w:rPr>
                          <w:t xml:space="preserve">1 </w:t>
                        </w:r>
                      </w:p>
                      <w:p w14:paraId="3B1E870B" w14:textId="77777777" w:rsidR="00B25A81" w:rsidRPr="00D51D6F" w:rsidRDefault="00B25A81" w:rsidP="00012D84">
                        <w:pPr>
                          <w:pStyle w:val="af4"/>
                          <w:spacing w:before="0" w:beforeAutospacing="0" w:after="0" w:afterAutospacing="0"/>
                          <w:jc w:val="center"/>
                        </w:pPr>
                        <w:r w:rsidRPr="00D51D6F">
                          <w:rPr>
                            <w:color w:val="000000" w:themeColor="text1"/>
                            <w:kern w:val="24"/>
                          </w:rPr>
                          <w:t xml:space="preserve"> учреждение дополнительного профессионального образования</w:t>
                        </w:r>
                      </w:p>
                    </w:txbxContent>
                  </v:textbox>
                </v:rect>
                <v:rect id="Прямоугольник 100" o:spid="_x0000_s1033" style="position:absolute;left:46616;top:29791;width:19418;height:10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" fillcolor="#b8cce4 [1300]" strokecolor="#243f60 [1604]" strokeweight="2pt">
                  <v:textbox>
                    <w:txbxContent>
                      <w:p w14:paraId="42B1D3A4" w14:textId="77777777" w:rsidR="00B25A81" w:rsidRDefault="00B25A81" w:rsidP="00012D84">
                        <w:pPr>
                          <w:pStyle w:val="af4"/>
                          <w:spacing w:before="0" w:beforeAutospacing="0" w:after="0" w:afterAutospacing="0"/>
                          <w:jc w:val="center"/>
                          <w:rPr>
                            <w:color w:val="000000" w:themeColor="text1"/>
                            <w:kern w:val="24"/>
                          </w:rPr>
                        </w:pPr>
                        <w:r w:rsidRPr="00D51D6F">
                          <w:rPr>
                            <w:color w:val="000000" w:themeColor="text1"/>
                            <w:kern w:val="24"/>
                          </w:rPr>
                          <w:t xml:space="preserve">2  </w:t>
                        </w:r>
                      </w:p>
                      <w:p w14:paraId="3B110CED" w14:textId="77777777" w:rsidR="00B25A81" w:rsidRPr="00D51D6F" w:rsidRDefault="00B25A81" w:rsidP="00012D84">
                        <w:pPr>
                          <w:pStyle w:val="af4"/>
                          <w:spacing w:before="0" w:beforeAutospacing="0" w:after="0" w:afterAutospacing="0"/>
                          <w:jc w:val="center"/>
                        </w:pPr>
                        <w:r>
                          <w:rPr>
                            <w:color w:val="000000" w:themeColor="text1"/>
                            <w:kern w:val="24"/>
                          </w:rPr>
                          <w:t xml:space="preserve">учреждения </w:t>
                        </w:r>
                        <w:proofErr w:type="gramStart"/>
                        <w:r>
                          <w:rPr>
                            <w:color w:val="000000" w:themeColor="text1"/>
                            <w:kern w:val="24"/>
                          </w:rPr>
                          <w:t xml:space="preserve">дополнительного  </w:t>
                        </w:r>
                        <w:r w:rsidRPr="00D51D6F">
                          <w:rPr>
                            <w:color w:val="000000" w:themeColor="text1"/>
                            <w:kern w:val="24"/>
                          </w:rPr>
                          <w:t>образования</w:t>
                        </w:r>
                        <w:proofErr w:type="gramEnd"/>
                      </w:p>
                    </w:txbxContent>
                  </v:textbox>
                </v:rect>
                <v:rect id="Прямоугольник 99" o:spid="_x0000_s1034" style="position:absolute;left:25488;top:29791;width:19080;height:10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" fillcolor="#b8cce4 [1300]" strokecolor="#243f60 [1604]" strokeweight="2pt">
                  <v:textbox>
                    <w:txbxContent>
                      <w:p w14:paraId="11A436D3" w14:textId="77777777" w:rsidR="00B25A81" w:rsidRDefault="00B25A81" w:rsidP="00012D84">
                        <w:pPr>
                          <w:pStyle w:val="af4"/>
                          <w:spacing w:before="0" w:beforeAutospacing="0" w:after="0" w:afterAutospacing="0"/>
                          <w:jc w:val="center"/>
                          <w:rPr>
                            <w:color w:val="000000" w:themeColor="text1"/>
                            <w:kern w:val="24"/>
                          </w:rPr>
                        </w:pPr>
                        <w:r w:rsidRPr="00D51D6F">
                          <w:rPr>
                            <w:color w:val="000000" w:themeColor="text1"/>
                            <w:kern w:val="24"/>
                          </w:rPr>
                          <w:t xml:space="preserve">6 </w:t>
                        </w:r>
                      </w:p>
                      <w:p w14:paraId="63D7E569" w14:textId="77777777" w:rsidR="00B25A81" w:rsidRPr="00D51D6F" w:rsidRDefault="00B25A81" w:rsidP="00012D84">
                        <w:pPr>
                          <w:pStyle w:val="af4"/>
                          <w:spacing w:before="0" w:beforeAutospacing="0" w:after="0" w:afterAutospacing="0"/>
                          <w:jc w:val="center"/>
                        </w:pPr>
                        <w:r w:rsidRPr="00D51D6F">
                          <w:rPr>
                            <w:color w:val="000000" w:themeColor="text1"/>
                            <w:kern w:val="24"/>
                          </w:rPr>
                          <w:t>дошкольных образовательных учреждений</w:t>
                        </w:r>
                      </w:p>
                    </w:txbxContent>
                  </v:textbox>
                </v:rect>
                <v:rect id="Прямоугольник 96" o:spid="_x0000_s1035" style="position:absolute;left:2752;top:29852;width:19730;height:10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" fillcolor="#b8cce4 [1300]" strokecolor="#243f60 [1604]" strokeweight="2pt">
                  <v:textbox>
                    <w:txbxContent>
                      <w:p w14:paraId="5AF24D6B" w14:textId="77777777" w:rsidR="00B25A81" w:rsidRDefault="00B25A81" w:rsidP="00012D84">
                        <w:pPr>
                          <w:pStyle w:val="af4"/>
                          <w:spacing w:before="0" w:beforeAutospacing="0" w:after="0" w:afterAutospacing="0"/>
                          <w:jc w:val="center"/>
                          <w:rPr>
                            <w:color w:val="000000" w:themeColor="text1"/>
                            <w:kern w:val="24"/>
                          </w:rPr>
                        </w:pPr>
                        <w:r w:rsidRPr="00D51D6F">
                          <w:rPr>
                            <w:color w:val="000000" w:themeColor="text1"/>
                            <w:kern w:val="24"/>
                          </w:rPr>
                          <w:t xml:space="preserve">10 </w:t>
                        </w:r>
                      </w:p>
                      <w:p w14:paraId="1C90E767" w14:textId="77777777" w:rsidR="00B25A81" w:rsidRPr="00D51D6F" w:rsidRDefault="00B25A81" w:rsidP="00012D84">
                        <w:pPr>
                          <w:pStyle w:val="af4"/>
                          <w:spacing w:before="0" w:beforeAutospacing="0" w:after="0" w:afterAutospacing="0"/>
                          <w:jc w:val="center"/>
                        </w:pPr>
                        <w:proofErr w:type="spellStart"/>
                        <w:r w:rsidRPr="00D51D6F">
                          <w:rPr>
                            <w:color w:val="000000" w:themeColor="text1"/>
                            <w:kern w:val="24"/>
                          </w:rPr>
                          <w:t>общеобразова</w:t>
                        </w:r>
                        <w:proofErr w:type="spellEnd"/>
                        <w:r w:rsidRPr="00D51D6F">
                          <w:rPr>
                            <w:color w:val="000000" w:themeColor="text1"/>
                            <w:kern w:val="24"/>
                          </w:rPr>
                          <w:t>-</w:t>
                        </w:r>
                      </w:p>
                      <w:p w14:paraId="7E0A129C" w14:textId="77777777" w:rsidR="00B25A81" w:rsidRPr="00D51D6F" w:rsidRDefault="00B25A81" w:rsidP="00012D84">
                        <w:pPr>
                          <w:pStyle w:val="af4"/>
                          <w:spacing w:before="0" w:beforeAutospacing="0" w:after="0" w:afterAutospacing="0"/>
                          <w:jc w:val="center"/>
                        </w:pPr>
                        <w:r w:rsidRPr="00D51D6F">
                          <w:rPr>
                            <w:color w:val="000000" w:themeColor="text1"/>
                            <w:kern w:val="24"/>
                          </w:rPr>
                          <w:t>тельных учреждений</w:t>
                        </w:r>
                      </w:p>
                    </w:txbxContent>
                  </v:textbox>
                </v:rect>
                <v:line id="Прямая соединительная линия 102" o:spid="_x0000_s1036" style="position:absolute;visibility:visible;mso-wrap-style:square" from="13480,40399" to="13480,4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" strokecolor="#4579b8 [3044]"/>
                <v:line id="Прямая соединительная линия 104" o:spid="_x0000_s1037" style="position:absolute;visibility:visible;mso-wrap-style:square" from="35028,40705" to="35028,4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" strokecolor="#4579b8 [3044]"/>
                <v:line id="Прямая соединительная линия 105" o:spid="_x0000_s1038" style="position:absolute;flip:y;visibility:visible;mso-wrap-style:square" from="22482,35248" to="25488,3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" strokecolor="#4579b8 [3044]"/>
                <v:line id="Прямая соединительная линия 106" o:spid="_x0000_s1039" style="position:absolute;flip:y;visibility:visible;mso-wrap-style:square" from="44568,35222" to="46616,3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" strokecolor="#4579b8 [3044]"/>
                <v:line id="Прямая соединительная линия 107" o:spid="_x0000_s1040" style="position:absolute;visibility:visible;mso-wrap-style:square" from="66034,35222" to="68577,3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" strokecolor="#4579b8 [3044]"/>
                <w10:anchorlock/>
              </v:group>
            </w:pict>
          </mc:Fallback>
        </mc:AlternateContent>
      </w:r>
    </w:p>
    <w:p w14:paraId="170D8D32" w14:textId="77777777" w:rsidR="00B61200" w:rsidRPr="00AC2814" w:rsidRDefault="00B61200" w:rsidP="00B61200">
      <w:pPr>
        <w:tabs>
          <w:tab w:val="left" w:pos="0"/>
        </w:tabs>
        <w:spacing w:after="0" w:line="240" w:lineRule="auto"/>
        <w:rPr>
          <w:rFonts w:ascii="Times New Roman" w:hAnsi="Times New Roman"/>
          <w:sz w:val="24"/>
          <w:szCs w:val="24"/>
        </w:rPr>
      </w:pPr>
    </w:p>
    <w:p w14:paraId="7DEE80BD" w14:textId="77777777" w:rsidR="00B61200" w:rsidRDefault="00B61200" w:rsidP="00F163B8">
      <w:pPr>
        <w:pStyle w:val="2"/>
        <w:jc w:val="center"/>
      </w:pPr>
      <w:bookmarkStart w:id="3" w:name="_Toc144217392"/>
      <w:r w:rsidRPr="00D21D03">
        <w:t>Кадры в системе образования</w:t>
      </w:r>
      <w:bookmarkEnd w:id="3"/>
    </w:p>
    <w:p w14:paraId="41CDE119" w14:textId="77777777" w:rsidR="00B12390" w:rsidRPr="00391E12" w:rsidRDefault="00B12390" w:rsidP="00B12390">
      <w:pPr>
        <w:jc w:val="center"/>
        <w:rPr>
          <w:rFonts w:ascii="Times New Roman" w:hAnsi="Times New Roman" w:cs="Times New Roman"/>
          <w:b/>
          <w:sz w:val="24"/>
        </w:rPr>
      </w:pPr>
      <w:r w:rsidRPr="00391E12">
        <w:rPr>
          <w:rFonts w:ascii="Times New Roman" w:hAnsi="Times New Roman" w:cs="Times New Roman"/>
          <w:b/>
          <w:sz w:val="24"/>
        </w:rPr>
        <w:t>Данные «Кадрового мониторинга» по состоянию на 01.04.2023 (кол-во чел.)</w:t>
      </w:r>
    </w:p>
    <w:p w14:paraId="12416177" w14:textId="77777777" w:rsidR="00B12390" w:rsidRPr="00D269A1" w:rsidRDefault="00B12390" w:rsidP="00B12390">
      <w:pPr>
        <w:jc w:val="center"/>
        <w:rPr>
          <w:rFonts w:ascii="Times New Roman" w:hAnsi="Times New Roman" w:cs="Times New Roman"/>
          <w:sz w:val="24"/>
        </w:rPr>
      </w:pPr>
      <w:r w:rsidRPr="00D269A1">
        <w:rPr>
          <w:rFonts w:ascii="Times New Roman" w:hAnsi="Times New Roman" w:cs="Times New Roman"/>
          <w:sz w:val="24"/>
        </w:rPr>
        <w:t xml:space="preserve">Общая численность педагогических работников – </w:t>
      </w:r>
      <w:r w:rsidRPr="00D269A1">
        <w:rPr>
          <w:rFonts w:ascii="Times New Roman" w:hAnsi="Times New Roman" w:cs="Times New Roman"/>
          <w:bCs/>
          <w:sz w:val="28"/>
        </w:rPr>
        <w:t>7</w:t>
      </w:r>
      <w:r>
        <w:rPr>
          <w:rFonts w:ascii="Times New Roman" w:hAnsi="Times New Roman" w:cs="Times New Roman"/>
          <w:bCs/>
          <w:sz w:val="28"/>
        </w:rPr>
        <w:t>46</w:t>
      </w:r>
      <w:r w:rsidRPr="00D269A1">
        <w:rPr>
          <w:rFonts w:ascii="Times New Roman" w:hAnsi="Times New Roman" w:cs="Times New Roman"/>
          <w:sz w:val="24"/>
        </w:rPr>
        <w:t xml:space="preserve"> чел.</w:t>
      </w:r>
    </w:p>
    <w:p w14:paraId="7144BC7D" w14:textId="77777777" w:rsidR="00B12390" w:rsidRDefault="00B12390" w:rsidP="00B12390">
      <w:pPr>
        <w:jc w:val="center"/>
        <w:rPr>
          <w:rFonts w:ascii="Times New Roman" w:hAnsi="Times New Roman" w:cs="Times New Roman"/>
        </w:rPr>
      </w:pPr>
      <w:r w:rsidRPr="00DE6937">
        <w:rPr>
          <w:rFonts w:ascii="Times New Roman" w:hAnsi="Times New Roman" w:cs="Times New Roman"/>
          <w:noProof/>
        </w:rPr>
        <w:drawing>
          <wp:inline distT="0" distB="0" distL="0" distR="0" wp14:anchorId="76D73D09" wp14:editId="3A4D6A58">
            <wp:extent cx="6039293" cy="2998382"/>
            <wp:effectExtent l="0" t="0" r="0" b="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FFF254" w14:textId="77777777" w:rsidR="00B12390" w:rsidRDefault="00B12390" w:rsidP="00B12390">
      <w:pPr>
        <w:shd w:val="clear" w:color="auto" w:fill="FFFFFF"/>
        <w:spacing w:after="0" w:line="240" w:lineRule="auto"/>
        <w:ind w:firstLine="708"/>
        <w:jc w:val="center"/>
        <w:rPr>
          <w:rFonts w:ascii="Times New Roman" w:eastAsia="Times New Roman" w:hAnsi="Times New Roman" w:cs="Times New Roman"/>
          <w:b/>
          <w:bCs/>
          <w:sz w:val="24"/>
          <w:szCs w:val="24"/>
        </w:rPr>
      </w:pPr>
    </w:p>
    <w:p w14:paraId="1A008883" w14:textId="77777777" w:rsidR="00B12390" w:rsidRDefault="00B12390" w:rsidP="00B12390">
      <w:pPr>
        <w:shd w:val="clear" w:color="auto" w:fill="FFFFFF"/>
        <w:spacing w:after="0" w:line="240" w:lineRule="auto"/>
        <w:ind w:firstLine="708"/>
        <w:jc w:val="center"/>
        <w:rPr>
          <w:rFonts w:ascii="Times New Roman" w:eastAsia="Times New Roman" w:hAnsi="Times New Roman" w:cs="Times New Roman"/>
          <w:b/>
          <w:bCs/>
          <w:sz w:val="24"/>
          <w:szCs w:val="24"/>
        </w:rPr>
      </w:pPr>
    </w:p>
    <w:p w14:paraId="2181D725" w14:textId="77777777" w:rsidR="00B12390" w:rsidRDefault="00B12390" w:rsidP="00B12390">
      <w:pPr>
        <w:shd w:val="clear" w:color="auto" w:fill="FFFFFF"/>
        <w:spacing w:after="0" w:line="240" w:lineRule="auto"/>
        <w:ind w:firstLine="708"/>
        <w:jc w:val="center"/>
        <w:rPr>
          <w:rFonts w:ascii="Times New Roman" w:eastAsia="Times New Roman" w:hAnsi="Times New Roman" w:cs="Times New Roman"/>
          <w:b/>
          <w:bCs/>
          <w:sz w:val="24"/>
          <w:szCs w:val="24"/>
        </w:rPr>
      </w:pPr>
    </w:p>
    <w:p w14:paraId="0D2759D8" w14:textId="77777777" w:rsidR="00B12390" w:rsidRDefault="00B12390" w:rsidP="00B12390">
      <w:pPr>
        <w:shd w:val="clear" w:color="auto" w:fill="FFFFFF"/>
        <w:spacing w:after="0" w:line="240" w:lineRule="auto"/>
        <w:ind w:firstLine="708"/>
        <w:jc w:val="center"/>
        <w:rPr>
          <w:rFonts w:ascii="Times New Roman" w:eastAsia="Times New Roman" w:hAnsi="Times New Roman" w:cs="Times New Roman"/>
          <w:b/>
          <w:bCs/>
          <w:sz w:val="24"/>
          <w:szCs w:val="24"/>
        </w:rPr>
      </w:pPr>
    </w:p>
    <w:p w14:paraId="39AE7E2C" w14:textId="77777777" w:rsidR="00B12390" w:rsidRDefault="00B12390" w:rsidP="00B12390">
      <w:pPr>
        <w:shd w:val="clear" w:color="auto" w:fill="FFFFFF"/>
        <w:spacing w:after="0" w:line="240" w:lineRule="auto"/>
        <w:ind w:firstLine="708"/>
        <w:jc w:val="center"/>
        <w:rPr>
          <w:rFonts w:ascii="Times New Roman" w:eastAsia="Times New Roman" w:hAnsi="Times New Roman" w:cs="Times New Roman"/>
          <w:b/>
          <w:bCs/>
          <w:sz w:val="24"/>
          <w:szCs w:val="24"/>
        </w:rPr>
      </w:pPr>
    </w:p>
    <w:p w14:paraId="762B3B7E" w14:textId="77777777" w:rsidR="00B12390" w:rsidRDefault="00B12390" w:rsidP="00B12390">
      <w:pPr>
        <w:shd w:val="clear" w:color="auto" w:fill="FFFFFF"/>
        <w:spacing w:after="0" w:line="240" w:lineRule="auto"/>
        <w:ind w:firstLine="708"/>
        <w:jc w:val="center"/>
        <w:rPr>
          <w:rFonts w:ascii="Times New Roman" w:eastAsia="Times New Roman" w:hAnsi="Times New Roman" w:cs="Times New Roman"/>
          <w:b/>
          <w:bCs/>
          <w:sz w:val="24"/>
          <w:szCs w:val="24"/>
        </w:rPr>
      </w:pPr>
    </w:p>
    <w:p w14:paraId="739644FC" w14:textId="77777777" w:rsidR="00B12390" w:rsidRPr="00391E12" w:rsidRDefault="00B12390" w:rsidP="00B12390">
      <w:pPr>
        <w:shd w:val="clear" w:color="auto" w:fill="FFFFFF"/>
        <w:spacing w:after="0" w:line="240" w:lineRule="auto"/>
        <w:ind w:firstLine="708"/>
        <w:jc w:val="center"/>
        <w:rPr>
          <w:rFonts w:ascii="Times New Roman" w:eastAsia="Times New Roman" w:hAnsi="Times New Roman" w:cs="Times New Roman"/>
          <w:b/>
          <w:bCs/>
          <w:sz w:val="24"/>
          <w:szCs w:val="24"/>
        </w:rPr>
      </w:pPr>
      <w:r w:rsidRPr="00391E12">
        <w:rPr>
          <w:rFonts w:ascii="Times New Roman" w:eastAsia="Times New Roman" w:hAnsi="Times New Roman" w:cs="Times New Roman"/>
          <w:b/>
          <w:bCs/>
          <w:sz w:val="24"/>
          <w:szCs w:val="24"/>
        </w:rPr>
        <w:lastRenderedPageBreak/>
        <w:t>Численность работников в сфере образования (кол-во человек)</w:t>
      </w:r>
    </w:p>
    <w:p w14:paraId="66E16D42" w14:textId="77777777" w:rsidR="00B12390" w:rsidRPr="00D65ACA" w:rsidRDefault="00B12390" w:rsidP="00B12390">
      <w:pPr>
        <w:shd w:val="clear" w:color="auto" w:fill="FFFFFF"/>
        <w:spacing w:after="0" w:line="240" w:lineRule="auto"/>
        <w:jc w:val="both"/>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46F59759" wp14:editId="56BC01F4">
            <wp:extent cx="5937160" cy="4713667"/>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29649A" w14:textId="77777777" w:rsidR="00B12390" w:rsidRDefault="00B12390" w:rsidP="00B12390">
      <w:pPr>
        <w:spacing w:after="0"/>
        <w:rPr>
          <w:rFonts w:ascii="Times New Roman" w:hAnsi="Times New Roman" w:cs="Times New Roman"/>
          <w:b/>
          <w:sz w:val="24"/>
          <w:szCs w:val="28"/>
        </w:rPr>
      </w:pPr>
    </w:p>
    <w:p w14:paraId="5C0549CD" w14:textId="77777777" w:rsidR="00B12390" w:rsidRDefault="00B12390" w:rsidP="00B12390">
      <w:pPr>
        <w:spacing w:after="0"/>
        <w:jc w:val="center"/>
        <w:rPr>
          <w:rFonts w:ascii="Times New Roman" w:hAnsi="Times New Roman" w:cs="Times New Roman"/>
          <w:b/>
          <w:sz w:val="24"/>
          <w:szCs w:val="28"/>
        </w:rPr>
      </w:pPr>
    </w:p>
    <w:p w14:paraId="51ED2001" w14:textId="77777777" w:rsidR="00B12390" w:rsidRDefault="00B12390" w:rsidP="00B12390">
      <w:pPr>
        <w:spacing w:after="0"/>
        <w:jc w:val="center"/>
        <w:rPr>
          <w:rFonts w:ascii="Times New Roman" w:hAnsi="Times New Roman" w:cs="Times New Roman"/>
          <w:b/>
          <w:sz w:val="24"/>
          <w:szCs w:val="28"/>
        </w:rPr>
      </w:pPr>
    </w:p>
    <w:p w14:paraId="10F19ABC" w14:textId="77777777" w:rsidR="00B12390" w:rsidRPr="00391E12" w:rsidRDefault="00B12390" w:rsidP="00B12390">
      <w:pPr>
        <w:spacing w:after="0"/>
        <w:jc w:val="center"/>
        <w:rPr>
          <w:rFonts w:ascii="Times New Roman" w:hAnsi="Times New Roman" w:cs="Times New Roman"/>
          <w:b/>
          <w:sz w:val="24"/>
          <w:szCs w:val="28"/>
        </w:rPr>
      </w:pPr>
      <w:r w:rsidRPr="00391E12">
        <w:rPr>
          <w:rFonts w:ascii="Times New Roman" w:hAnsi="Times New Roman" w:cs="Times New Roman"/>
          <w:b/>
          <w:sz w:val="24"/>
          <w:szCs w:val="28"/>
        </w:rPr>
        <w:t xml:space="preserve">Доля педагогических работников в возрасте до 35 лет </w:t>
      </w:r>
    </w:p>
    <w:p w14:paraId="1FC9E601" w14:textId="77777777" w:rsidR="00B12390" w:rsidRPr="00391E12" w:rsidRDefault="00B12390" w:rsidP="00B12390">
      <w:pPr>
        <w:jc w:val="center"/>
        <w:rPr>
          <w:rFonts w:ascii="Times New Roman" w:hAnsi="Times New Roman" w:cs="Times New Roman"/>
          <w:b/>
          <w:sz w:val="24"/>
          <w:szCs w:val="28"/>
        </w:rPr>
      </w:pPr>
      <w:r w:rsidRPr="00391E12">
        <w:rPr>
          <w:rFonts w:ascii="Times New Roman" w:hAnsi="Times New Roman" w:cs="Times New Roman"/>
          <w:b/>
          <w:sz w:val="24"/>
          <w:szCs w:val="28"/>
        </w:rPr>
        <w:t>общеобразовательных организаций (% от общего кол-ва педагогов в ОО)</w:t>
      </w:r>
    </w:p>
    <w:p w14:paraId="1F8987B0" w14:textId="77777777" w:rsidR="00B12390" w:rsidRDefault="00B12390" w:rsidP="00B12390">
      <w:pPr>
        <w:jc w:val="center"/>
        <w:rPr>
          <w:rFonts w:ascii="Times New Roman" w:hAnsi="Times New Roman" w:cs="Times New Roman"/>
          <w:b/>
          <w:sz w:val="24"/>
          <w:szCs w:val="28"/>
        </w:rPr>
      </w:pPr>
      <w:r>
        <w:rPr>
          <w:noProof/>
          <w:sz w:val="28"/>
          <w:szCs w:val="28"/>
        </w:rPr>
        <w:drawing>
          <wp:inline distT="0" distB="0" distL="0" distR="0" wp14:anchorId="05A3D891" wp14:editId="79B7EDDE">
            <wp:extent cx="5923128" cy="2838734"/>
            <wp:effectExtent l="0" t="0" r="0" b="0"/>
            <wp:docPr id="1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271DD0" w14:textId="77777777" w:rsidR="000D0BFA" w:rsidRDefault="000D0BFA" w:rsidP="00B12390">
      <w:pPr>
        <w:spacing w:after="0"/>
        <w:jc w:val="center"/>
        <w:rPr>
          <w:rFonts w:ascii="Times New Roman" w:hAnsi="Times New Roman" w:cs="Times New Roman"/>
          <w:b/>
          <w:sz w:val="24"/>
          <w:szCs w:val="28"/>
        </w:rPr>
      </w:pPr>
    </w:p>
    <w:p w14:paraId="49AF9B37" w14:textId="77777777" w:rsidR="00B12390" w:rsidRPr="00391E12" w:rsidRDefault="00B12390" w:rsidP="00B12390">
      <w:pPr>
        <w:spacing w:after="0"/>
        <w:jc w:val="center"/>
        <w:rPr>
          <w:rFonts w:ascii="Times New Roman" w:hAnsi="Times New Roman" w:cs="Times New Roman"/>
          <w:b/>
          <w:sz w:val="24"/>
          <w:szCs w:val="28"/>
        </w:rPr>
      </w:pPr>
      <w:r w:rsidRPr="00391E12">
        <w:rPr>
          <w:rFonts w:ascii="Times New Roman" w:hAnsi="Times New Roman" w:cs="Times New Roman"/>
          <w:b/>
          <w:sz w:val="24"/>
          <w:szCs w:val="28"/>
        </w:rPr>
        <w:t xml:space="preserve">Доля педагогических работников в возрасте до 35 лет дошкольных организаций </w:t>
      </w:r>
    </w:p>
    <w:p w14:paraId="70E2611F" w14:textId="77777777" w:rsidR="00B12390" w:rsidRPr="00391E12" w:rsidRDefault="00B12390" w:rsidP="00B12390">
      <w:pPr>
        <w:jc w:val="center"/>
        <w:rPr>
          <w:sz w:val="28"/>
          <w:szCs w:val="28"/>
        </w:rPr>
      </w:pPr>
      <w:r w:rsidRPr="00391E12">
        <w:rPr>
          <w:rFonts w:ascii="Times New Roman" w:hAnsi="Times New Roman" w:cs="Times New Roman"/>
          <w:b/>
          <w:sz w:val="24"/>
          <w:szCs w:val="28"/>
        </w:rPr>
        <w:t>(% от общего кол-ва педагогов в ДО)</w:t>
      </w:r>
    </w:p>
    <w:p w14:paraId="37B4E1CA" w14:textId="77777777" w:rsidR="00B12390" w:rsidRDefault="000D0BFA" w:rsidP="00B12390">
      <w:pPr>
        <w:jc w:val="both"/>
        <w:rPr>
          <w:sz w:val="28"/>
          <w:szCs w:val="28"/>
        </w:rPr>
      </w:pPr>
      <w:r>
        <w:rPr>
          <w:rFonts w:ascii="Times New Roman" w:hAnsi="Times New Roman" w:cs="Times New Roman"/>
          <w:b/>
          <w:noProof/>
          <w:sz w:val="24"/>
          <w:szCs w:val="28"/>
        </w:rPr>
        <w:drawing>
          <wp:anchor distT="0" distB="0" distL="114300" distR="114300" simplePos="0" relativeHeight="251677184" behindDoc="0" locked="0" layoutInCell="1" allowOverlap="1" wp14:anchorId="202D4A86" wp14:editId="0490A750">
            <wp:simplePos x="0" y="0"/>
            <wp:positionH relativeFrom="column">
              <wp:posOffset>-138430</wp:posOffset>
            </wp:positionH>
            <wp:positionV relativeFrom="paragraph">
              <wp:posOffset>3312160</wp:posOffset>
            </wp:positionV>
            <wp:extent cx="3107055" cy="2301875"/>
            <wp:effectExtent l="0" t="0" r="0" b="317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qjn_jR-Hds.jpg"/>
                    <pic:cNvPicPr/>
                  </pic:nvPicPr>
                  <pic:blipFill rotWithShape="1">
                    <a:blip r:embed="rId18" cstate="print">
                      <a:extLst>
                        <a:ext uri="{28A0092B-C50C-407E-A947-70E740481C1C}">
                          <a14:useLocalDpi xmlns:a14="http://schemas.microsoft.com/office/drawing/2010/main" val="0"/>
                        </a:ext>
                      </a:extLst>
                    </a:blip>
                    <a:srcRect l="4517" t="5080" r="10050"/>
                    <a:stretch/>
                  </pic:blipFill>
                  <pic:spPr bwMode="auto">
                    <a:xfrm>
                      <a:off x="0" y="0"/>
                      <a:ext cx="3107055" cy="230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8"/>
        </w:rPr>
        <w:drawing>
          <wp:anchor distT="0" distB="0" distL="114300" distR="114300" simplePos="0" relativeHeight="251676160" behindDoc="0" locked="0" layoutInCell="1" allowOverlap="1" wp14:anchorId="3C6F571E" wp14:editId="166DF670">
            <wp:simplePos x="0" y="0"/>
            <wp:positionH relativeFrom="column">
              <wp:posOffset>3073400</wp:posOffset>
            </wp:positionH>
            <wp:positionV relativeFrom="paragraph">
              <wp:posOffset>3312160</wp:posOffset>
            </wp:positionV>
            <wp:extent cx="3220720" cy="2301875"/>
            <wp:effectExtent l="0" t="0" r="0" b="317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qjn_jR-Hds.jpg"/>
                    <pic:cNvPicPr/>
                  </pic:nvPicPr>
                  <pic:blipFill rotWithShape="1">
                    <a:blip r:embed="rId19" cstate="print">
                      <a:extLst>
                        <a:ext uri="{28A0092B-C50C-407E-A947-70E740481C1C}">
                          <a14:useLocalDpi xmlns:a14="http://schemas.microsoft.com/office/drawing/2010/main" val="0"/>
                        </a:ext>
                      </a:extLst>
                    </a:blip>
                    <a:srcRect t="11030" r="22590" b="5971"/>
                    <a:stretch/>
                  </pic:blipFill>
                  <pic:spPr bwMode="auto">
                    <a:xfrm>
                      <a:off x="0" y="0"/>
                      <a:ext cx="3220720" cy="230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390">
        <w:rPr>
          <w:noProof/>
          <w:sz w:val="28"/>
          <w:szCs w:val="28"/>
        </w:rPr>
        <w:drawing>
          <wp:inline distT="0" distB="0" distL="0" distR="0" wp14:anchorId="1393E6AE" wp14:editId="2C055955">
            <wp:extent cx="5918200" cy="3105510"/>
            <wp:effectExtent l="0" t="0" r="0" b="0"/>
            <wp:docPr id="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46E238" w14:textId="77777777" w:rsidR="00B12390" w:rsidRDefault="00B12390" w:rsidP="00B12390">
      <w:pPr>
        <w:spacing w:after="0"/>
        <w:jc w:val="center"/>
        <w:rPr>
          <w:rFonts w:ascii="Times New Roman" w:hAnsi="Times New Roman" w:cs="Times New Roman"/>
          <w:b/>
          <w:sz w:val="24"/>
          <w:szCs w:val="28"/>
        </w:rPr>
      </w:pPr>
    </w:p>
    <w:p w14:paraId="07613E09" w14:textId="77777777" w:rsidR="00B12390" w:rsidRDefault="00B12390" w:rsidP="00B12390">
      <w:pPr>
        <w:spacing w:after="0"/>
        <w:jc w:val="center"/>
        <w:rPr>
          <w:rFonts w:ascii="Times New Roman" w:hAnsi="Times New Roman" w:cs="Times New Roman"/>
          <w:b/>
          <w:sz w:val="24"/>
          <w:szCs w:val="28"/>
        </w:rPr>
      </w:pPr>
    </w:p>
    <w:p w14:paraId="3895A1E2" w14:textId="77777777" w:rsidR="003A4F8F" w:rsidRDefault="003A4F8F" w:rsidP="00B61200">
      <w:pPr>
        <w:spacing w:after="0"/>
        <w:jc w:val="center"/>
        <w:rPr>
          <w:rFonts w:ascii="Times New Roman" w:hAnsi="Times New Roman" w:cs="Times New Roman"/>
          <w:b/>
          <w:sz w:val="24"/>
          <w:szCs w:val="28"/>
        </w:rPr>
      </w:pPr>
    </w:p>
    <w:p w14:paraId="5F7020EF" w14:textId="77777777" w:rsidR="003A4F8F" w:rsidRDefault="003A4F8F" w:rsidP="00B61200">
      <w:pPr>
        <w:spacing w:after="0"/>
        <w:jc w:val="center"/>
        <w:rPr>
          <w:rFonts w:ascii="Times New Roman" w:hAnsi="Times New Roman" w:cs="Times New Roman"/>
          <w:b/>
          <w:sz w:val="24"/>
          <w:szCs w:val="28"/>
        </w:rPr>
      </w:pPr>
    </w:p>
    <w:p w14:paraId="6BAC55C0" w14:textId="77777777" w:rsidR="003A4F8F" w:rsidRDefault="003A4F8F" w:rsidP="00B61200">
      <w:pPr>
        <w:spacing w:after="0"/>
        <w:jc w:val="center"/>
        <w:rPr>
          <w:rFonts w:ascii="Times New Roman" w:hAnsi="Times New Roman" w:cs="Times New Roman"/>
          <w:b/>
          <w:sz w:val="24"/>
          <w:szCs w:val="28"/>
        </w:rPr>
      </w:pPr>
    </w:p>
    <w:p w14:paraId="4D629A4A" w14:textId="77777777" w:rsidR="00B12390" w:rsidRDefault="00B12390">
      <w:pPr>
        <w:rPr>
          <w:rFonts w:asciiTheme="majorHAnsi" w:eastAsiaTheme="majorEastAsia" w:hAnsiTheme="majorHAnsi" w:cstheme="majorBidi"/>
          <w:b/>
          <w:bCs/>
          <w:color w:val="4F81BD" w:themeColor="accent1"/>
          <w:sz w:val="26"/>
          <w:szCs w:val="26"/>
        </w:rPr>
      </w:pPr>
      <w:r>
        <w:br w:type="page"/>
      </w:r>
    </w:p>
    <w:p w14:paraId="5AC5E651" w14:textId="77777777" w:rsidR="00B61200" w:rsidRPr="006E5B16" w:rsidRDefault="00B61200" w:rsidP="000E1CAE">
      <w:pPr>
        <w:pStyle w:val="1"/>
        <w:spacing w:before="0"/>
        <w:jc w:val="center"/>
      </w:pPr>
      <w:bookmarkStart w:id="4" w:name="_Toc144217393"/>
      <w:r w:rsidRPr="00DC7F86">
        <w:lastRenderedPageBreak/>
        <w:t xml:space="preserve">II. ДОШКОЛЬНОЕ </w:t>
      </w:r>
      <w:r w:rsidRPr="00F163B8">
        <w:t>ОБРАЗОВАНИЕ</w:t>
      </w:r>
      <w:bookmarkEnd w:id="4"/>
    </w:p>
    <w:p w14:paraId="75219EAB" w14:textId="77777777" w:rsidR="00B61200" w:rsidRPr="003A4832" w:rsidRDefault="00B61200" w:rsidP="000E1CAE">
      <w:pPr>
        <w:pStyle w:val="2"/>
        <w:spacing w:before="0"/>
        <w:jc w:val="center"/>
      </w:pPr>
      <w:bookmarkStart w:id="5" w:name="_Toc144217394"/>
      <w:r w:rsidRPr="003A4832">
        <w:t>Сеть дошкольных образовательных организаций</w:t>
      </w:r>
      <w:r w:rsidR="000D5073">
        <w:t xml:space="preserve"> (кол-во ОО)</w:t>
      </w:r>
      <w:bookmarkEnd w:id="5"/>
    </w:p>
    <w:p w14:paraId="25D0FFE2" w14:textId="77777777" w:rsidR="00B61200" w:rsidRDefault="00B61200" w:rsidP="000D5073">
      <w:pPr>
        <w:rPr>
          <w:rFonts w:ascii="Times New Roman" w:hAnsi="Times New Roman" w:cs="Times New Roman"/>
        </w:rPr>
      </w:pPr>
      <w:r>
        <w:rPr>
          <w:rFonts w:ascii="Times New Roman" w:hAnsi="Times New Roman" w:cs="Times New Roman"/>
          <w:sz w:val="24"/>
          <w:szCs w:val="24"/>
        </w:rPr>
        <w:t xml:space="preserve">  </w:t>
      </w:r>
      <w:r>
        <w:rPr>
          <w:noProof/>
        </w:rPr>
        <w:drawing>
          <wp:inline distT="0" distB="0" distL="0" distR="0" wp14:anchorId="6440ED97" wp14:editId="29E7A049">
            <wp:extent cx="5984875" cy="1509622"/>
            <wp:effectExtent l="0" t="0" r="0" b="0"/>
            <wp:docPr id="5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F53B05" w14:textId="77777777" w:rsidR="00B61200" w:rsidRPr="003A4832" w:rsidRDefault="00B61200" w:rsidP="00F163B8">
      <w:pPr>
        <w:pStyle w:val="2"/>
        <w:jc w:val="center"/>
      </w:pPr>
      <w:bookmarkStart w:id="6" w:name="_Toc144217395"/>
      <w:r w:rsidRPr="003A4832">
        <w:t>Охват детского населения дошкольным образованием</w:t>
      </w:r>
      <w:bookmarkEnd w:id="6"/>
    </w:p>
    <w:p w14:paraId="23E61851" w14:textId="77777777" w:rsidR="00B61200" w:rsidRPr="00391E12" w:rsidRDefault="00B61200" w:rsidP="00B61200">
      <w:pPr>
        <w:spacing w:after="0"/>
        <w:jc w:val="center"/>
        <w:rPr>
          <w:rFonts w:ascii="Times New Roman" w:hAnsi="Times New Roman" w:cs="Times New Roman"/>
          <w:b/>
          <w:sz w:val="24"/>
          <w:szCs w:val="24"/>
        </w:rPr>
      </w:pPr>
      <w:r w:rsidRPr="00391E12">
        <w:rPr>
          <w:rFonts w:ascii="Times New Roman" w:hAnsi="Times New Roman" w:cs="Times New Roman"/>
          <w:b/>
          <w:sz w:val="24"/>
          <w:szCs w:val="24"/>
        </w:rPr>
        <w:t xml:space="preserve"> Охват детского населения дошкольным образованием</w:t>
      </w:r>
    </w:p>
    <w:p w14:paraId="4D3FABAC" w14:textId="77777777" w:rsidR="00B61200" w:rsidRPr="00391E12" w:rsidRDefault="00B61200" w:rsidP="00B61200">
      <w:pPr>
        <w:spacing w:after="0"/>
        <w:jc w:val="center"/>
        <w:rPr>
          <w:rFonts w:ascii="Times New Roman" w:hAnsi="Times New Roman" w:cs="Times New Roman"/>
          <w:b/>
          <w:sz w:val="24"/>
          <w:szCs w:val="24"/>
        </w:rPr>
      </w:pPr>
      <w:r w:rsidRPr="00391E12">
        <w:rPr>
          <w:rFonts w:ascii="Times New Roman" w:hAnsi="Times New Roman" w:cs="Times New Roman"/>
          <w:b/>
          <w:sz w:val="24"/>
          <w:szCs w:val="24"/>
        </w:rPr>
        <w:t>в дошкольны</w:t>
      </w:r>
      <w:r w:rsidR="0052761B" w:rsidRPr="00391E12">
        <w:rPr>
          <w:rFonts w:ascii="Times New Roman" w:hAnsi="Times New Roman" w:cs="Times New Roman"/>
          <w:b/>
          <w:sz w:val="24"/>
          <w:szCs w:val="24"/>
        </w:rPr>
        <w:t xml:space="preserve">х образовательных организациях </w:t>
      </w:r>
      <w:r w:rsidRPr="00391E12">
        <w:rPr>
          <w:rFonts w:ascii="Times New Roman" w:hAnsi="Times New Roman" w:cs="Times New Roman"/>
          <w:b/>
          <w:sz w:val="24"/>
          <w:szCs w:val="24"/>
        </w:rPr>
        <w:t>20</w:t>
      </w:r>
      <w:r w:rsidR="00D51D6F" w:rsidRPr="00391E12">
        <w:rPr>
          <w:rFonts w:ascii="Times New Roman" w:hAnsi="Times New Roman" w:cs="Times New Roman"/>
          <w:b/>
          <w:sz w:val="24"/>
          <w:szCs w:val="24"/>
        </w:rPr>
        <w:t>2</w:t>
      </w:r>
      <w:r w:rsidR="00F32436" w:rsidRPr="00391E12">
        <w:rPr>
          <w:rFonts w:ascii="Times New Roman" w:hAnsi="Times New Roman" w:cs="Times New Roman"/>
          <w:b/>
          <w:sz w:val="24"/>
          <w:szCs w:val="24"/>
        </w:rPr>
        <w:t>2</w:t>
      </w:r>
      <w:r w:rsidRPr="00391E12">
        <w:rPr>
          <w:rFonts w:ascii="Times New Roman" w:hAnsi="Times New Roman" w:cs="Times New Roman"/>
          <w:b/>
          <w:sz w:val="24"/>
          <w:szCs w:val="24"/>
        </w:rPr>
        <w:t>-20</w:t>
      </w:r>
      <w:r w:rsidR="00E557AA" w:rsidRPr="00391E12">
        <w:rPr>
          <w:rFonts w:ascii="Times New Roman" w:hAnsi="Times New Roman" w:cs="Times New Roman"/>
          <w:b/>
          <w:sz w:val="24"/>
          <w:szCs w:val="24"/>
        </w:rPr>
        <w:t>2</w:t>
      </w:r>
      <w:r w:rsidR="00F32436" w:rsidRPr="00391E12">
        <w:rPr>
          <w:rFonts w:ascii="Times New Roman" w:hAnsi="Times New Roman" w:cs="Times New Roman"/>
          <w:b/>
          <w:sz w:val="24"/>
          <w:szCs w:val="24"/>
        </w:rPr>
        <w:t>3</w:t>
      </w:r>
      <w:r w:rsidRPr="00391E12">
        <w:rPr>
          <w:rFonts w:ascii="Times New Roman" w:hAnsi="Times New Roman" w:cs="Times New Roman"/>
          <w:b/>
          <w:sz w:val="24"/>
          <w:szCs w:val="24"/>
        </w:rPr>
        <w:t>г.</w:t>
      </w:r>
      <w:r w:rsidR="0052761B" w:rsidRPr="00391E12">
        <w:rPr>
          <w:rFonts w:ascii="Times New Roman" w:hAnsi="Times New Roman" w:cs="Times New Roman"/>
          <w:b/>
          <w:sz w:val="24"/>
          <w:szCs w:val="24"/>
        </w:rPr>
        <w:t xml:space="preserve"> (</w:t>
      </w:r>
      <w:r w:rsidR="00E731FA" w:rsidRPr="00391E12">
        <w:rPr>
          <w:rFonts w:ascii="Times New Roman" w:hAnsi="Times New Roman" w:cs="Times New Roman"/>
          <w:b/>
          <w:sz w:val="24"/>
          <w:szCs w:val="24"/>
        </w:rPr>
        <w:t xml:space="preserve">кол-во </w:t>
      </w:r>
      <w:r w:rsidR="0052761B" w:rsidRPr="00391E12">
        <w:rPr>
          <w:rFonts w:ascii="Times New Roman" w:hAnsi="Times New Roman" w:cs="Times New Roman"/>
          <w:b/>
          <w:sz w:val="24"/>
          <w:szCs w:val="24"/>
        </w:rPr>
        <w:t>чел</w:t>
      </w:r>
      <w:r w:rsidR="00E731FA" w:rsidRPr="00391E12">
        <w:rPr>
          <w:rFonts w:ascii="Times New Roman" w:hAnsi="Times New Roman" w:cs="Times New Roman"/>
          <w:b/>
          <w:sz w:val="24"/>
          <w:szCs w:val="24"/>
        </w:rPr>
        <w:t>.</w:t>
      </w:r>
      <w:r w:rsidR="0052761B" w:rsidRPr="00391E12">
        <w:rPr>
          <w:rFonts w:ascii="Times New Roman" w:hAnsi="Times New Roman" w:cs="Times New Roman"/>
          <w:b/>
          <w:sz w:val="24"/>
          <w:szCs w:val="24"/>
        </w:rPr>
        <w:t>)</w:t>
      </w:r>
    </w:p>
    <w:p w14:paraId="1EA9D3EE" w14:textId="77777777" w:rsidR="00B61200" w:rsidRDefault="00B61200" w:rsidP="00B61200">
      <w:pPr>
        <w:spacing w:after="0"/>
        <w:jc w:val="center"/>
        <w:rPr>
          <w:rFonts w:ascii="Times New Roman" w:hAnsi="Times New Roman" w:cs="Times New Roman"/>
          <w:b/>
        </w:rPr>
      </w:pPr>
    </w:p>
    <w:p w14:paraId="74342142" w14:textId="77777777" w:rsidR="00B61200" w:rsidRDefault="00B61200" w:rsidP="00B61200">
      <w:pPr>
        <w:spacing w:after="0"/>
        <w:jc w:val="center"/>
        <w:rPr>
          <w:rFonts w:ascii="Times New Roman" w:hAnsi="Times New Roman" w:cs="Times New Roman"/>
          <w:b/>
        </w:rPr>
      </w:pPr>
      <w:r>
        <w:rPr>
          <w:b/>
          <w:noProof/>
        </w:rPr>
        <w:drawing>
          <wp:inline distT="0" distB="0" distL="0" distR="0" wp14:anchorId="35FCCF9C" wp14:editId="3EB56B43">
            <wp:extent cx="5524500" cy="1794295"/>
            <wp:effectExtent l="0" t="0" r="0" b="0"/>
            <wp:docPr id="35"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EECCBFA" w14:textId="77777777" w:rsidR="00B61200" w:rsidRDefault="00B61200" w:rsidP="00B61200">
      <w:pPr>
        <w:spacing w:after="0"/>
        <w:jc w:val="center"/>
        <w:rPr>
          <w:rFonts w:ascii="Times New Roman" w:hAnsi="Times New Roman" w:cs="Times New Roman"/>
          <w:b/>
        </w:rPr>
      </w:pPr>
    </w:p>
    <w:p w14:paraId="2D59F7FC" w14:textId="77777777" w:rsidR="00B61200" w:rsidRDefault="00B61200" w:rsidP="00B61200">
      <w:pPr>
        <w:jc w:val="center"/>
        <w:rPr>
          <w:rFonts w:ascii="Times New Roman" w:hAnsi="Times New Roman" w:cs="Times New Roman"/>
          <w:b/>
          <w:sz w:val="24"/>
        </w:rPr>
      </w:pPr>
    </w:p>
    <w:p w14:paraId="6F8B40EE" w14:textId="77777777" w:rsidR="000D5073" w:rsidRPr="00AD76F6" w:rsidRDefault="00E557AA" w:rsidP="00AD76F6">
      <w:pPr>
        <w:ind w:firstLine="708"/>
        <w:jc w:val="both"/>
        <w:rPr>
          <w:rFonts w:ascii="Times New Roman" w:hAnsi="Times New Roman" w:cs="Times New Roman"/>
          <w:color w:val="000000" w:themeColor="text1"/>
          <w:sz w:val="24"/>
        </w:rPr>
      </w:pPr>
      <w:r w:rsidRPr="00AD76F6">
        <w:rPr>
          <w:rFonts w:ascii="Times New Roman" w:hAnsi="Times New Roman" w:cs="Times New Roman"/>
          <w:color w:val="000000" w:themeColor="text1"/>
          <w:sz w:val="24"/>
        </w:rPr>
        <w:t xml:space="preserve">Охват дошкольным образованием детей в возрасте с 1 года до 7 лет составляет 100%. </w:t>
      </w:r>
    </w:p>
    <w:p w14:paraId="4C46E81E" w14:textId="77777777" w:rsidR="000D5073" w:rsidRDefault="000D5073" w:rsidP="000D5073">
      <w:pPr>
        <w:spacing w:after="0"/>
        <w:jc w:val="center"/>
        <w:rPr>
          <w:rFonts w:ascii="Times New Roman" w:hAnsi="Times New Roman" w:cs="Times New Roman"/>
          <w:b/>
          <w:color w:val="000000" w:themeColor="text1"/>
          <w:sz w:val="24"/>
        </w:rPr>
      </w:pPr>
    </w:p>
    <w:p w14:paraId="574391E7" w14:textId="77777777" w:rsidR="00C57F0B" w:rsidRPr="00391E12" w:rsidRDefault="00B61200" w:rsidP="000D5073">
      <w:pPr>
        <w:spacing w:after="0"/>
        <w:jc w:val="center"/>
        <w:rPr>
          <w:rFonts w:ascii="Times New Roman" w:hAnsi="Times New Roman" w:cs="Times New Roman"/>
          <w:b/>
          <w:sz w:val="24"/>
        </w:rPr>
      </w:pPr>
      <w:r w:rsidRPr="00391E12">
        <w:rPr>
          <w:rFonts w:ascii="Times New Roman" w:hAnsi="Times New Roman" w:cs="Times New Roman"/>
          <w:b/>
          <w:sz w:val="24"/>
        </w:rPr>
        <w:t xml:space="preserve">Численность детей </w:t>
      </w:r>
      <w:r w:rsidR="00C57F0B" w:rsidRPr="00391E12">
        <w:rPr>
          <w:rFonts w:ascii="Times New Roman" w:hAnsi="Times New Roman" w:cs="Times New Roman"/>
          <w:b/>
          <w:sz w:val="24"/>
        </w:rPr>
        <w:t>в дошкольных</w:t>
      </w:r>
      <w:r w:rsidRPr="00391E12">
        <w:rPr>
          <w:rFonts w:ascii="Times New Roman" w:hAnsi="Times New Roman" w:cs="Times New Roman"/>
          <w:b/>
          <w:sz w:val="24"/>
        </w:rPr>
        <w:t xml:space="preserve"> </w:t>
      </w:r>
      <w:r w:rsidR="00C57F0B" w:rsidRPr="00391E12">
        <w:rPr>
          <w:rFonts w:ascii="Times New Roman" w:hAnsi="Times New Roman" w:cs="Times New Roman"/>
          <w:b/>
          <w:sz w:val="24"/>
        </w:rPr>
        <w:t xml:space="preserve">образовательных организациях </w:t>
      </w:r>
    </w:p>
    <w:p w14:paraId="56411DF0" w14:textId="77777777" w:rsidR="00B61200" w:rsidRPr="00391E12" w:rsidRDefault="00B61200" w:rsidP="00C57F0B">
      <w:pPr>
        <w:spacing w:after="0"/>
        <w:jc w:val="center"/>
        <w:rPr>
          <w:rFonts w:ascii="Times New Roman" w:hAnsi="Times New Roman" w:cs="Times New Roman"/>
          <w:b/>
          <w:sz w:val="24"/>
        </w:rPr>
      </w:pPr>
      <w:r w:rsidRPr="00391E12">
        <w:rPr>
          <w:rFonts w:ascii="Times New Roman" w:hAnsi="Times New Roman" w:cs="Times New Roman"/>
          <w:b/>
          <w:sz w:val="24"/>
        </w:rPr>
        <w:t>и дошкольных группах</w:t>
      </w:r>
      <w:r w:rsidR="00E731FA" w:rsidRPr="00391E12">
        <w:rPr>
          <w:rFonts w:ascii="Times New Roman" w:hAnsi="Times New Roman" w:cs="Times New Roman"/>
          <w:b/>
          <w:sz w:val="24"/>
        </w:rPr>
        <w:t xml:space="preserve"> </w:t>
      </w:r>
      <w:r w:rsidR="00C57F0B" w:rsidRPr="00391E12">
        <w:rPr>
          <w:rFonts w:ascii="Times New Roman" w:hAnsi="Times New Roman" w:cs="Times New Roman"/>
          <w:b/>
          <w:sz w:val="24"/>
        </w:rPr>
        <w:t xml:space="preserve">(всего – </w:t>
      </w:r>
      <w:r w:rsidR="00F32436" w:rsidRPr="00391E12">
        <w:rPr>
          <w:rFonts w:ascii="Times New Roman" w:hAnsi="Times New Roman" w:cs="Times New Roman"/>
          <w:b/>
          <w:sz w:val="28"/>
        </w:rPr>
        <w:t>2803</w:t>
      </w:r>
      <w:r w:rsidR="00640899" w:rsidRPr="00391E12">
        <w:rPr>
          <w:rFonts w:ascii="Times New Roman" w:hAnsi="Times New Roman" w:cs="Times New Roman"/>
          <w:b/>
          <w:sz w:val="32"/>
        </w:rPr>
        <w:t xml:space="preserve"> </w:t>
      </w:r>
      <w:r w:rsidR="00640899" w:rsidRPr="00391E12">
        <w:rPr>
          <w:rFonts w:ascii="Times New Roman" w:hAnsi="Times New Roman" w:cs="Times New Roman"/>
          <w:b/>
          <w:sz w:val="24"/>
        </w:rPr>
        <w:t>чел.</w:t>
      </w:r>
      <w:r w:rsidR="00C57F0B" w:rsidRPr="00391E12">
        <w:rPr>
          <w:rFonts w:ascii="Times New Roman" w:hAnsi="Times New Roman" w:cs="Times New Roman"/>
          <w:b/>
          <w:sz w:val="24"/>
        </w:rPr>
        <w:t>)</w:t>
      </w:r>
      <w:r w:rsidR="00C57F0B" w:rsidRPr="00391E12">
        <w:rPr>
          <w:rFonts w:ascii="Times New Roman" w:hAnsi="Times New Roman" w:cs="Times New Roman"/>
          <w:b/>
          <w:sz w:val="32"/>
        </w:rPr>
        <w:t xml:space="preserve"> </w:t>
      </w:r>
      <w:r w:rsidR="000F36CC" w:rsidRPr="00391E12">
        <w:rPr>
          <w:rFonts w:ascii="Times New Roman" w:hAnsi="Times New Roman" w:cs="Times New Roman"/>
          <w:b/>
          <w:noProof/>
          <w:sz w:val="24"/>
        </w:rPr>
        <w:drawing>
          <wp:anchor distT="0" distB="0" distL="114300" distR="114300" simplePos="0" relativeHeight="251638272" behindDoc="0" locked="0" layoutInCell="1" allowOverlap="1" wp14:anchorId="50E0D024" wp14:editId="5B9DD702">
            <wp:simplePos x="0" y="0"/>
            <wp:positionH relativeFrom="column">
              <wp:posOffset>156210</wp:posOffset>
            </wp:positionH>
            <wp:positionV relativeFrom="paragraph">
              <wp:posOffset>398780</wp:posOffset>
            </wp:positionV>
            <wp:extent cx="5892800" cy="2379345"/>
            <wp:effectExtent l="0" t="0" r="0" b="1905"/>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r w:rsidR="00E731FA" w:rsidRPr="00391E12">
        <w:rPr>
          <w:rFonts w:ascii="Times New Roman" w:hAnsi="Times New Roman" w:cs="Times New Roman"/>
          <w:b/>
          <w:sz w:val="24"/>
        </w:rPr>
        <w:t>на</w:t>
      </w:r>
      <w:r w:rsidRPr="00391E12">
        <w:rPr>
          <w:rFonts w:ascii="Times New Roman" w:hAnsi="Times New Roman" w:cs="Times New Roman"/>
          <w:b/>
          <w:sz w:val="24"/>
        </w:rPr>
        <w:t xml:space="preserve"> 01 января 20</w:t>
      </w:r>
      <w:r w:rsidR="00E557AA" w:rsidRPr="00391E12">
        <w:rPr>
          <w:rFonts w:ascii="Times New Roman" w:hAnsi="Times New Roman" w:cs="Times New Roman"/>
          <w:b/>
          <w:sz w:val="24"/>
        </w:rPr>
        <w:t>2</w:t>
      </w:r>
      <w:r w:rsidR="00F32436" w:rsidRPr="00391E12">
        <w:rPr>
          <w:rFonts w:ascii="Times New Roman" w:hAnsi="Times New Roman" w:cs="Times New Roman"/>
          <w:b/>
          <w:sz w:val="24"/>
        </w:rPr>
        <w:t>3</w:t>
      </w:r>
      <w:r w:rsidR="00E557AA" w:rsidRPr="00391E12">
        <w:rPr>
          <w:rFonts w:ascii="Times New Roman" w:hAnsi="Times New Roman" w:cs="Times New Roman"/>
          <w:b/>
          <w:sz w:val="24"/>
        </w:rPr>
        <w:t xml:space="preserve"> </w:t>
      </w:r>
      <w:r w:rsidR="0052761B" w:rsidRPr="00391E12">
        <w:rPr>
          <w:rFonts w:ascii="Times New Roman" w:hAnsi="Times New Roman" w:cs="Times New Roman"/>
          <w:b/>
          <w:sz w:val="24"/>
        </w:rPr>
        <w:t>г. (</w:t>
      </w:r>
      <w:r w:rsidR="00E731FA" w:rsidRPr="00391E12">
        <w:rPr>
          <w:rFonts w:ascii="Times New Roman" w:hAnsi="Times New Roman" w:cs="Times New Roman"/>
          <w:b/>
          <w:sz w:val="24"/>
        </w:rPr>
        <w:t xml:space="preserve">кол-во </w:t>
      </w:r>
      <w:r w:rsidR="000D5073" w:rsidRPr="00391E12">
        <w:rPr>
          <w:rFonts w:ascii="Times New Roman" w:hAnsi="Times New Roman" w:cs="Times New Roman"/>
          <w:b/>
          <w:sz w:val="24"/>
        </w:rPr>
        <w:t>чел.</w:t>
      </w:r>
      <w:r w:rsidR="0052761B" w:rsidRPr="00391E12">
        <w:rPr>
          <w:rFonts w:ascii="Times New Roman" w:hAnsi="Times New Roman" w:cs="Times New Roman"/>
          <w:b/>
          <w:sz w:val="24"/>
        </w:rPr>
        <w:t>)</w:t>
      </w:r>
    </w:p>
    <w:p w14:paraId="1B2663EB" w14:textId="77777777" w:rsidR="001374BA" w:rsidRPr="00DC7F86" w:rsidRDefault="001374BA" w:rsidP="001374BA">
      <w:pPr>
        <w:pStyle w:val="1"/>
        <w:jc w:val="center"/>
      </w:pPr>
      <w:bookmarkStart w:id="7" w:name="_Toc144217396"/>
      <w:r w:rsidRPr="00DC7F86">
        <w:rPr>
          <w:lang w:val="en-US"/>
        </w:rPr>
        <w:lastRenderedPageBreak/>
        <w:t>III</w:t>
      </w:r>
      <w:r w:rsidRPr="00DC7F86">
        <w:t>. ОБЩЕЕ ОБРАЗОВАНИЕ</w:t>
      </w:r>
      <w:bookmarkEnd w:id="7"/>
    </w:p>
    <w:p w14:paraId="2AD3FF25" w14:textId="77777777" w:rsidR="001374BA" w:rsidRDefault="001374BA" w:rsidP="001374BA">
      <w:pPr>
        <w:pStyle w:val="2"/>
        <w:spacing w:before="0"/>
        <w:jc w:val="center"/>
      </w:pPr>
      <w:bookmarkStart w:id="8" w:name="_Toc144217397"/>
      <w:r w:rsidRPr="003A4832">
        <w:t>Сеть общеобразовательных организаций</w:t>
      </w:r>
      <w:bookmarkEnd w:id="8"/>
    </w:p>
    <w:p w14:paraId="21F000F1" w14:textId="77777777" w:rsidR="001374BA" w:rsidRPr="000D7D49" w:rsidRDefault="001374BA" w:rsidP="001374BA">
      <w:pPr>
        <w:spacing w:after="0"/>
        <w:ind w:left="360"/>
        <w:jc w:val="both"/>
        <w:rPr>
          <w:rFonts w:ascii="Times New Roman" w:hAnsi="Times New Roman" w:cs="Times New Roman"/>
          <w:color w:val="000000" w:themeColor="text1"/>
          <w:sz w:val="24"/>
          <w:szCs w:val="24"/>
        </w:rPr>
      </w:pPr>
      <w:r w:rsidRPr="000D7D49">
        <w:rPr>
          <w:rFonts w:ascii="Times New Roman" w:hAnsi="Times New Roman" w:cs="Times New Roman"/>
          <w:noProof/>
          <w:color w:val="000000" w:themeColor="text1"/>
          <w:sz w:val="24"/>
          <w:szCs w:val="24"/>
        </w:rPr>
        <w:drawing>
          <wp:anchor distT="0" distB="0" distL="114300" distR="114300" simplePos="0" relativeHeight="251655680" behindDoc="0" locked="0" layoutInCell="1" allowOverlap="1" wp14:anchorId="514E5113" wp14:editId="44892E94">
            <wp:simplePos x="0" y="0"/>
            <wp:positionH relativeFrom="column">
              <wp:posOffset>70485</wp:posOffset>
            </wp:positionH>
            <wp:positionV relativeFrom="paragraph">
              <wp:posOffset>410845</wp:posOffset>
            </wp:positionV>
            <wp:extent cx="6400800" cy="2771775"/>
            <wp:effectExtent l="0" t="0" r="0" b="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0D7D49">
        <w:rPr>
          <w:rFonts w:ascii="Times New Roman" w:hAnsi="Times New Roman" w:cs="Times New Roman"/>
          <w:color w:val="000000" w:themeColor="text1"/>
          <w:sz w:val="24"/>
          <w:szCs w:val="24"/>
        </w:rPr>
        <w:t>Об</w:t>
      </w:r>
      <w:r>
        <w:rPr>
          <w:rFonts w:ascii="Times New Roman" w:hAnsi="Times New Roman" w:cs="Times New Roman"/>
          <w:color w:val="000000" w:themeColor="text1"/>
          <w:sz w:val="24"/>
          <w:szCs w:val="24"/>
        </w:rPr>
        <w:t xml:space="preserve">щеобразовательные организации: </w:t>
      </w:r>
      <w:r w:rsidRPr="000D7D49">
        <w:rPr>
          <w:rFonts w:ascii="Times New Roman" w:hAnsi="Times New Roman" w:cs="Times New Roman"/>
          <w:color w:val="000000" w:themeColor="text1"/>
          <w:sz w:val="24"/>
          <w:szCs w:val="24"/>
        </w:rPr>
        <w:t xml:space="preserve">8 средних </w:t>
      </w:r>
      <w:proofErr w:type="spellStart"/>
      <w:r w:rsidRPr="000D7D49">
        <w:rPr>
          <w:rFonts w:ascii="Times New Roman" w:hAnsi="Times New Roman" w:cs="Times New Roman"/>
          <w:color w:val="000000" w:themeColor="text1"/>
          <w:sz w:val="24"/>
          <w:szCs w:val="24"/>
        </w:rPr>
        <w:t>общеобразовательныхи</w:t>
      </w:r>
      <w:proofErr w:type="spellEnd"/>
      <w:r w:rsidRPr="000D7D49">
        <w:rPr>
          <w:rFonts w:ascii="Times New Roman" w:hAnsi="Times New Roman" w:cs="Times New Roman"/>
          <w:color w:val="000000" w:themeColor="text1"/>
          <w:sz w:val="24"/>
          <w:szCs w:val="24"/>
        </w:rPr>
        <w:t xml:space="preserve"> 2 основных общеобразовательных школ</w:t>
      </w:r>
      <w:r>
        <w:rPr>
          <w:rFonts w:ascii="Times New Roman" w:hAnsi="Times New Roman" w:cs="Times New Roman"/>
          <w:color w:val="000000" w:themeColor="text1"/>
          <w:sz w:val="24"/>
          <w:szCs w:val="24"/>
        </w:rPr>
        <w:t>ы)</w:t>
      </w:r>
      <w:r w:rsidRPr="000D7D49">
        <w:rPr>
          <w:rFonts w:ascii="Times New Roman" w:hAnsi="Times New Roman" w:cs="Times New Roman"/>
          <w:color w:val="000000" w:themeColor="text1"/>
          <w:sz w:val="24"/>
          <w:szCs w:val="24"/>
        </w:rPr>
        <w:t>.</w:t>
      </w:r>
    </w:p>
    <w:p w14:paraId="0F60D081" w14:textId="77777777" w:rsidR="001374BA" w:rsidRDefault="001374BA" w:rsidP="001374BA">
      <w:pPr>
        <w:spacing w:after="0"/>
        <w:ind w:left="360"/>
        <w:jc w:val="both"/>
        <w:rPr>
          <w:rFonts w:ascii="Times New Roman" w:hAnsi="Times New Roman" w:cs="Times New Roman"/>
          <w:sz w:val="24"/>
          <w:szCs w:val="24"/>
        </w:rPr>
      </w:pPr>
    </w:p>
    <w:p w14:paraId="102BAC20" w14:textId="77777777" w:rsidR="001374BA" w:rsidRPr="00BE4BCF" w:rsidRDefault="001374BA" w:rsidP="001374BA">
      <w:pPr>
        <w:pStyle w:val="2"/>
        <w:spacing w:before="0"/>
        <w:jc w:val="center"/>
      </w:pPr>
      <w:bookmarkStart w:id="9" w:name="_Toc144217398"/>
      <w:r w:rsidRPr="00663C16">
        <w:rPr>
          <w:noProof/>
        </w:rPr>
        <w:drawing>
          <wp:anchor distT="0" distB="0" distL="114300" distR="114300" simplePos="0" relativeHeight="251658752" behindDoc="1" locked="0" layoutInCell="1" allowOverlap="1" wp14:anchorId="5DCCB416" wp14:editId="1125A568">
            <wp:simplePos x="0" y="0"/>
            <wp:positionH relativeFrom="column">
              <wp:posOffset>5255895</wp:posOffset>
            </wp:positionH>
            <wp:positionV relativeFrom="paragraph">
              <wp:posOffset>18415</wp:posOffset>
            </wp:positionV>
            <wp:extent cx="930275" cy="824230"/>
            <wp:effectExtent l="19050" t="0" r="3175" b="0"/>
            <wp:wrapSquare wrapText="bothSides"/>
            <wp:docPr id="59" name="Рисунок 1" descr="http://15-school.ru/dokumenti/ege-gia/ege_logo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5-school.ru/dokumenti/ege-gia/ege_logo_2016.png"/>
                    <pic:cNvPicPr>
                      <a:picLocks noChangeAspect="1" noChangeArrowheads="1"/>
                    </pic:cNvPicPr>
                  </pic:nvPicPr>
                  <pic:blipFill>
                    <a:blip r:embed="rId25" cstate="print"/>
                    <a:srcRect/>
                    <a:stretch>
                      <a:fillRect/>
                    </a:stretch>
                  </pic:blipFill>
                  <pic:spPr bwMode="auto">
                    <a:xfrm>
                      <a:off x="0" y="0"/>
                      <a:ext cx="930275" cy="824230"/>
                    </a:xfrm>
                    <a:prstGeom prst="rect">
                      <a:avLst/>
                    </a:prstGeom>
                    <a:noFill/>
                    <a:ln w="9525">
                      <a:noFill/>
                      <a:miter lim="800000"/>
                      <a:headEnd/>
                      <a:tailEnd/>
                    </a:ln>
                  </pic:spPr>
                </pic:pic>
              </a:graphicData>
            </a:graphic>
          </wp:anchor>
        </w:drawing>
      </w:r>
      <w:r w:rsidRPr="00663C16">
        <w:t>Государственная итоговая аттестация</w:t>
      </w:r>
      <w:bookmarkEnd w:id="9"/>
    </w:p>
    <w:p w14:paraId="7676F122" w14:textId="77777777" w:rsidR="001374BA" w:rsidRDefault="001374BA" w:rsidP="001374BA">
      <w:pPr>
        <w:jc w:val="center"/>
        <w:rPr>
          <w:rFonts w:ascii="Times New Roman" w:hAnsi="Times New Roman" w:cs="Times New Roman"/>
          <w:b/>
          <w:bCs/>
          <w:noProof/>
          <w:sz w:val="24"/>
          <w:szCs w:val="28"/>
        </w:rPr>
      </w:pPr>
    </w:p>
    <w:p w14:paraId="4C0D9751" w14:textId="77777777" w:rsidR="001374BA" w:rsidRPr="00BE4BCF" w:rsidRDefault="001374BA" w:rsidP="001374BA">
      <w:pPr>
        <w:jc w:val="center"/>
        <w:rPr>
          <w:rFonts w:ascii="Times New Roman" w:hAnsi="Times New Roman" w:cs="Times New Roman"/>
          <w:b/>
          <w:noProof/>
          <w:sz w:val="24"/>
          <w:szCs w:val="28"/>
        </w:rPr>
      </w:pPr>
      <w:r w:rsidRPr="00663C16">
        <w:rPr>
          <w:rFonts w:ascii="Times New Roman" w:hAnsi="Times New Roman" w:cs="Times New Roman"/>
          <w:b/>
          <w:noProof/>
          <w:sz w:val="24"/>
          <w:szCs w:val="28"/>
        </w:rPr>
        <w:drawing>
          <wp:anchor distT="0" distB="0" distL="114300" distR="114300" simplePos="0" relativeHeight="251667968" behindDoc="1" locked="0" layoutInCell="1" allowOverlap="1" wp14:anchorId="6C475275" wp14:editId="07333DE1">
            <wp:simplePos x="0" y="0"/>
            <wp:positionH relativeFrom="column">
              <wp:posOffset>-148590</wp:posOffset>
            </wp:positionH>
            <wp:positionV relativeFrom="paragraph">
              <wp:posOffset>437515</wp:posOffset>
            </wp:positionV>
            <wp:extent cx="6324600" cy="3667125"/>
            <wp:effectExtent l="0" t="0" r="0" b="0"/>
            <wp:wrapTight wrapText="bothSides">
              <wp:wrapPolygon edited="0">
                <wp:start x="0" y="0"/>
                <wp:lineTo x="0" y="21432"/>
                <wp:lineTo x="21535" y="21432"/>
                <wp:lineTo x="21535" y="0"/>
                <wp:lineTo x="0" y="0"/>
              </wp:wrapPolygon>
            </wp:wrapTight>
            <wp:docPr id="5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663C16">
        <w:rPr>
          <w:rFonts w:ascii="Times New Roman" w:hAnsi="Times New Roman" w:cs="Times New Roman"/>
          <w:b/>
          <w:bCs/>
          <w:noProof/>
          <w:sz w:val="24"/>
          <w:szCs w:val="28"/>
        </w:rPr>
        <w:t>Категории участников ЕГЭ-2023 (кол-во чел.)</w:t>
      </w:r>
    </w:p>
    <w:p w14:paraId="4072E2E8" w14:textId="77777777" w:rsidR="001374BA" w:rsidRDefault="001374BA" w:rsidP="001374BA">
      <w:pPr>
        <w:pStyle w:val="ae"/>
        <w:ind w:left="360"/>
        <w:jc w:val="center"/>
        <w:rPr>
          <w:rFonts w:ascii="Times New Roman" w:hAnsi="Times New Roman" w:cs="Times New Roman"/>
          <w:b/>
          <w:noProof/>
          <w:sz w:val="24"/>
          <w:szCs w:val="28"/>
        </w:rPr>
      </w:pPr>
    </w:p>
    <w:p w14:paraId="1277A804" w14:textId="77777777" w:rsidR="001374BA" w:rsidRDefault="001374BA" w:rsidP="001374BA">
      <w:pPr>
        <w:spacing w:after="0" w:line="240" w:lineRule="auto"/>
        <w:jc w:val="center"/>
        <w:rPr>
          <w:rFonts w:ascii="Times New Roman" w:hAnsi="Times New Roman" w:cs="Times New Roman"/>
          <w:b/>
          <w:noProof/>
          <w:sz w:val="24"/>
          <w:szCs w:val="28"/>
        </w:rPr>
      </w:pPr>
      <w:r>
        <w:rPr>
          <w:rFonts w:ascii="Times New Roman" w:hAnsi="Times New Roman" w:cs="Times New Roman"/>
          <w:b/>
          <w:noProof/>
          <w:sz w:val="24"/>
          <w:szCs w:val="28"/>
        </w:rPr>
        <w:lastRenderedPageBreak/>
        <w:t>Ос</w:t>
      </w:r>
      <w:r w:rsidRPr="000927EA">
        <w:rPr>
          <w:rFonts w:ascii="Times New Roman" w:hAnsi="Times New Roman" w:cs="Times New Roman"/>
          <w:b/>
          <w:noProof/>
          <w:sz w:val="24"/>
          <w:szCs w:val="28"/>
        </w:rPr>
        <w:t>новные результаты ЕГЭ-202</w:t>
      </w:r>
      <w:r>
        <w:rPr>
          <w:rFonts w:ascii="Times New Roman" w:hAnsi="Times New Roman" w:cs="Times New Roman"/>
          <w:b/>
          <w:noProof/>
          <w:sz w:val="24"/>
          <w:szCs w:val="28"/>
        </w:rPr>
        <w:t>3</w:t>
      </w:r>
    </w:p>
    <w:p w14:paraId="13754ABE" w14:textId="77777777" w:rsidR="001374BA" w:rsidRDefault="001374BA" w:rsidP="001374BA">
      <w:pPr>
        <w:spacing w:after="0" w:line="240" w:lineRule="auto"/>
        <w:jc w:val="center"/>
        <w:rPr>
          <w:rFonts w:ascii="Times New Roman" w:hAnsi="Times New Roman" w:cs="Times New Roman"/>
          <w:b/>
          <w:noProof/>
          <w:sz w:val="24"/>
          <w:szCs w:val="28"/>
        </w:rPr>
      </w:pPr>
    </w:p>
    <w:tbl>
      <w:tblPr>
        <w:tblW w:w="9357" w:type="dxa"/>
        <w:jc w:val="center"/>
        <w:tblLayout w:type="fixed"/>
        <w:tblLook w:val="04A0" w:firstRow="1" w:lastRow="0" w:firstColumn="1" w:lastColumn="0" w:noHBand="0" w:noVBand="1"/>
      </w:tblPr>
      <w:tblGrid>
        <w:gridCol w:w="700"/>
        <w:gridCol w:w="2262"/>
        <w:gridCol w:w="1598"/>
        <w:gridCol w:w="1599"/>
        <w:gridCol w:w="1599"/>
        <w:gridCol w:w="1599"/>
      </w:tblGrid>
      <w:tr w:rsidR="001374BA" w:rsidRPr="003D566F" w14:paraId="5C71B963" w14:textId="77777777" w:rsidTr="001374BA">
        <w:trPr>
          <w:trHeight w:val="44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111B9" w14:textId="77777777" w:rsidR="001374BA" w:rsidRPr="003D566F" w:rsidRDefault="001374BA" w:rsidP="001374BA">
            <w:pPr>
              <w:spacing w:after="0" w:line="240" w:lineRule="auto"/>
              <w:jc w:val="center"/>
              <w:rPr>
                <w:rFonts w:ascii="Times New Roman" w:eastAsia="Times New Roman" w:hAnsi="Times New Roman" w:cs="Times New Roman"/>
                <w:b/>
                <w:bCs/>
                <w:color w:val="000000"/>
                <w:sz w:val="24"/>
                <w:szCs w:val="24"/>
              </w:rPr>
            </w:pPr>
            <w:r w:rsidRPr="003D566F">
              <w:rPr>
                <w:rFonts w:ascii="Times New Roman" w:eastAsia="Times New Roman" w:hAnsi="Times New Roman" w:cs="Times New Roman"/>
                <w:b/>
                <w:bCs/>
                <w:color w:val="000000"/>
                <w:sz w:val="24"/>
                <w:szCs w:val="24"/>
              </w:rPr>
              <w:t>№</w:t>
            </w:r>
          </w:p>
        </w:tc>
        <w:tc>
          <w:tcPr>
            <w:tcW w:w="2262" w:type="dxa"/>
            <w:tcBorders>
              <w:top w:val="single" w:sz="4" w:space="0" w:color="auto"/>
              <w:left w:val="nil"/>
              <w:bottom w:val="single" w:sz="4" w:space="0" w:color="auto"/>
              <w:right w:val="single" w:sz="4" w:space="0" w:color="auto"/>
            </w:tcBorders>
            <w:shd w:val="clear" w:color="auto" w:fill="auto"/>
            <w:noWrap/>
            <w:vAlign w:val="center"/>
            <w:hideMark/>
          </w:tcPr>
          <w:p w14:paraId="2AD1B09D" w14:textId="77777777" w:rsidR="001374BA" w:rsidRPr="003D566F" w:rsidRDefault="001374BA" w:rsidP="001374BA">
            <w:pPr>
              <w:spacing w:after="0" w:line="240" w:lineRule="auto"/>
              <w:jc w:val="center"/>
              <w:rPr>
                <w:rFonts w:ascii="Times New Roman" w:eastAsia="Times New Roman" w:hAnsi="Times New Roman" w:cs="Times New Roman"/>
                <w:b/>
                <w:bCs/>
                <w:color w:val="000000"/>
                <w:sz w:val="24"/>
                <w:szCs w:val="24"/>
              </w:rPr>
            </w:pPr>
            <w:r w:rsidRPr="003D566F">
              <w:rPr>
                <w:rFonts w:ascii="Times New Roman" w:eastAsia="Times New Roman" w:hAnsi="Times New Roman" w:cs="Times New Roman"/>
                <w:b/>
                <w:bCs/>
                <w:color w:val="000000"/>
                <w:sz w:val="24"/>
                <w:szCs w:val="24"/>
              </w:rPr>
              <w:t>Предмет</w:t>
            </w:r>
          </w:p>
        </w:tc>
        <w:tc>
          <w:tcPr>
            <w:tcW w:w="1598" w:type="dxa"/>
            <w:tcBorders>
              <w:top w:val="single" w:sz="4" w:space="0" w:color="auto"/>
              <w:left w:val="nil"/>
              <w:bottom w:val="single" w:sz="4" w:space="0" w:color="auto"/>
              <w:right w:val="single" w:sz="4" w:space="0" w:color="auto"/>
            </w:tcBorders>
            <w:shd w:val="clear" w:color="auto" w:fill="auto"/>
            <w:noWrap/>
            <w:vAlign w:val="center"/>
            <w:hideMark/>
          </w:tcPr>
          <w:p w14:paraId="497138AC" w14:textId="77777777" w:rsidR="001374BA" w:rsidRPr="003D566F" w:rsidRDefault="001374BA" w:rsidP="001374BA">
            <w:pPr>
              <w:spacing w:after="0" w:line="240" w:lineRule="auto"/>
              <w:jc w:val="center"/>
              <w:rPr>
                <w:rFonts w:ascii="Times New Roman" w:eastAsia="Times New Roman" w:hAnsi="Times New Roman" w:cs="Times New Roman"/>
                <w:b/>
                <w:bCs/>
                <w:color w:val="000000"/>
                <w:sz w:val="24"/>
                <w:szCs w:val="24"/>
              </w:rPr>
            </w:pPr>
            <w:r w:rsidRPr="003D566F">
              <w:rPr>
                <w:rFonts w:ascii="Times New Roman" w:eastAsia="Times New Roman" w:hAnsi="Times New Roman" w:cs="Times New Roman"/>
                <w:b/>
                <w:bCs/>
                <w:color w:val="000000"/>
                <w:sz w:val="24"/>
                <w:szCs w:val="24"/>
              </w:rPr>
              <w:t>Кол-во</w:t>
            </w:r>
          </w:p>
        </w:tc>
        <w:tc>
          <w:tcPr>
            <w:tcW w:w="1599" w:type="dxa"/>
            <w:tcBorders>
              <w:top w:val="single" w:sz="4" w:space="0" w:color="auto"/>
              <w:left w:val="nil"/>
              <w:bottom w:val="single" w:sz="4" w:space="0" w:color="auto"/>
              <w:right w:val="single" w:sz="4" w:space="0" w:color="auto"/>
            </w:tcBorders>
            <w:shd w:val="clear" w:color="auto" w:fill="auto"/>
            <w:noWrap/>
            <w:vAlign w:val="center"/>
            <w:hideMark/>
          </w:tcPr>
          <w:p w14:paraId="1797FCD2" w14:textId="77777777" w:rsidR="001374BA" w:rsidRPr="003D566F" w:rsidRDefault="001374BA" w:rsidP="001374BA">
            <w:pPr>
              <w:spacing w:after="0" w:line="240" w:lineRule="auto"/>
              <w:jc w:val="center"/>
              <w:rPr>
                <w:rFonts w:ascii="Times New Roman" w:eastAsia="Times New Roman" w:hAnsi="Times New Roman" w:cs="Times New Roman"/>
                <w:b/>
                <w:bCs/>
                <w:color w:val="000000"/>
                <w:sz w:val="24"/>
                <w:szCs w:val="24"/>
              </w:rPr>
            </w:pPr>
            <w:r w:rsidRPr="003D566F">
              <w:rPr>
                <w:rFonts w:ascii="Times New Roman" w:eastAsia="Times New Roman" w:hAnsi="Times New Roman" w:cs="Times New Roman"/>
                <w:b/>
                <w:bCs/>
                <w:color w:val="000000"/>
                <w:sz w:val="24"/>
                <w:szCs w:val="24"/>
              </w:rPr>
              <w:t>Тестовый балл</w:t>
            </w:r>
          </w:p>
        </w:tc>
        <w:tc>
          <w:tcPr>
            <w:tcW w:w="1599" w:type="dxa"/>
            <w:tcBorders>
              <w:top w:val="single" w:sz="4" w:space="0" w:color="auto"/>
              <w:left w:val="nil"/>
              <w:bottom w:val="single" w:sz="4" w:space="0" w:color="auto"/>
              <w:right w:val="single" w:sz="4" w:space="0" w:color="auto"/>
            </w:tcBorders>
            <w:shd w:val="clear" w:color="auto" w:fill="auto"/>
            <w:noWrap/>
            <w:vAlign w:val="center"/>
            <w:hideMark/>
          </w:tcPr>
          <w:p w14:paraId="3CCAD211" w14:textId="77777777" w:rsidR="001374BA" w:rsidRPr="003D566F" w:rsidRDefault="001374BA" w:rsidP="001374BA">
            <w:pPr>
              <w:spacing w:after="0" w:line="240" w:lineRule="auto"/>
              <w:jc w:val="center"/>
              <w:rPr>
                <w:rFonts w:ascii="Times New Roman" w:eastAsia="Times New Roman" w:hAnsi="Times New Roman" w:cs="Times New Roman"/>
                <w:b/>
                <w:bCs/>
                <w:color w:val="000000"/>
                <w:sz w:val="24"/>
                <w:szCs w:val="24"/>
              </w:rPr>
            </w:pPr>
            <w:r w:rsidRPr="003D566F">
              <w:rPr>
                <w:rFonts w:ascii="Times New Roman" w:eastAsia="Times New Roman" w:hAnsi="Times New Roman" w:cs="Times New Roman"/>
                <w:b/>
                <w:bCs/>
                <w:color w:val="000000"/>
                <w:sz w:val="24"/>
                <w:szCs w:val="24"/>
              </w:rPr>
              <w:t>Кол-во не сдавших</w:t>
            </w:r>
          </w:p>
        </w:tc>
        <w:tc>
          <w:tcPr>
            <w:tcW w:w="1599" w:type="dxa"/>
            <w:tcBorders>
              <w:top w:val="single" w:sz="4" w:space="0" w:color="auto"/>
              <w:left w:val="nil"/>
              <w:bottom w:val="single" w:sz="4" w:space="0" w:color="auto"/>
              <w:right w:val="single" w:sz="4" w:space="0" w:color="auto"/>
            </w:tcBorders>
            <w:shd w:val="clear" w:color="auto" w:fill="auto"/>
            <w:noWrap/>
            <w:vAlign w:val="center"/>
            <w:hideMark/>
          </w:tcPr>
          <w:p w14:paraId="4BE99E7B" w14:textId="77777777" w:rsidR="001374BA" w:rsidRPr="003D566F" w:rsidRDefault="001374BA" w:rsidP="001374BA">
            <w:pPr>
              <w:spacing w:after="0" w:line="240" w:lineRule="auto"/>
              <w:jc w:val="center"/>
              <w:rPr>
                <w:rFonts w:ascii="Times New Roman" w:eastAsia="Times New Roman" w:hAnsi="Times New Roman" w:cs="Times New Roman"/>
                <w:b/>
                <w:bCs/>
                <w:color w:val="000000"/>
                <w:sz w:val="24"/>
                <w:szCs w:val="24"/>
              </w:rPr>
            </w:pPr>
            <w:r w:rsidRPr="003D566F">
              <w:rPr>
                <w:rFonts w:ascii="Times New Roman" w:eastAsia="Times New Roman" w:hAnsi="Times New Roman" w:cs="Times New Roman"/>
                <w:b/>
                <w:bCs/>
                <w:color w:val="000000"/>
                <w:sz w:val="24"/>
                <w:szCs w:val="24"/>
              </w:rPr>
              <w:t>Кол-во 100</w:t>
            </w:r>
          </w:p>
        </w:tc>
      </w:tr>
      <w:tr w:rsidR="001374BA" w:rsidRPr="003D566F" w14:paraId="40FFCA40" w14:textId="77777777" w:rsidTr="001374BA">
        <w:trPr>
          <w:trHeight w:val="20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1E1E99A" w14:textId="77777777" w:rsidR="001374BA" w:rsidRPr="003D566F" w:rsidRDefault="001374BA" w:rsidP="001374BA">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1</w:t>
            </w:r>
          </w:p>
        </w:tc>
        <w:tc>
          <w:tcPr>
            <w:tcW w:w="2262" w:type="dxa"/>
            <w:tcBorders>
              <w:top w:val="nil"/>
              <w:left w:val="nil"/>
              <w:bottom w:val="single" w:sz="4" w:space="0" w:color="auto"/>
              <w:right w:val="single" w:sz="4" w:space="0" w:color="auto"/>
            </w:tcBorders>
            <w:shd w:val="clear" w:color="auto" w:fill="auto"/>
            <w:noWrap/>
            <w:vAlign w:val="center"/>
            <w:hideMark/>
          </w:tcPr>
          <w:p w14:paraId="22CB7C3C" w14:textId="77777777" w:rsidR="001374BA" w:rsidRPr="003D566F" w:rsidRDefault="001374BA" w:rsidP="001374BA">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Русский язык</w:t>
            </w:r>
          </w:p>
        </w:tc>
        <w:tc>
          <w:tcPr>
            <w:tcW w:w="1598" w:type="dxa"/>
            <w:tcBorders>
              <w:top w:val="nil"/>
              <w:left w:val="nil"/>
              <w:bottom w:val="single" w:sz="4" w:space="0" w:color="auto"/>
              <w:right w:val="single" w:sz="4" w:space="0" w:color="auto"/>
            </w:tcBorders>
            <w:shd w:val="clear" w:color="auto" w:fill="auto"/>
            <w:noWrap/>
            <w:vAlign w:val="bottom"/>
            <w:hideMark/>
          </w:tcPr>
          <w:p w14:paraId="7369C19E"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134</w:t>
            </w:r>
          </w:p>
        </w:tc>
        <w:tc>
          <w:tcPr>
            <w:tcW w:w="1599" w:type="dxa"/>
            <w:tcBorders>
              <w:top w:val="nil"/>
              <w:left w:val="nil"/>
              <w:bottom w:val="single" w:sz="4" w:space="0" w:color="auto"/>
              <w:right w:val="single" w:sz="4" w:space="0" w:color="auto"/>
            </w:tcBorders>
            <w:shd w:val="clear" w:color="auto" w:fill="auto"/>
            <w:noWrap/>
            <w:vAlign w:val="bottom"/>
            <w:hideMark/>
          </w:tcPr>
          <w:p w14:paraId="3B35B09A"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63,34</w:t>
            </w:r>
          </w:p>
        </w:tc>
        <w:tc>
          <w:tcPr>
            <w:tcW w:w="1599" w:type="dxa"/>
            <w:tcBorders>
              <w:top w:val="nil"/>
              <w:left w:val="nil"/>
              <w:bottom w:val="single" w:sz="4" w:space="0" w:color="auto"/>
              <w:right w:val="single" w:sz="4" w:space="0" w:color="auto"/>
            </w:tcBorders>
            <w:shd w:val="clear" w:color="auto" w:fill="auto"/>
            <w:noWrap/>
            <w:vAlign w:val="bottom"/>
            <w:hideMark/>
          </w:tcPr>
          <w:p w14:paraId="15C4D47F"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0</w:t>
            </w:r>
          </w:p>
        </w:tc>
        <w:tc>
          <w:tcPr>
            <w:tcW w:w="1599" w:type="dxa"/>
            <w:tcBorders>
              <w:top w:val="nil"/>
              <w:left w:val="nil"/>
              <w:bottom w:val="single" w:sz="4" w:space="0" w:color="auto"/>
              <w:right w:val="single" w:sz="4" w:space="0" w:color="auto"/>
            </w:tcBorders>
            <w:shd w:val="clear" w:color="auto" w:fill="auto"/>
            <w:noWrap/>
            <w:vAlign w:val="bottom"/>
            <w:hideMark/>
          </w:tcPr>
          <w:p w14:paraId="3B18C9BA"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0</w:t>
            </w:r>
          </w:p>
        </w:tc>
      </w:tr>
      <w:tr w:rsidR="001374BA" w:rsidRPr="003D566F" w14:paraId="73D9ECDE" w14:textId="77777777" w:rsidTr="001374BA">
        <w:trPr>
          <w:trHeight w:val="254"/>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FFEBF62" w14:textId="77777777" w:rsidR="001374BA" w:rsidRPr="003D566F" w:rsidRDefault="001374BA" w:rsidP="001374BA">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2</w:t>
            </w:r>
          </w:p>
        </w:tc>
        <w:tc>
          <w:tcPr>
            <w:tcW w:w="2262" w:type="dxa"/>
            <w:tcBorders>
              <w:top w:val="nil"/>
              <w:left w:val="nil"/>
              <w:bottom w:val="single" w:sz="4" w:space="0" w:color="auto"/>
              <w:right w:val="single" w:sz="4" w:space="0" w:color="auto"/>
            </w:tcBorders>
            <w:shd w:val="clear" w:color="auto" w:fill="auto"/>
            <w:noWrap/>
            <w:vAlign w:val="center"/>
            <w:hideMark/>
          </w:tcPr>
          <w:p w14:paraId="5B00ED0A" w14:textId="77777777" w:rsidR="001374BA" w:rsidRPr="003D566F" w:rsidRDefault="001374BA" w:rsidP="001374BA">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Математика</w:t>
            </w:r>
          </w:p>
        </w:tc>
        <w:tc>
          <w:tcPr>
            <w:tcW w:w="1598" w:type="dxa"/>
            <w:tcBorders>
              <w:top w:val="nil"/>
              <w:left w:val="nil"/>
              <w:bottom w:val="single" w:sz="4" w:space="0" w:color="auto"/>
              <w:right w:val="single" w:sz="4" w:space="0" w:color="auto"/>
            </w:tcBorders>
            <w:shd w:val="clear" w:color="auto" w:fill="auto"/>
            <w:noWrap/>
            <w:vAlign w:val="bottom"/>
            <w:hideMark/>
          </w:tcPr>
          <w:p w14:paraId="4D927BB0"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58</w:t>
            </w:r>
          </w:p>
        </w:tc>
        <w:tc>
          <w:tcPr>
            <w:tcW w:w="1599" w:type="dxa"/>
            <w:tcBorders>
              <w:top w:val="nil"/>
              <w:left w:val="nil"/>
              <w:bottom w:val="single" w:sz="4" w:space="0" w:color="auto"/>
              <w:right w:val="single" w:sz="4" w:space="0" w:color="auto"/>
            </w:tcBorders>
            <w:shd w:val="clear" w:color="auto" w:fill="auto"/>
            <w:noWrap/>
            <w:vAlign w:val="bottom"/>
            <w:hideMark/>
          </w:tcPr>
          <w:p w14:paraId="079FEDBA"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54,52</w:t>
            </w:r>
          </w:p>
        </w:tc>
        <w:tc>
          <w:tcPr>
            <w:tcW w:w="1599" w:type="dxa"/>
            <w:tcBorders>
              <w:top w:val="nil"/>
              <w:left w:val="nil"/>
              <w:bottom w:val="single" w:sz="4" w:space="0" w:color="auto"/>
              <w:right w:val="single" w:sz="4" w:space="0" w:color="auto"/>
            </w:tcBorders>
            <w:shd w:val="clear" w:color="auto" w:fill="auto"/>
            <w:noWrap/>
            <w:vAlign w:val="bottom"/>
            <w:hideMark/>
          </w:tcPr>
          <w:p w14:paraId="1D6FA36F"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2</w:t>
            </w:r>
          </w:p>
        </w:tc>
        <w:tc>
          <w:tcPr>
            <w:tcW w:w="1599" w:type="dxa"/>
            <w:tcBorders>
              <w:top w:val="nil"/>
              <w:left w:val="nil"/>
              <w:bottom w:val="single" w:sz="4" w:space="0" w:color="auto"/>
              <w:right w:val="single" w:sz="4" w:space="0" w:color="auto"/>
            </w:tcBorders>
            <w:shd w:val="clear" w:color="auto" w:fill="auto"/>
            <w:noWrap/>
            <w:vAlign w:val="bottom"/>
            <w:hideMark/>
          </w:tcPr>
          <w:p w14:paraId="5EDD88E7"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0</w:t>
            </w:r>
          </w:p>
        </w:tc>
      </w:tr>
      <w:tr w:rsidR="001374BA" w:rsidRPr="003D566F" w14:paraId="21F9DED9" w14:textId="77777777" w:rsidTr="001374BA">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A60F085" w14:textId="77777777" w:rsidR="001374BA" w:rsidRPr="003D566F" w:rsidRDefault="001374BA" w:rsidP="001374BA">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3</w:t>
            </w:r>
          </w:p>
        </w:tc>
        <w:tc>
          <w:tcPr>
            <w:tcW w:w="2262" w:type="dxa"/>
            <w:tcBorders>
              <w:top w:val="nil"/>
              <w:left w:val="nil"/>
              <w:bottom w:val="single" w:sz="4" w:space="0" w:color="auto"/>
              <w:right w:val="single" w:sz="4" w:space="0" w:color="auto"/>
            </w:tcBorders>
            <w:shd w:val="clear" w:color="auto" w:fill="auto"/>
            <w:noWrap/>
            <w:vAlign w:val="center"/>
            <w:hideMark/>
          </w:tcPr>
          <w:p w14:paraId="43F7D923" w14:textId="77777777" w:rsidR="001374BA" w:rsidRPr="003D566F" w:rsidRDefault="001374BA" w:rsidP="001374BA">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Физика</w:t>
            </w:r>
          </w:p>
        </w:tc>
        <w:tc>
          <w:tcPr>
            <w:tcW w:w="1598" w:type="dxa"/>
            <w:tcBorders>
              <w:top w:val="nil"/>
              <w:left w:val="nil"/>
              <w:bottom w:val="single" w:sz="4" w:space="0" w:color="auto"/>
              <w:right w:val="single" w:sz="4" w:space="0" w:color="auto"/>
            </w:tcBorders>
            <w:shd w:val="clear" w:color="auto" w:fill="auto"/>
            <w:noWrap/>
            <w:vAlign w:val="bottom"/>
            <w:hideMark/>
          </w:tcPr>
          <w:p w14:paraId="1651DDBF"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19</w:t>
            </w:r>
          </w:p>
        </w:tc>
        <w:tc>
          <w:tcPr>
            <w:tcW w:w="1599" w:type="dxa"/>
            <w:tcBorders>
              <w:top w:val="nil"/>
              <w:left w:val="nil"/>
              <w:bottom w:val="single" w:sz="4" w:space="0" w:color="auto"/>
              <w:right w:val="single" w:sz="4" w:space="0" w:color="auto"/>
            </w:tcBorders>
            <w:shd w:val="clear" w:color="auto" w:fill="auto"/>
            <w:noWrap/>
            <w:vAlign w:val="bottom"/>
            <w:hideMark/>
          </w:tcPr>
          <w:p w14:paraId="5DB4AD8B"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53,74</w:t>
            </w:r>
          </w:p>
        </w:tc>
        <w:tc>
          <w:tcPr>
            <w:tcW w:w="1599" w:type="dxa"/>
            <w:tcBorders>
              <w:top w:val="nil"/>
              <w:left w:val="nil"/>
              <w:bottom w:val="single" w:sz="4" w:space="0" w:color="auto"/>
              <w:right w:val="single" w:sz="4" w:space="0" w:color="auto"/>
            </w:tcBorders>
            <w:shd w:val="clear" w:color="auto" w:fill="auto"/>
            <w:noWrap/>
            <w:vAlign w:val="bottom"/>
            <w:hideMark/>
          </w:tcPr>
          <w:p w14:paraId="7772A06F"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1</w:t>
            </w:r>
          </w:p>
        </w:tc>
        <w:tc>
          <w:tcPr>
            <w:tcW w:w="1599" w:type="dxa"/>
            <w:tcBorders>
              <w:top w:val="nil"/>
              <w:left w:val="nil"/>
              <w:bottom w:val="single" w:sz="4" w:space="0" w:color="auto"/>
              <w:right w:val="single" w:sz="4" w:space="0" w:color="auto"/>
            </w:tcBorders>
            <w:shd w:val="clear" w:color="auto" w:fill="auto"/>
            <w:noWrap/>
            <w:vAlign w:val="bottom"/>
            <w:hideMark/>
          </w:tcPr>
          <w:p w14:paraId="0381B498"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0</w:t>
            </w:r>
          </w:p>
        </w:tc>
      </w:tr>
      <w:tr w:rsidR="001374BA" w:rsidRPr="003D566F" w14:paraId="36E05A56" w14:textId="77777777" w:rsidTr="001374BA">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9E6E415" w14:textId="77777777" w:rsidR="001374BA" w:rsidRPr="003D566F" w:rsidRDefault="001374BA" w:rsidP="001374BA">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4</w:t>
            </w:r>
          </w:p>
        </w:tc>
        <w:tc>
          <w:tcPr>
            <w:tcW w:w="2262" w:type="dxa"/>
            <w:tcBorders>
              <w:top w:val="nil"/>
              <w:left w:val="nil"/>
              <w:bottom w:val="single" w:sz="4" w:space="0" w:color="auto"/>
              <w:right w:val="single" w:sz="4" w:space="0" w:color="auto"/>
            </w:tcBorders>
            <w:shd w:val="clear" w:color="auto" w:fill="auto"/>
            <w:noWrap/>
            <w:vAlign w:val="center"/>
            <w:hideMark/>
          </w:tcPr>
          <w:p w14:paraId="79C8A469" w14:textId="77777777" w:rsidR="001374BA" w:rsidRPr="003D566F" w:rsidRDefault="001374BA" w:rsidP="001374BA">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Химия</w:t>
            </w:r>
          </w:p>
        </w:tc>
        <w:tc>
          <w:tcPr>
            <w:tcW w:w="1598" w:type="dxa"/>
            <w:tcBorders>
              <w:top w:val="nil"/>
              <w:left w:val="nil"/>
              <w:bottom w:val="single" w:sz="4" w:space="0" w:color="auto"/>
              <w:right w:val="single" w:sz="4" w:space="0" w:color="auto"/>
            </w:tcBorders>
            <w:shd w:val="clear" w:color="auto" w:fill="auto"/>
            <w:noWrap/>
            <w:vAlign w:val="bottom"/>
            <w:hideMark/>
          </w:tcPr>
          <w:p w14:paraId="2158457C"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12</w:t>
            </w:r>
          </w:p>
        </w:tc>
        <w:tc>
          <w:tcPr>
            <w:tcW w:w="1599" w:type="dxa"/>
            <w:tcBorders>
              <w:top w:val="nil"/>
              <w:left w:val="nil"/>
              <w:bottom w:val="single" w:sz="4" w:space="0" w:color="auto"/>
              <w:right w:val="single" w:sz="4" w:space="0" w:color="auto"/>
            </w:tcBorders>
            <w:shd w:val="clear" w:color="auto" w:fill="auto"/>
            <w:noWrap/>
            <w:vAlign w:val="bottom"/>
            <w:hideMark/>
          </w:tcPr>
          <w:p w14:paraId="526E6AE8"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59,75</w:t>
            </w:r>
          </w:p>
        </w:tc>
        <w:tc>
          <w:tcPr>
            <w:tcW w:w="1599" w:type="dxa"/>
            <w:tcBorders>
              <w:top w:val="nil"/>
              <w:left w:val="nil"/>
              <w:bottom w:val="single" w:sz="4" w:space="0" w:color="auto"/>
              <w:right w:val="single" w:sz="4" w:space="0" w:color="auto"/>
            </w:tcBorders>
            <w:shd w:val="clear" w:color="auto" w:fill="auto"/>
            <w:noWrap/>
            <w:vAlign w:val="bottom"/>
            <w:hideMark/>
          </w:tcPr>
          <w:p w14:paraId="71081D58"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1</w:t>
            </w:r>
          </w:p>
        </w:tc>
        <w:tc>
          <w:tcPr>
            <w:tcW w:w="1599" w:type="dxa"/>
            <w:tcBorders>
              <w:top w:val="nil"/>
              <w:left w:val="nil"/>
              <w:bottom w:val="single" w:sz="4" w:space="0" w:color="auto"/>
              <w:right w:val="single" w:sz="4" w:space="0" w:color="auto"/>
            </w:tcBorders>
            <w:shd w:val="clear" w:color="auto" w:fill="auto"/>
            <w:noWrap/>
            <w:vAlign w:val="bottom"/>
            <w:hideMark/>
          </w:tcPr>
          <w:p w14:paraId="5F5ABBB8"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0</w:t>
            </w:r>
          </w:p>
        </w:tc>
      </w:tr>
      <w:tr w:rsidR="001374BA" w:rsidRPr="003D566F" w14:paraId="2E088B26" w14:textId="77777777" w:rsidTr="001374BA">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7F65C93" w14:textId="77777777" w:rsidR="001374BA" w:rsidRPr="003D566F" w:rsidRDefault="001374BA" w:rsidP="001374BA">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5</w:t>
            </w:r>
          </w:p>
        </w:tc>
        <w:tc>
          <w:tcPr>
            <w:tcW w:w="2262" w:type="dxa"/>
            <w:tcBorders>
              <w:top w:val="nil"/>
              <w:left w:val="nil"/>
              <w:bottom w:val="single" w:sz="4" w:space="0" w:color="auto"/>
              <w:right w:val="single" w:sz="4" w:space="0" w:color="auto"/>
            </w:tcBorders>
            <w:shd w:val="clear" w:color="auto" w:fill="auto"/>
            <w:noWrap/>
            <w:vAlign w:val="center"/>
            <w:hideMark/>
          </w:tcPr>
          <w:p w14:paraId="214A4A3F" w14:textId="77777777" w:rsidR="001374BA" w:rsidRPr="003D566F" w:rsidRDefault="001374BA" w:rsidP="001374BA">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Информатика</w:t>
            </w:r>
          </w:p>
        </w:tc>
        <w:tc>
          <w:tcPr>
            <w:tcW w:w="1598" w:type="dxa"/>
            <w:tcBorders>
              <w:top w:val="nil"/>
              <w:left w:val="nil"/>
              <w:bottom w:val="single" w:sz="4" w:space="0" w:color="auto"/>
              <w:right w:val="single" w:sz="4" w:space="0" w:color="auto"/>
            </w:tcBorders>
            <w:shd w:val="clear" w:color="auto" w:fill="auto"/>
            <w:noWrap/>
            <w:vAlign w:val="bottom"/>
            <w:hideMark/>
          </w:tcPr>
          <w:p w14:paraId="3A0F1A5E"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26</w:t>
            </w:r>
          </w:p>
        </w:tc>
        <w:tc>
          <w:tcPr>
            <w:tcW w:w="1599" w:type="dxa"/>
            <w:tcBorders>
              <w:top w:val="nil"/>
              <w:left w:val="nil"/>
              <w:bottom w:val="single" w:sz="4" w:space="0" w:color="auto"/>
              <w:right w:val="single" w:sz="4" w:space="0" w:color="auto"/>
            </w:tcBorders>
            <w:shd w:val="clear" w:color="auto" w:fill="auto"/>
            <w:noWrap/>
            <w:vAlign w:val="bottom"/>
            <w:hideMark/>
          </w:tcPr>
          <w:p w14:paraId="70736CED"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64,96</w:t>
            </w:r>
          </w:p>
        </w:tc>
        <w:tc>
          <w:tcPr>
            <w:tcW w:w="1599" w:type="dxa"/>
            <w:tcBorders>
              <w:top w:val="nil"/>
              <w:left w:val="nil"/>
              <w:bottom w:val="single" w:sz="4" w:space="0" w:color="auto"/>
              <w:right w:val="single" w:sz="4" w:space="0" w:color="auto"/>
            </w:tcBorders>
            <w:shd w:val="clear" w:color="auto" w:fill="auto"/>
            <w:noWrap/>
            <w:vAlign w:val="bottom"/>
            <w:hideMark/>
          </w:tcPr>
          <w:p w14:paraId="1726A5B4"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1</w:t>
            </w:r>
          </w:p>
        </w:tc>
        <w:tc>
          <w:tcPr>
            <w:tcW w:w="1599" w:type="dxa"/>
            <w:tcBorders>
              <w:top w:val="nil"/>
              <w:left w:val="nil"/>
              <w:bottom w:val="single" w:sz="4" w:space="0" w:color="auto"/>
              <w:right w:val="single" w:sz="4" w:space="0" w:color="auto"/>
            </w:tcBorders>
            <w:shd w:val="clear" w:color="auto" w:fill="auto"/>
            <w:noWrap/>
            <w:vAlign w:val="bottom"/>
            <w:hideMark/>
          </w:tcPr>
          <w:p w14:paraId="40AFA98E"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0</w:t>
            </w:r>
          </w:p>
        </w:tc>
      </w:tr>
      <w:tr w:rsidR="001374BA" w:rsidRPr="003D566F" w14:paraId="667A7101" w14:textId="77777777" w:rsidTr="001374BA">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8CEED20" w14:textId="77777777" w:rsidR="001374BA" w:rsidRPr="003D566F" w:rsidRDefault="001374BA" w:rsidP="001374BA">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6</w:t>
            </w:r>
          </w:p>
        </w:tc>
        <w:tc>
          <w:tcPr>
            <w:tcW w:w="2262" w:type="dxa"/>
            <w:tcBorders>
              <w:top w:val="nil"/>
              <w:left w:val="nil"/>
              <w:bottom w:val="single" w:sz="4" w:space="0" w:color="auto"/>
              <w:right w:val="single" w:sz="4" w:space="0" w:color="auto"/>
            </w:tcBorders>
            <w:shd w:val="clear" w:color="auto" w:fill="auto"/>
            <w:noWrap/>
            <w:vAlign w:val="center"/>
            <w:hideMark/>
          </w:tcPr>
          <w:p w14:paraId="556BA091" w14:textId="77777777" w:rsidR="001374BA" w:rsidRPr="003D566F" w:rsidRDefault="001374BA" w:rsidP="001374BA">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Биология</w:t>
            </w:r>
          </w:p>
        </w:tc>
        <w:tc>
          <w:tcPr>
            <w:tcW w:w="1598" w:type="dxa"/>
            <w:tcBorders>
              <w:top w:val="nil"/>
              <w:left w:val="nil"/>
              <w:bottom w:val="single" w:sz="4" w:space="0" w:color="auto"/>
              <w:right w:val="single" w:sz="4" w:space="0" w:color="auto"/>
            </w:tcBorders>
            <w:shd w:val="clear" w:color="auto" w:fill="auto"/>
            <w:noWrap/>
            <w:vAlign w:val="bottom"/>
            <w:hideMark/>
          </w:tcPr>
          <w:p w14:paraId="1CFBC081"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12</w:t>
            </w:r>
          </w:p>
        </w:tc>
        <w:tc>
          <w:tcPr>
            <w:tcW w:w="1599" w:type="dxa"/>
            <w:tcBorders>
              <w:top w:val="nil"/>
              <w:left w:val="nil"/>
              <w:bottom w:val="single" w:sz="4" w:space="0" w:color="auto"/>
              <w:right w:val="single" w:sz="4" w:space="0" w:color="auto"/>
            </w:tcBorders>
            <w:shd w:val="clear" w:color="auto" w:fill="auto"/>
            <w:noWrap/>
            <w:vAlign w:val="bottom"/>
            <w:hideMark/>
          </w:tcPr>
          <w:p w14:paraId="0114E8F0"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45,25</w:t>
            </w:r>
          </w:p>
        </w:tc>
        <w:tc>
          <w:tcPr>
            <w:tcW w:w="1599" w:type="dxa"/>
            <w:tcBorders>
              <w:top w:val="nil"/>
              <w:left w:val="nil"/>
              <w:bottom w:val="single" w:sz="4" w:space="0" w:color="auto"/>
              <w:right w:val="single" w:sz="4" w:space="0" w:color="auto"/>
            </w:tcBorders>
            <w:shd w:val="clear" w:color="auto" w:fill="auto"/>
            <w:noWrap/>
            <w:vAlign w:val="bottom"/>
            <w:hideMark/>
          </w:tcPr>
          <w:p w14:paraId="1A38EB06"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3</w:t>
            </w:r>
          </w:p>
        </w:tc>
        <w:tc>
          <w:tcPr>
            <w:tcW w:w="1599" w:type="dxa"/>
            <w:tcBorders>
              <w:top w:val="nil"/>
              <w:left w:val="nil"/>
              <w:bottom w:val="single" w:sz="4" w:space="0" w:color="auto"/>
              <w:right w:val="single" w:sz="4" w:space="0" w:color="auto"/>
            </w:tcBorders>
            <w:shd w:val="clear" w:color="auto" w:fill="auto"/>
            <w:noWrap/>
            <w:vAlign w:val="bottom"/>
            <w:hideMark/>
          </w:tcPr>
          <w:p w14:paraId="149D02A0"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0</w:t>
            </w:r>
          </w:p>
        </w:tc>
      </w:tr>
      <w:tr w:rsidR="001374BA" w:rsidRPr="003D566F" w14:paraId="4FF5FDD7" w14:textId="77777777" w:rsidTr="001374BA">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24E1064" w14:textId="77777777" w:rsidR="001374BA" w:rsidRPr="003D566F" w:rsidRDefault="001374BA" w:rsidP="001374BA">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7</w:t>
            </w:r>
          </w:p>
        </w:tc>
        <w:tc>
          <w:tcPr>
            <w:tcW w:w="2262" w:type="dxa"/>
            <w:tcBorders>
              <w:top w:val="nil"/>
              <w:left w:val="nil"/>
              <w:bottom w:val="single" w:sz="4" w:space="0" w:color="auto"/>
              <w:right w:val="single" w:sz="4" w:space="0" w:color="auto"/>
            </w:tcBorders>
            <w:shd w:val="clear" w:color="auto" w:fill="auto"/>
            <w:noWrap/>
            <w:vAlign w:val="center"/>
            <w:hideMark/>
          </w:tcPr>
          <w:p w14:paraId="07D78008" w14:textId="77777777" w:rsidR="001374BA" w:rsidRPr="003D566F" w:rsidRDefault="001374BA" w:rsidP="001374BA">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История</w:t>
            </w:r>
          </w:p>
        </w:tc>
        <w:tc>
          <w:tcPr>
            <w:tcW w:w="1598" w:type="dxa"/>
            <w:tcBorders>
              <w:top w:val="nil"/>
              <w:left w:val="nil"/>
              <w:bottom w:val="single" w:sz="4" w:space="0" w:color="auto"/>
              <w:right w:val="single" w:sz="4" w:space="0" w:color="auto"/>
            </w:tcBorders>
            <w:shd w:val="clear" w:color="auto" w:fill="auto"/>
            <w:noWrap/>
            <w:vAlign w:val="bottom"/>
            <w:hideMark/>
          </w:tcPr>
          <w:p w14:paraId="7157731F"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19</w:t>
            </w:r>
          </w:p>
        </w:tc>
        <w:tc>
          <w:tcPr>
            <w:tcW w:w="1599" w:type="dxa"/>
            <w:tcBorders>
              <w:top w:val="nil"/>
              <w:left w:val="nil"/>
              <w:bottom w:val="single" w:sz="4" w:space="0" w:color="auto"/>
              <w:right w:val="single" w:sz="4" w:space="0" w:color="auto"/>
            </w:tcBorders>
            <w:shd w:val="clear" w:color="auto" w:fill="auto"/>
            <w:noWrap/>
            <w:vAlign w:val="bottom"/>
            <w:hideMark/>
          </w:tcPr>
          <w:p w14:paraId="42E85048"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57,00</w:t>
            </w:r>
          </w:p>
        </w:tc>
        <w:tc>
          <w:tcPr>
            <w:tcW w:w="1599" w:type="dxa"/>
            <w:tcBorders>
              <w:top w:val="nil"/>
              <w:left w:val="nil"/>
              <w:bottom w:val="single" w:sz="4" w:space="0" w:color="auto"/>
              <w:right w:val="single" w:sz="4" w:space="0" w:color="auto"/>
            </w:tcBorders>
            <w:shd w:val="clear" w:color="auto" w:fill="auto"/>
            <w:noWrap/>
            <w:vAlign w:val="bottom"/>
            <w:hideMark/>
          </w:tcPr>
          <w:p w14:paraId="655CB797"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0</w:t>
            </w:r>
          </w:p>
        </w:tc>
        <w:tc>
          <w:tcPr>
            <w:tcW w:w="1599" w:type="dxa"/>
            <w:tcBorders>
              <w:top w:val="nil"/>
              <w:left w:val="nil"/>
              <w:bottom w:val="single" w:sz="4" w:space="0" w:color="auto"/>
              <w:right w:val="single" w:sz="4" w:space="0" w:color="auto"/>
            </w:tcBorders>
            <w:shd w:val="clear" w:color="auto" w:fill="auto"/>
            <w:noWrap/>
            <w:vAlign w:val="bottom"/>
            <w:hideMark/>
          </w:tcPr>
          <w:p w14:paraId="30FC091A"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0</w:t>
            </w:r>
          </w:p>
        </w:tc>
      </w:tr>
      <w:tr w:rsidR="001374BA" w:rsidRPr="003D566F" w14:paraId="60F360E5" w14:textId="77777777" w:rsidTr="001374BA">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B180151" w14:textId="77777777" w:rsidR="001374BA" w:rsidRPr="003D566F" w:rsidRDefault="001374BA" w:rsidP="001374BA">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8</w:t>
            </w:r>
          </w:p>
        </w:tc>
        <w:tc>
          <w:tcPr>
            <w:tcW w:w="2262" w:type="dxa"/>
            <w:tcBorders>
              <w:top w:val="nil"/>
              <w:left w:val="nil"/>
              <w:bottom w:val="single" w:sz="4" w:space="0" w:color="auto"/>
              <w:right w:val="single" w:sz="4" w:space="0" w:color="auto"/>
            </w:tcBorders>
            <w:shd w:val="clear" w:color="auto" w:fill="auto"/>
            <w:noWrap/>
            <w:vAlign w:val="center"/>
            <w:hideMark/>
          </w:tcPr>
          <w:p w14:paraId="52F73C98" w14:textId="77777777" w:rsidR="001374BA" w:rsidRPr="003D566F" w:rsidRDefault="001374BA" w:rsidP="001374BA">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География</w:t>
            </w:r>
          </w:p>
        </w:tc>
        <w:tc>
          <w:tcPr>
            <w:tcW w:w="1598" w:type="dxa"/>
            <w:tcBorders>
              <w:top w:val="nil"/>
              <w:left w:val="nil"/>
              <w:bottom w:val="single" w:sz="4" w:space="0" w:color="auto"/>
              <w:right w:val="single" w:sz="4" w:space="0" w:color="auto"/>
            </w:tcBorders>
            <w:shd w:val="clear" w:color="auto" w:fill="auto"/>
            <w:noWrap/>
            <w:vAlign w:val="bottom"/>
            <w:hideMark/>
          </w:tcPr>
          <w:p w14:paraId="71DC6796"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7</w:t>
            </w:r>
          </w:p>
        </w:tc>
        <w:tc>
          <w:tcPr>
            <w:tcW w:w="1599" w:type="dxa"/>
            <w:tcBorders>
              <w:top w:val="nil"/>
              <w:left w:val="nil"/>
              <w:bottom w:val="single" w:sz="4" w:space="0" w:color="auto"/>
              <w:right w:val="single" w:sz="4" w:space="0" w:color="auto"/>
            </w:tcBorders>
            <w:shd w:val="clear" w:color="auto" w:fill="auto"/>
            <w:noWrap/>
            <w:vAlign w:val="bottom"/>
            <w:hideMark/>
          </w:tcPr>
          <w:p w14:paraId="2F7ED390"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71,29</w:t>
            </w:r>
          </w:p>
        </w:tc>
        <w:tc>
          <w:tcPr>
            <w:tcW w:w="1599" w:type="dxa"/>
            <w:tcBorders>
              <w:top w:val="nil"/>
              <w:left w:val="nil"/>
              <w:bottom w:val="single" w:sz="4" w:space="0" w:color="auto"/>
              <w:right w:val="single" w:sz="4" w:space="0" w:color="auto"/>
            </w:tcBorders>
            <w:shd w:val="clear" w:color="auto" w:fill="auto"/>
            <w:noWrap/>
            <w:vAlign w:val="bottom"/>
            <w:hideMark/>
          </w:tcPr>
          <w:p w14:paraId="2F870EB6"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0</w:t>
            </w:r>
          </w:p>
        </w:tc>
        <w:tc>
          <w:tcPr>
            <w:tcW w:w="1599" w:type="dxa"/>
            <w:tcBorders>
              <w:top w:val="nil"/>
              <w:left w:val="nil"/>
              <w:bottom w:val="single" w:sz="4" w:space="0" w:color="auto"/>
              <w:right w:val="single" w:sz="4" w:space="0" w:color="auto"/>
            </w:tcBorders>
            <w:shd w:val="clear" w:color="auto" w:fill="auto"/>
            <w:noWrap/>
            <w:vAlign w:val="bottom"/>
            <w:hideMark/>
          </w:tcPr>
          <w:p w14:paraId="6B4C15F6"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0</w:t>
            </w:r>
          </w:p>
        </w:tc>
      </w:tr>
      <w:tr w:rsidR="001374BA" w:rsidRPr="003D566F" w14:paraId="7AA248F7" w14:textId="77777777" w:rsidTr="001374BA">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3D92BFF" w14:textId="77777777" w:rsidR="001374BA" w:rsidRPr="003D566F" w:rsidRDefault="001374BA" w:rsidP="001374BA">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9</w:t>
            </w:r>
          </w:p>
        </w:tc>
        <w:tc>
          <w:tcPr>
            <w:tcW w:w="2262" w:type="dxa"/>
            <w:tcBorders>
              <w:top w:val="nil"/>
              <w:left w:val="nil"/>
              <w:bottom w:val="single" w:sz="4" w:space="0" w:color="auto"/>
              <w:right w:val="single" w:sz="4" w:space="0" w:color="auto"/>
            </w:tcBorders>
            <w:shd w:val="clear" w:color="auto" w:fill="auto"/>
            <w:noWrap/>
            <w:vAlign w:val="center"/>
            <w:hideMark/>
          </w:tcPr>
          <w:p w14:paraId="6D79CAAC" w14:textId="77777777" w:rsidR="001374BA" w:rsidRPr="003D566F" w:rsidRDefault="001374BA" w:rsidP="001374BA">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Английский язык</w:t>
            </w:r>
          </w:p>
        </w:tc>
        <w:tc>
          <w:tcPr>
            <w:tcW w:w="1598" w:type="dxa"/>
            <w:tcBorders>
              <w:top w:val="nil"/>
              <w:left w:val="nil"/>
              <w:bottom w:val="single" w:sz="4" w:space="0" w:color="auto"/>
              <w:right w:val="single" w:sz="4" w:space="0" w:color="auto"/>
            </w:tcBorders>
            <w:shd w:val="clear" w:color="auto" w:fill="auto"/>
            <w:noWrap/>
            <w:vAlign w:val="bottom"/>
            <w:hideMark/>
          </w:tcPr>
          <w:p w14:paraId="74611E32"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10</w:t>
            </w:r>
          </w:p>
        </w:tc>
        <w:tc>
          <w:tcPr>
            <w:tcW w:w="1599" w:type="dxa"/>
            <w:tcBorders>
              <w:top w:val="nil"/>
              <w:left w:val="nil"/>
              <w:bottom w:val="single" w:sz="4" w:space="0" w:color="auto"/>
              <w:right w:val="single" w:sz="4" w:space="0" w:color="auto"/>
            </w:tcBorders>
            <w:shd w:val="clear" w:color="auto" w:fill="auto"/>
            <w:noWrap/>
            <w:vAlign w:val="bottom"/>
            <w:hideMark/>
          </w:tcPr>
          <w:p w14:paraId="4CD04BCA"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66,50</w:t>
            </w:r>
          </w:p>
        </w:tc>
        <w:tc>
          <w:tcPr>
            <w:tcW w:w="1599" w:type="dxa"/>
            <w:tcBorders>
              <w:top w:val="nil"/>
              <w:left w:val="nil"/>
              <w:bottom w:val="single" w:sz="4" w:space="0" w:color="auto"/>
              <w:right w:val="single" w:sz="4" w:space="0" w:color="auto"/>
            </w:tcBorders>
            <w:shd w:val="clear" w:color="auto" w:fill="auto"/>
            <w:noWrap/>
            <w:vAlign w:val="bottom"/>
            <w:hideMark/>
          </w:tcPr>
          <w:p w14:paraId="6DF86650"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1</w:t>
            </w:r>
          </w:p>
        </w:tc>
        <w:tc>
          <w:tcPr>
            <w:tcW w:w="1599" w:type="dxa"/>
            <w:tcBorders>
              <w:top w:val="nil"/>
              <w:left w:val="nil"/>
              <w:bottom w:val="single" w:sz="4" w:space="0" w:color="auto"/>
              <w:right w:val="single" w:sz="4" w:space="0" w:color="auto"/>
            </w:tcBorders>
            <w:shd w:val="clear" w:color="auto" w:fill="auto"/>
            <w:noWrap/>
            <w:vAlign w:val="bottom"/>
            <w:hideMark/>
          </w:tcPr>
          <w:p w14:paraId="6D79F469"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0</w:t>
            </w:r>
          </w:p>
        </w:tc>
      </w:tr>
      <w:tr w:rsidR="001374BA" w:rsidRPr="003D566F" w14:paraId="3ADDDA43" w14:textId="77777777" w:rsidTr="001374BA">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ED6306E" w14:textId="77777777" w:rsidR="001374BA" w:rsidRPr="003D566F" w:rsidRDefault="001374BA" w:rsidP="001374BA">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10</w:t>
            </w:r>
          </w:p>
        </w:tc>
        <w:tc>
          <w:tcPr>
            <w:tcW w:w="2262" w:type="dxa"/>
            <w:tcBorders>
              <w:top w:val="nil"/>
              <w:left w:val="nil"/>
              <w:bottom w:val="single" w:sz="4" w:space="0" w:color="auto"/>
              <w:right w:val="single" w:sz="4" w:space="0" w:color="auto"/>
            </w:tcBorders>
            <w:shd w:val="clear" w:color="auto" w:fill="auto"/>
            <w:noWrap/>
            <w:vAlign w:val="center"/>
            <w:hideMark/>
          </w:tcPr>
          <w:p w14:paraId="3A0CB9D0" w14:textId="77777777" w:rsidR="001374BA" w:rsidRPr="003D566F" w:rsidRDefault="001374BA" w:rsidP="001374BA">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Обществознание</w:t>
            </w:r>
          </w:p>
        </w:tc>
        <w:tc>
          <w:tcPr>
            <w:tcW w:w="1598" w:type="dxa"/>
            <w:tcBorders>
              <w:top w:val="nil"/>
              <w:left w:val="nil"/>
              <w:bottom w:val="single" w:sz="4" w:space="0" w:color="auto"/>
              <w:right w:val="single" w:sz="4" w:space="0" w:color="auto"/>
            </w:tcBorders>
            <w:shd w:val="clear" w:color="auto" w:fill="auto"/>
            <w:noWrap/>
            <w:vAlign w:val="bottom"/>
            <w:hideMark/>
          </w:tcPr>
          <w:p w14:paraId="15412FD7"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38</w:t>
            </w:r>
          </w:p>
        </w:tc>
        <w:tc>
          <w:tcPr>
            <w:tcW w:w="1599" w:type="dxa"/>
            <w:tcBorders>
              <w:top w:val="nil"/>
              <w:left w:val="nil"/>
              <w:bottom w:val="single" w:sz="4" w:space="0" w:color="auto"/>
              <w:right w:val="single" w:sz="4" w:space="0" w:color="auto"/>
            </w:tcBorders>
            <w:shd w:val="clear" w:color="auto" w:fill="auto"/>
            <w:noWrap/>
            <w:vAlign w:val="bottom"/>
            <w:hideMark/>
          </w:tcPr>
          <w:p w14:paraId="00D50554"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62,71</w:t>
            </w:r>
          </w:p>
        </w:tc>
        <w:tc>
          <w:tcPr>
            <w:tcW w:w="1599" w:type="dxa"/>
            <w:tcBorders>
              <w:top w:val="nil"/>
              <w:left w:val="nil"/>
              <w:bottom w:val="single" w:sz="4" w:space="0" w:color="auto"/>
              <w:right w:val="single" w:sz="4" w:space="0" w:color="auto"/>
            </w:tcBorders>
            <w:shd w:val="clear" w:color="auto" w:fill="auto"/>
            <w:noWrap/>
            <w:vAlign w:val="bottom"/>
            <w:hideMark/>
          </w:tcPr>
          <w:p w14:paraId="073A202A"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2</w:t>
            </w:r>
          </w:p>
        </w:tc>
        <w:tc>
          <w:tcPr>
            <w:tcW w:w="1599" w:type="dxa"/>
            <w:tcBorders>
              <w:top w:val="nil"/>
              <w:left w:val="nil"/>
              <w:bottom w:val="single" w:sz="4" w:space="0" w:color="auto"/>
              <w:right w:val="single" w:sz="4" w:space="0" w:color="auto"/>
            </w:tcBorders>
            <w:shd w:val="clear" w:color="auto" w:fill="auto"/>
            <w:noWrap/>
            <w:vAlign w:val="bottom"/>
            <w:hideMark/>
          </w:tcPr>
          <w:p w14:paraId="5BF0AB06"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0</w:t>
            </w:r>
          </w:p>
        </w:tc>
      </w:tr>
      <w:tr w:rsidR="001374BA" w:rsidRPr="003D566F" w14:paraId="637566B1" w14:textId="77777777" w:rsidTr="001374BA">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C0B0CA9" w14:textId="77777777" w:rsidR="001374BA" w:rsidRPr="003D566F" w:rsidRDefault="001374BA" w:rsidP="001374BA">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11</w:t>
            </w:r>
          </w:p>
        </w:tc>
        <w:tc>
          <w:tcPr>
            <w:tcW w:w="2262" w:type="dxa"/>
            <w:tcBorders>
              <w:top w:val="nil"/>
              <w:left w:val="nil"/>
              <w:bottom w:val="single" w:sz="4" w:space="0" w:color="auto"/>
              <w:right w:val="single" w:sz="4" w:space="0" w:color="auto"/>
            </w:tcBorders>
            <w:shd w:val="clear" w:color="auto" w:fill="auto"/>
            <w:noWrap/>
            <w:vAlign w:val="center"/>
            <w:hideMark/>
          </w:tcPr>
          <w:p w14:paraId="7EF1A4CE" w14:textId="77777777" w:rsidR="001374BA" w:rsidRPr="003D566F" w:rsidRDefault="001374BA" w:rsidP="001374BA">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Литература</w:t>
            </w:r>
          </w:p>
        </w:tc>
        <w:tc>
          <w:tcPr>
            <w:tcW w:w="1598" w:type="dxa"/>
            <w:tcBorders>
              <w:top w:val="nil"/>
              <w:left w:val="nil"/>
              <w:bottom w:val="single" w:sz="4" w:space="0" w:color="auto"/>
              <w:right w:val="single" w:sz="4" w:space="0" w:color="auto"/>
            </w:tcBorders>
            <w:shd w:val="clear" w:color="auto" w:fill="auto"/>
            <w:noWrap/>
            <w:vAlign w:val="bottom"/>
            <w:hideMark/>
          </w:tcPr>
          <w:p w14:paraId="174C64F4"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11</w:t>
            </w:r>
          </w:p>
        </w:tc>
        <w:tc>
          <w:tcPr>
            <w:tcW w:w="1599" w:type="dxa"/>
            <w:tcBorders>
              <w:top w:val="nil"/>
              <w:left w:val="nil"/>
              <w:bottom w:val="single" w:sz="4" w:space="0" w:color="auto"/>
              <w:right w:val="single" w:sz="4" w:space="0" w:color="auto"/>
            </w:tcBorders>
            <w:shd w:val="clear" w:color="auto" w:fill="auto"/>
            <w:noWrap/>
            <w:vAlign w:val="bottom"/>
            <w:hideMark/>
          </w:tcPr>
          <w:p w14:paraId="68C9B0B1"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55,55</w:t>
            </w:r>
          </w:p>
        </w:tc>
        <w:tc>
          <w:tcPr>
            <w:tcW w:w="1599" w:type="dxa"/>
            <w:tcBorders>
              <w:top w:val="nil"/>
              <w:left w:val="nil"/>
              <w:bottom w:val="single" w:sz="4" w:space="0" w:color="auto"/>
              <w:right w:val="single" w:sz="4" w:space="0" w:color="auto"/>
            </w:tcBorders>
            <w:shd w:val="clear" w:color="auto" w:fill="auto"/>
            <w:noWrap/>
            <w:vAlign w:val="bottom"/>
            <w:hideMark/>
          </w:tcPr>
          <w:p w14:paraId="1C8C5E27"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0</w:t>
            </w:r>
          </w:p>
        </w:tc>
        <w:tc>
          <w:tcPr>
            <w:tcW w:w="1599" w:type="dxa"/>
            <w:tcBorders>
              <w:top w:val="nil"/>
              <w:left w:val="nil"/>
              <w:bottom w:val="single" w:sz="4" w:space="0" w:color="auto"/>
              <w:right w:val="single" w:sz="4" w:space="0" w:color="auto"/>
            </w:tcBorders>
            <w:shd w:val="clear" w:color="auto" w:fill="auto"/>
            <w:noWrap/>
            <w:vAlign w:val="bottom"/>
            <w:hideMark/>
          </w:tcPr>
          <w:p w14:paraId="5004CE91" w14:textId="77777777" w:rsidR="001374BA" w:rsidRPr="00C321E8" w:rsidRDefault="001374BA" w:rsidP="001374BA">
            <w:pPr>
              <w:spacing w:after="0"/>
              <w:jc w:val="center"/>
              <w:rPr>
                <w:rFonts w:ascii="Times New Roman" w:hAnsi="Times New Roman" w:cs="Times New Roman"/>
                <w:color w:val="000000"/>
                <w:sz w:val="24"/>
                <w:szCs w:val="24"/>
              </w:rPr>
            </w:pPr>
            <w:r w:rsidRPr="00837309">
              <w:rPr>
                <w:rFonts w:ascii="Times New Roman" w:eastAsia="Times New Roman" w:hAnsi="Times New Roman" w:cs="Times New Roman"/>
                <w:color w:val="000000"/>
                <w:sz w:val="24"/>
                <w:szCs w:val="24"/>
              </w:rPr>
              <w:t>0</w:t>
            </w:r>
          </w:p>
        </w:tc>
      </w:tr>
      <w:tr w:rsidR="001374BA" w:rsidRPr="003D566F" w14:paraId="30513328" w14:textId="77777777" w:rsidTr="001374BA">
        <w:trPr>
          <w:trHeight w:val="345"/>
          <w:jc w:val="center"/>
        </w:trPr>
        <w:tc>
          <w:tcPr>
            <w:tcW w:w="700" w:type="dxa"/>
            <w:tcBorders>
              <w:top w:val="nil"/>
              <w:left w:val="nil"/>
              <w:bottom w:val="nil"/>
              <w:right w:val="nil"/>
            </w:tcBorders>
            <w:shd w:val="clear" w:color="auto" w:fill="auto"/>
            <w:noWrap/>
            <w:vAlign w:val="center"/>
            <w:hideMark/>
          </w:tcPr>
          <w:p w14:paraId="29F18239" w14:textId="77777777" w:rsidR="001374BA" w:rsidRPr="003D566F" w:rsidRDefault="001374BA" w:rsidP="001374BA">
            <w:pPr>
              <w:spacing w:after="0" w:line="240" w:lineRule="auto"/>
              <w:jc w:val="center"/>
              <w:rPr>
                <w:rFonts w:ascii="Times New Roman" w:eastAsia="Times New Roman" w:hAnsi="Times New Roman" w:cs="Times New Roman"/>
                <w:color w:val="000000"/>
                <w:sz w:val="24"/>
                <w:szCs w:val="24"/>
              </w:rPr>
            </w:pPr>
          </w:p>
        </w:tc>
        <w:tc>
          <w:tcPr>
            <w:tcW w:w="2262" w:type="dxa"/>
            <w:tcBorders>
              <w:top w:val="nil"/>
              <w:left w:val="nil"/>
              <w:bottom w:val="nil"/>
              <w:right w:val="nil"/>
            </w:tcBorders>
            <w:shd w:val="clear" w:color="auto" w:fill="auto"/>
            <w:noWrap/>
            <w:vAlign w:val="center"/>
            <w:hideMark/>
          </w:tcPr>
          <w:p w14:paraId="311D8A18" w14:textId="77777777" w:rsidR="001374BA" w:rsidRPr="003D566F" w:rsidRDefault="001374BA" w:rsidP="001374BA">
            <w:pPr>
              <w:spacing w:after="0" w:line="240" w:lineRule="auto"/>
              <w:jc w:val="center"/>
              <w:rPr>
                <w:rFonts w:ascii="Times New Roman" w:eastAsia="Times New Roman" w:hAnsi="Times New Roman" w:cs="Times New Roman"/>
                <w:color w:val="000000"/>
                <w:sz w:val="24"/>
                <w:szCs w:val="24"/>
              </w:rPr>
            </w:pPr>
          </w:p>
        </w:tc>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554775D6" w14:textId="77777777" w:rsidR="001374BA" w:rsidRPr="00C321E8" w:rsidRDefault="001374BA" w:rsidP="001374BA">
            <w:pPr>
              <w:spacing w:after="0"/>
              <w:jc w:val="center"/>
              <w:rPr>
                <w:rFonts w:ascii="Times New Roman" w:hAnsi="Times New Roman" w:cs="Times New Roman"/>
                <w:b/>
                <w:bCs/>
                <w:color w:val="000000"/>
                <w:sz w:val="24"/>
                <w:szCs w:val="24"/>
              </w:rPr>
            </w:pPr>
            <w:r w:rsidRPr="00837309">
              <w:rPr>
                <w:rFonts w:ascii="Times New Roman" w:eastAsia="Times New Roman" w:hAnsi="Times New Roman" w:cs="Times New Roman"/>
                <w:b/>
                <w:bCs/>
                <w:color w:val="000000"/>
                <w:sz w:val="24"/>
                <w:szCs w:val="24"/>
              </w:rPr>
              <w:t>346</w:t>
            </w:r>
          </w:p>
        </w:tc>
        <w:tc>
          <w:tcPr>
            <w:tcW w:w="1599" w:type="dxa"/>
            <w:tcBorders>
              <w:top w:val="nil"/>
              <w:left w:val="nil"/>
              <w:bottom w:val="single" w:sz="4" w:space="0" w:color="auto"/>
              <w:right w:val="single" w:sz="4" w:space="0" w:color="auto"/>
            </w:tcBorders>
            <w:shd w:val="clear" w:color="auto" w:fill="auto"/>
            <w:noWrap/>
            <w:vAlign w:val="bottom"/>
            <w:hideMark/>
          </w:tcPr>
          <w:p w14:paraId="318078A5" w14:textId="77777777" w:rsidR="001374BA" w:rsidRPr="00C321E8" w:rsidRDefault="001374BA" w:rsidP="001374BA">
            <w:pPr>
              <w:spacing w:after="0"/>
              <w:jc w:val="center"/>
              <w:rPr>
                <w:rFonts w:ascii="Times New Roman" w:hAnsi="Times New Roman" w:cs="Times New Roman"/>
                <w:b/>
                <w:bCs/>
                <w:color w:val="000000"/>
                <w:sz w:val="24"/>
                <w:szCs w:val="24"/>
              </w:rPr>
            </w:pPr>
            <w:r w:rsidRPr="00837309">
              <w:rPr>
                <w:rFonts w:ascii="Times New Roman" w:eastAsia="Times New Roman" w:hAnsi="Times New Roman" w:cs="Times New Roman"/>
                <w:b/>
                <w:bCs/>
                <w:color w:val="000000"/>
                <w:sz w:val="24"/>
                <w:szCs w:val="24"/>
              </w:rPr>
              <w:t>60,29</w:t>
            </w:r>
          </w:p>
        </w:tc>
        <w:tc>
          <w:tcPr>
            <w:tcW w:w="1599" w:type="dxa"/>
            <w:tcBorders>
              <w:top w:val="nil"/>
              <w:left w:val="nil"/>
              <w:bottom w:val="single" w:sz="4" w:space="0" w:color="auto"/>
              <w:right w:val="single" w:sz="4" w:space="0" w:color="auto"/>
            </w:tcBorders>
            <w:shd w:val="clear" w:color="auto" w:fill="auto"/>
            <w:noWrap/>
            <w:vAlign w:val="bottom"/>
            <w:hideMark/>
          </w:tcPr>
          <w:p w14:paraId="28A12CFB" w14:textId="77777777" w:rsidR="001374BA" w:rsidRPr="00C321E8" w:rsidRDefault="001374BA" w:rsidP="001374BA">
            <w:pPr>
              <w:spacing w:after="0"/>
              <w:jc w:val="center"/>
              <w:rPr>
                <w:rFonts w:ascii="Times New Roman" w:hAnsi="Times New Roman" w:cs="Times New Roman"/>
                <w:b/>
                <w:bCs/>
                <w:color w:val="000000"/>
                <w:sz w:val="24"/>
                <w:szCs w:val="24"/>
              </w:rPr>
            </w:pPr>
            <w:r w:rsidRPr="00837309">
              <w:rPr>
                <w:rFonts w:ascii="Times New Roman" w:eastAsia="Times New Roman" w:hAnsi="Times New Roman" w:cs="Times New Roman"/>
                <w:b/>
                <w:bCs/>
                <w:color w:val="000000"/>
                <w:sz w:val="24"/>
                <w:szCs w:val="24"/>
              </w:rPr>
              <w:t>11</w:t>
            </w:r>
          </w:p>
        </w:tc>
        <w:tc>
          <w:tcPr>
            <w:tcW w:w="1599" w:type="dxa"/>
            <w:tcBorders>
              <w:top w:val="nil"/>
              <w:left w:val="nil"/>
              <w:bottom w:val="single" w:sz="4" w:space="0" w:color="auto"/>
              <w:right w:val="single" w:sz="4" w:space="0" w:color="auto"/>
            </w:tcBorders>
            <w:shd w:val="clear" w:color="auto" w:fill="auto"/>
            <w:noWrap/>
            <w:vAlign w:val="bottom"/>
            <w:hideMark/>
          </w:tcPr>
          <w:p w14:paraId="4A476742" w14:textId="77777777" w:rsidR="001374BA" w:rsidRPr="00C321E8" w:rsidRDefault="001374BA" w:rsidP="001374BA">
            <w:pPr>
              <w:spacing w:after="0"/>
              <w:jc w:val="center"/>
              <w:rPr>
                <w:rFonts w:ascii="Times New Roman" w:hAnsi="Times New Roman" w:cs="Times New Roman"/>
                <w:b/>
                <w:bCs/>
                <w:color w:val="000000"/>
                <w:sz w:val="24"/>
                <w:szCs w:val="24"/>
              </w:rPr>
            </w:pPr>
            <w:r w:rsidRPr="00837309">
              <w:rPr>
                <w:rFonts w:ascii="Times New Roman" w:eastAsia="Times New Roman" w:hAnsi="Times New Roman" w:cs="Times New Roman"/>
                <w:b/>
                <w:bCs/>
                <w:color w:val="000000"/>
                <w:sz w:val="24"/>
                <w:szCs w:val="24"/>
              </w:rPr>
              <w:t>0</w:t>
            </w:r>
          </w:p>
        </w:tc>
      </w:tr>
    </w:tbl>
    <w:p w14:paraId="362459C0" w14:textId="77777777" w:rsidR="001374BA" w:rsidRDefault="001374BA" w:rsidP="001374BA">
      <w:pPr>
        <w:spacing w:after="0"/>
        <w:rPr>
          <w:rFonts w:ascii="Times New Roman" w:hAnsi="Times New Roman" w:cs="Times New Roman"/>
          <w:b/>
          <w:noProof/>
          <w:sz w:val="24"/>
          <w:szCs w:val="28"/>
        </w:rPr>
      </w:pPr>
      <w:r w:rsidRPr="00151793">
        <w:rPr>
          <w:rFonts w:ascii="Times New Roman" w:hAnsi="Times New Roman" w:cs="Times New Roman"/>
          <w:b/>
          <w:noProof/>
          <w:sz w:val="24"/>
          <w:szCs w:val="28"/>
        </w:rPr>
        <w:drawing>
          <wp:anchor distT="0" distB="0" distL="114300" distR="114300" simplePos="0" relativeHeight="251674112" behindDoc="0" locked="0" layoutInCell="1" allowOverlap="1" wp14:anchorId="53D99F74" wp14:editId="5EC70040">
            <wp:simplePos x="0" y="0"/>
            <wp:positionH relativeFrom="column">
              <wp:posOffset>775335</wp:posOffset>
            </wp:positionH>
            <wp:positionV relativeFrom="paragraph">
              <wp:posOffset>211455</wp:posOffset>
            </wp:positionV>
            <wp:extent cx="4962525" cy="5695950"/>
            <wp:effectExtent l="0" t="0" r="0" b="0"/>
            <wp:wrapTopAndBottom/>
            <wp:docPr id="4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2B93FAE2" w14:textId="77777777" w:rsidR="001374BA" w:rsidRDefault="001374BA" w:rsidP="001374BA">
      <w:pPr>
        <w:spacing w:after="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ab/>
        <w:t xml:space="preserve">Результаты ЕГЭ-2023 в сравнении с результатами </w:t>
      </w:r>
    </w:p>
    <w:p w14:paraId="670C8BA9" w14:textId="77777777" w:rsidR="001374BA" w:rsidRDefault="001374BA" w:rsidP="001374BA">
      <w:pPr>
        <w:spacing w:after="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выпусников текущего года Пермского края(средний тестовый балл)</w:t>
      </w:r>
    </w:p>
    <w:p w14:paraId="6756D13F" w14:textId="77777777" w:rsidR="001374BA" w:rsidRDefault="001374BA" w:rsidP="001374BA">
      <w:pPr>
        <w:spacing w:after="0" w:line="240" w:lineRule="auto"/>
        <w:jc w:val="center"/>
        <w:rPr>
          <w:rFonts w:ascii="Times New Roman" w:hAnsi="Times New Roman" w:cs="Times New Roman"/>
          <w:b/>
          <w:noProof/>
          <w:sz w:val="24"/>
          <w:szCs w:val="24"/>
        </w:rPr>
      </w:pPr>
    </w:p>
    <w:p w14:paraId="08A64B96" w14:textId="77777777" w:rsidR="001374BA" w:rsidRDefault="001374BA" w:rsidP="001374BA">
      <w:pPr>
        <w:spacing w:after="0"/>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136192A9" wp14:editId="21441717">
            <wp:extent cx="6316677" cy="5909481"/>
            <wp:effectExtent l="0" t="0" r="8255" b="0"/>
            <wp:docPr id="112097959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AE69F8" w14:textId="77777777" w:rsidR="001374BA" w:rsidRDefault="001374BA" w:rsidP="001374BA">
      <w:pPr>
        <w:spacing w:after="0"/>
        <w:jc w:val="center"/>
        <w:rPr>
          <w:rFonts w:ascii="Times New Roman" w:hAnsi="Times New Roman" w:cs="Times New Roman"/>
          <w:b/>
          <w:bCs/>
          <w:noProof/>
          <w:sz w:val="24"/>
          <w:szCs w:val="24"/>
        </w:rPr>
      </w:pPr>
    </w:p>
    <w:p w14:paraId="34243CF1" w14:textId="77777777" w:rsidR="001374BA" w:rsidRDefault="001374BA" w:rsidP="001374BA">
      <w:pPr>
        <w:spacing w:after="0"/>
        <w:jc w:val="center"/>
        <w:rPr>
          <w:rFonts w:ascii="Times New Roman" w:hAnsi="Times New Roman" w:cs="Times New Roman"/>
          <w:b/>
          <w:bCs/>
          <w:noProof/>
          <w:sz w:val="24"/>
          <w:szCs w:val="24"/>
        </w:rPr>
      </w:pPr>
    </w:p>
    <w:p w14:paraId="6D42A81D" w14:textId="77777777" w:rsidR="001374BA" w:rsidRDefault="001374BA" w:rsidP="001374BA">
      <w:pPr>
        <w:spacing w:after="0"/>
        <w:jc w:val="center"/>
        <w:rPr>
          <w:rFonts w:ascii="Times New Roman" w:hAnsi="Times New Roman" w:cs="Times New Roman"/>
          <w:b/>
          <w:bCs/>
          <w:noProof/>
          <w:sz w:val="24"/>
          <w:szCs w:val="24"/>
        </w:rPr>
      </w:pPr>
    </w:p>
    <w:p w14:paraId="31385413" w14:textId="77777777" w:rsidR="001374BA" w:rsidRDefault="001374BA" w:rsidP="001374BA">
      <w:pPr>
        <w:spacing w:after="0"/>
        <w:jc w:val="center"/>
        <w:rPr>
          <w:rFonts w:ascii="Times New Roman" w:hAnsi="Times New Roman" w:cs="Times New Roman"/>
          <w:b/>
          <w:bCs/>
          <w:noProof/>
          <w:sz w:val="24"/>
          <w:szCs w:val="24"/>
        </w:rPr>
      </w:pPr>
    </w:p>
    <w:p w14:paraId="58FE3A56" w14:textId="77777777" w:rsidR="001374BA" w:rsidRDefault="001374BA" w:rsidP="001374BA">
      <w:pPr>
        <w:spacing w:after="0"/>
        <w:jc w:val="center"/>
        <w:rPr>
          <w:rFonts w:ascii="Times New Roman" w:hAnsi="Times New Roman" w:cs="Times New Roman"/>
          <w:b/>
          <w:bCs/>
          <w:noProof/>
          <w:sz w:val="24"/>
          <w:szCs w:val="24"/>
        </w:rPr>
      </w:pPr>
    </w:p>
    <w:p w14:paraId="2C10E27D" w14:textId="77777777" w:rsidR="001374BA" w:rsidRDefault="001374BA" w:rsidP="001374BA">
      <w:pPr>
        <w:spacing w:after="0"/>
        <w:jc w:val="center"/>
        <w:rPr>
          <w:rFonts w:ascii="Times New Roman" w:hAnsi="Times New Roman" w:cs="Times New Roman"/>
          <w:b/>
          <w:bCs/>
          <w:noProof/>
          <w:sz w:val="24"/>
          <w:szCs w:val="24"/>
        </w:rPr>
      </w:pPr>
    </w:p>
    <w:p w14:paraId="1ECDA8CF" w14:textId="77777777" w:rsidR="001374BA" w:rsidRDefault="001374BA" w:rsidP="001374BA">
      <w:pPr>
        <w:spacing w:after="0"/>
        <w:jc w:val="center"/>
        <w:rPr>
          <w:rFonts w:ascii="Times New Roman" w:hAnsi="Times New Roman" w:cs="Times New Roman"/>
          <w:b/>
          <w:bCs/>
          <w:noProof/>
          <w:sz w:val="24"/>
          <w:szCs w:val="24"/>
        </w:rPr>
      </w:pPr>
    </w:p>
    <w:p w14:paraId="52D1C70B" w14:textId="77777777" w:rsidR="001374BA" w:rsidRDefault="001374BA" w:rsidP="001374BA">
      <w:pPr>
        <w:spacing w:after="0"/>
        <w:jc w:val="center"/>
        <w:rPr>
          <w:rFonts w:ascii="Times New Roman" w:hAnsi="Times New Roman" w:cs="Times New Roman"/>
          <w:b/>
          <w:bCs/>
          <w:noProof/>
          <w:sz w:val="24"/>
          <w:szCs w:val="24"/>
        </w:rPr>
      </w:pPr>
    </w:p>
    <w:p w14:paraId="54CDD387" w14:textId="77777777" w:rsidR="001374BA" w:rsidRDefault="001374BA" w:rsidP="001374BA">
      <w:pPr>
        <w:spacing w:after="0"/>
        <w:jc w:val="center"/>
        <w:rPr>
          <w:rFonts w:ascii="Times New Roman" w:hAnsi="Times New Roman" w:cs="Times New Roman"/>
          <w:b/>
          <w:bCs/>
          <w:noProof/>
          <w:sz w:val="24"/>
          <w:szCs w:val="24"/>
        </w:rPr>
      </w:pPr>
    </w:p>
    <w:p w14:paraId="7738B669" w14:textId="77777777" w:rsidR="001374BA" w:rsidRDefault="001374BA" w:rsidP="001374BA">
      <w:pPr>
        <w:spacing w:after="0"/>
        <w:jc w:val="center"/>
        <w:rPr>
          <w:rFonts w:ascii="Times New Roman" w:hAnsi="Times New Roman" w:cs="Times New Roman"/>
          <w:b/>
          <w:bCs/>
          <w:noProof/>
          <w:sz w:val="24"/>
          <w:szCs w:val="24"/>
        </w:rPr>
      </w:pPr>
    </w:p>
    <w:p w14:paraId="55BAC837" w14:textId="77777777" w:rsidR="001374BA" w:rsidRDefault="001374BA" w:rsidP="001374BA">
      <w:pPr>
        <w:spacing w:after="0"/>
        <w:jc w:val="center"/>
        <w:rPr>
          <w:rFonts w:ascii="Times New Roman" w:hAnsi="Times New Roman" w:cs="Times New Roman"/>
          <w:b/>
          <w:bCs/>
          <w:noProof/>
          <w:sz w:val="24"/>
          <w:szCs w:val="24"/>
        </w:rPr>
      </w:pPr>
    </w:p>
    <w:p w14:paraId="799FB95F" w14:textId="77777777" w:rsidR="001374BA" w:rsidRDefault="001374BA" w:rsidP="001374BA">
      <w:pPr>
        <w:spacing w:after="0"/>
        <w:jc w:val="center"/>
        <w:rPr>
          <w:rFonts w:ascii="Times New Roman" w:hAnsi="Times New Roman" w:cs="Times New Roman"/>
          <w:b/>
          <w:bCs/>
          <w:noProof/>
          <w:sz w:val="24"/>
          <w:szCs w:val="24"/>
        </w:rPr>
      </w:pPr>
    </w:p>
    <w:p w14:paraId="7F977814" w14:textId="77777777" w:rsidR="001374BA" w:rsidRDefault="001374BA" w:rsidP="001374BA">
      <w:pPr>
        <w:spacing w:after="0"/>
        <w:jc w:val="center"/>
        <w:rPr>
          <w:rFonts w:ascii="Times New Roman" w:hAnsi="Times New Roman" w:cs="Times New Roman"/>
          <w:b/>
          <w:bCs/>
          <w:noProof/>
          <w:sz w:val="24"/>
          <w:szCs w:val="24"/>
        </w:rPr>
      </w:pPr>
    </w:p>
    <w:p w14:paraId="70E6A028" w14:textId="77777777" w:rsidR="001374BA" w:rsidRDefault="001374BA" w:rsidP="001374BA">
      <w:pPr>
        <w:spacing w:after="0"/>
        <w:jc w:val="center"/>
        <w:rPr>
          <w:rFonts w:ascii="Times New Roman" w:hAnsi="Times New Roman" w:cs="Times New Roman"/>
          <w:b/>
          <w:bCs/>
          <w:noProof/>
          <w:sz w:val="24"/>
          <w:szCs w:val="24"/>
        </w:rPr>
      </w:pPr>
      <w:r w:rsidRPr="00BE4BCF">
        <w:rPr>
          <w:rFonts w:ascii="Times New Roman" w:hAnsi="Times New Roman" w:cs="Times New Roman"/>
          <w:b/>
          <w:bCs/>
          <w:noProof/>
          <w:sz w:val="24"/>
          <w:szCs w:val="24"/>
        </w:rPr>
        <w:t>Количество выпускников,  не сдавших ЕГЭ</w:t>
      </w:r>
    </w:p>
    <w:p w14:paraId="5A9B1956" w14:textId="77777777" w:rsidR="001374BA" w:rsidRPr="00BE4BCF" w:rsidRDefault="001374BA" w:rsidP="001374BA">
      <w:pPr>
        <w:spacing w:after="0"/>
        <w:jc w:val="center"/>
        <w:rPr>
          <w:rFonts w:ascii="Times New Roman" w:hAnsi="Times New Roman" w:cs="Times New Roman"/>
          <w:b/>
          <w:noProof/>
          <w:sz w:val="24"/>
          <w:szCs w:val="24"/>
        </w:rPr>
      </w:pPr>
      <w:r w:rsidRPr="00E74701">
        <w:rPr>
          <w:rFonts w:ascii="Times New Roman" w:hAnsi="Times New Roman" w:cs="Times New Roman"/>
          <w:b/>
          <w:noProof/>
          <w:sz w:val="24"/>
          <w:szCs w:val="24"/>
        </w:rPr>
        <w:drawing>
          <wp:anchor distT="0" distB="0" distL="114300" distR="114300" simplePos="0" relativeHeight="251673088" behindDoc="0" locked="0" layoutInCell="1" allowOverlap="1" wp14:anchorId="4C36A1F3" wp14:editId="66EFC3E3">
            <wp:simplePos x="0" y="0"/>
            <wp:positionH relativeFrom="column">
              <wp:posOffset>57785</wp:posOffset>
            </wp:positionH>
            <wp:positionV relativeFrom="paragraph">
              <wp:posOffset>240665</wp:posOffset>
            </wp:positionV>
            <wp:extent cx="5924550" cy="1473835"/>
            <wp:effectExtent l="0" t="0" r="0" b="0"/>
            <wp:wrapTopAndBottom/>
            <wp:docPr id="7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BE4BCF">
        <w:rPr>
          <w:rFonts w:ascii="Times New Roman" w:hAnsi="Times New Roman" w:cs="Times New Roman"/>
          <w:b/>
          <w:bCs/>
          <w:noProof/>
          <w:sz w:val="24"/>
          <w:szCs w:val="24"/>
        </w:rPr>
        <w:t>(</w:t>
      </w:r>
      <w:r>
        <w:rPr>
          <w:rFonts w:ascii="Times New Roman" w:hAnsi="Times New Roman" w:cs="Times New Roman"/>
          <w:b/>
          <w:bCs/>
          <w:noProof/>
          <w:sz w:val="24"/>
          <w:szCs w:val="24"/>
        </w:rPr>
        <w:t xml:space="preserve">чел., </w:t>
      </w:r>
      <w:r w:rsidRPr="00BE4BCF">
        <w:rPr>
          <w:rFonts w:ascii="Times New Roman" w:hAnsi="Times New Roman" w:cs="Times New Roman"/>
          <w:b/>
          <w:bCs/>
          <w:noProof/>
          <w:sz w:val="24"/>
          <w:szCs w:val="24"/>
        </w:rPr>
        <w:t>% от общего количества человекоэкзаменов)</w:t>
      </w:r>
    </w:p>
    <w:p w14:paraId="0B27ED5C" w14:textId="77777777" w:rsidR="001374BA" w:rsidRDefault="001374BA" w:rsidP="001374BA">
      <w:pPr>
        <w:rPr>
          <w:rFonts w:ascii="Times New Roman" w:hAnsi="Times New Roman" w:cs="Times New Roman"/>
          <w:b/>
          <w:noProof/>
          <w:sz w:val="24"/>
          <w:szCs w:val="24"/>
        </w:rPr>
      </w:pPr>
    </w:p>
    <w:p w14:paraId="15C9923B" w14:textId="77777777" w:rsidR="001374BA" w:rsidRDefault="001374BA" w:rsidP="001374BA">
      <w:pPr>
        <w:rPr>
          <w:rFonts w:ascii="Times New Roman" w:hAnsi="Times New Roman" w:cs="Times New Roman"/>
          <w:b/>
          <w:noProof/>
          <w:sz w:val="24"/>
          <w:szCs w:val="24"/>
        </w:rPr>
      </w:pPr>
      <w:r w:rsidRPr="00E74701">
        <w:rPr>
          <w:rFonts w:ascii="Times New Roman" w:hAnsi="Times New Roman" w:cs="Times New Roman"/>
          <w:b/>
          <w:noProof/>
          <w:sz w:val="24"/>
          <w:szCs w:val="24"/>
        </w:rPr>
        <w:drawing>
          <wp:inline distT="0" distB="0" distL="0" distR="0" wp14:anchorId="173AC8CA" wp14:editId="4535A162">
            <wp:extent cx="6100550" cy="3671248"/>
            <wp:effectExtent l="0" t="0" r="0" b="0"/>
            <wp:docPr id="7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Times New Roman" w:hAnsi="Times New Roman" w:cs="Times New Roman"/>
          <w:b/>
          <w:noProof/>
          <w:sz w:val="24"/>
          <w:szCs w:val="24"/>
        </w:rPr>
        <w:tab/>
      </w:r>
    </w:p>
    <w:p w14:paraId="70FB9090" w14:textId="77777777" w:rsidR="001374BA" w:rsidRDefault="001374BA" w:rsidP="001374BA">
      <w:pP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60800" behindDoc="0" locked="0" layoutInCell="1" allowOverlap="1" wp14:anchorId="357D08B0" wp14:editId="18C32AD8">
            <wp:simplePos x="0" y="0"/>
            <wp:positionH relativeFrom="column">
              <wp:posOffset>3824605</wp:posOffset>
            </wp:positionH>
            <wp:positionV relativeFrom="paragraph">
              <wp:posOffset>83185</wp:posOffset>
            </wp:positionV>
            <wp:extent cx="2279015" cy="2210435"/>
            <wp:effectExtent l="0" t="0" r="0" b="0"/>
            <wp:wrapSquare wrapText="bothSides"/>
            <wp:docPr id="9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Pr>
          <w:rFonts w:ascii="Times New Roman" w:hAnsi="Times New Roman" w:cs="Times New Roman"/>
          <w:b/>
          <w:noProof/>
          <w:sz w:val="24"/>
          <w:szCs w:val="24"/>
        </w:rPr>
        <w:drawing>
          <wp:anchor distT="0" distB="0" distL="114300" distR="114300" simplePos="0" relativeHeight="251663872" behindDoc="0" locked="0" layoutInCell="1" allowOverlap="1" wp14:anchorId="124F7152" wp14:editId="0CBB09E5">
            <wp:simplePos x="0" y="0"/>
            <wp:positionH relativeFrom="column">
              <wp:posOffset>112395</wp:posOffset>
            </wp:positionH>
            <wp:positionV relativeFrom="paragraph">
              <wp:posOffset>205105</wp:posOffset>
            </wp:positionV>
            <wp:extent cx="3425190" cy="2060575"/>
            <wp:effectExtent l="19050" t="0" r="381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pic:cNvPicPr>
                      <a:picLocks noChangeAspect="1" noChangeArrowheads="1"/>
                    </pic:cNvPicPr>
                  </pic:nvPicPr>
                  <pic:blipFill>
                    <a:blip r:embed="rId32" cstate="print">
                      <a:extLst>
                        <a:ext uri="{28A0092B-C50C-407E-A947-70E740481C1C}">
                          <a14:useLocalDpi xmlns:a14="http://schemas.microsoft.com/office/drawing/2010/main" val="0"/>
                        </a:ext>
                      </a:extLst>
                    </a:blip>
                    <a:srcRect t="4910" b="4910"/>
                    <a:stretch>
                      <a:fillRect/>
                    </a:stretch>
                  </pic:blipFill>
                  <pic:spPr bwMode="auto">
                    <a:xfrm>
                      <a:off x="0" y="0"/>
                      <a:ext cx="3425190" cy="2060575"/>
                    </a:xfrm>
                    <a:prstGeom prst="rect">
                      <a:avLst/>
                    </a:prstGeom>
                    <a:noFill/>
                    <a:ln>
                      <a:noFill/>
                    </a:ln>
                    <a:extLst>
                      <a:ext uri="{53640926-AAD7-44D8-BBD7-CCE9431645EC}">
                        <a14:shadowObscured xmlns:a14="http://schemas.microsoft.com/office/drawing/2010/main"/>
                      </a:ext>
                    </a:extLst>
                  </pic:spPr>
                </pic:pic>
              </a:graphicData>
            </a:graphic>
          </wp:anchor>
        </w:drawing>
      </w:r>
    </w:p>
    <w:p w14:paraId="7DE5C7D0" w14:textId="77777777" w:rsidR="001374BA" w:rsidRDefault="001374BA" w:rsidP="001374BA">
      <w:pPr>
        <w:rPr>
          <w:rFonts w:ascii="Times New Roman" w:hAnsi="Times New Roman" w:cs="Times New Roman"/>
          <w:b/>
          <w:noProof/>
          <w:sz w:val="24"/>
          <w:szCs w:val="24"/>
        </w:rPr>
      </w:pPr>
    </w:p>
    <w:p w14:paraId="732F7F27" w14:textId="77777777" w:rsidR="001374BA" w:rsidRDefault="001374BA" w:rsidP="001374BA">
      <w:pPr>
        <w:rPr>
          <w:rFonts w:ascii="Times New Roman" w:hAnsi="Times New Roman" w:cs="Times New Roman"/>
          <w:b/>
          <w:noProof/>
          <w:sz w:val="24"/>
          <w:szCs w:val="24"/>
        </w:rPr>
      </w:pPr>
    </w:p>
    <w:p w14:paraId="002E0078" w14:textId="77777777" w:rsidR="001374BA" w:rsidRDefault="001374BA" w:rsidP="001374BA">
      <w:pPr>
        <w:rPr>
          <w:rFonts w:ascii="Times New Roman" w:hAnsi="Times New Roman" w:cs="Times New Roman"/>
          <w:b/>
          <w:noProof/>
          <w:sz w:val="24"/>
          <w:szCs w:val="24"/>
        </w:rPr>
      </w:pPr>
    </w:p>
    <w:p w14:paraId="7FD4B476" w14:textId="77777777" w:rsidR="001374BA" w:rsidRDefault="001374BA" w:rsidP="001374BA">
      <w:pPr>
        <w:rPr>
          <w:rFonts w:ascii="Times New Roman" w:hAnsi="Times New Roman" w:cs="Times New Roman"/>
          <w:b/>
          <w:noProof/>
          <w:sz w:val="24"/>
          <w:szCs w:val="24"/>
        </w:rPr>
      </w:pPr>
    </w:p>
    <w:p w14:paraId="1E1C0DE7" w14:textId="77777777" w:rsidR="001374BA" w:rsidRDefault="001374BA" w:rsidP="001374BA">
      <w:pPr>
        <w:rPr>
          <w:rFonts w:ascii="Times New Roman" w:hAnsi="Times New Roman" w:cs="Times New Roman"/>
          <w:b/>
          <w:noProof/>
          <w:sz w:val="24"/>
          <w:szCs w:val="24"/>
        </w:rPr>
      </w:pPr>
    </w:p>
    <w:p w14:paraId="354E2286" w14:textId="77777777" w:rsidR="001374BA" w:rsidRDefault="001374BA" w:rsidP="001374BA">
      <w:pPr>
        <w:pStyle w:val="2"/>
        <w:spacing w:before="0"/>
        <w:jc w:val="center"/>
      </w:pPr>
      <w:bookmarkStart w:id="10" w:name="_Toc144217399"/>
      <w:r>
        <w:lastRenderedPageBreak/>
        <w:t>Г</w:t>
      </w:r>
      <w:r w:rsidRPr="003A4832">
        <w:t>осударственная итоговая аттестация</w:t>
      </w:r>
      <w:bookmarkEnd w:id="10"/>
    </w:p>
    <w:p w14:paraId="118F2CB9" w14:textId="77777777" w:rsidR="001374BA" w:rsidRDefault="001374BA" w:rsidP="001374BA">
      <w:pPr>
        <w:pStyle w:val="2"/>
        <w:spacing w:before="0"/>
        <w:jc w:val="center"/>
      </w:pPr>
      <w:bookmarkStart w:id="11" w:name="_Toc112333738"/>
      <w:bookmarkStart w:id="12" w:name="_Toc112334540"/>
      <w:bookmarkStart w:id="13" w:name="_Toc144217400"/>
      <w:r>
        <w:t>по образовательным программам основного общего образования</w:t>
      </w:r>
      <w:bookmarkEnd w:id="11"/>
      <w:bookmarkEnd w:id="12"/>
      <w:bookmarkEnd w:id="13"/>
    </w:p>
    <w:p w14:paraId="3CB377F8" w14:textId="77777777" w:rsidR="001374BA" w:rsidRDefault="001374BA" w:rsidP="001374BA">
      <w:pPr>
        <w:spacing w:after="0" w:line="240" w:lineRule="auto"/>
        <w:jc w:val="center"/>
        <w:rPr>
          <w:rFonts w:ascii="Times New Roman" w:hAnsi="Times New Roman" w:cs="Times New Roman"/>
          <w:b/>
          <w:bCs/>
          <w:color w:val="FF0000"/>
          <w:sz w:val="28"/>
          <w:szCs w:val="24"/>
        </w:rPr>
      </w:pPr>
    </w:p>
    <w:p w14:paraId="4C0E38DD" w14:textId="77777777" w:rsidR="001374BA" w:rsidRDefault="001374BA" w:rsidP="001374BA">
      <w:pPr>
        <w:pStyle w:val="ae"/>
        <w:ind w:left="360"/>
        <w:jc w:val="center"/>
        <w:rPr>
          <w:rFonts w:ascii="Times New Roman" w:hAnsi="Times New Roman" w:cs="Times New Roman"/>
          <w:b/>
          <w:sz w:val="24"/>
          <w:szCs w:val="28"/>
        </w:rPr>
      </w:pPr>
      <w:r w:rsidRPr="00004E04">
        <w:rPr>
          <w:rFonts w:ascii="Times New Roman" w:hAnsi="Times New Roman" w:cs="Times New Roman"/>
          <w:b/>
          <w:sz w:val="24"/>
          <w:szCs w:val="28"/>
        </w:rPr>
        <w:t>Категории выпускников 9-х классов (чел.)</w:t>
      </w:r>
    </w:p>
    <w:p w14:paraId="58A852F8" w14:textId="77777777" w:rsidR="001374BA" w:rsidRDefault="001374BA" w:rsidP="001374BA">
      <w:pPr>
        <w:spacing w:after="0" w:line="240" w:lineRule="auto"/>
        <w:jc w:val="center"/>
        <w:rPr>
          <w:rFonts w:ascii="Times New Roman" w:hAnsi="Times New Roman" w:cs="Times New Roman"/>
          <w:b/>
          <w:bCs/>
          <w:sz w:val="24"/>
          <w:szCs w:val="24"/>
        </w:rPr>
      </w:pPr>
      <w:r w:rsidRPr="00F31E86">
        <w:rPr>
          <w:rFonts w:ascii="Times New Roman" w:hAnsi="Times New Roman" w:cs="Times New Roman"/>
          <w:b/>
          <w:bCs/>
          <w:noProof/>
          <w:sz w:val="24"/>
          <w:szCs w:val="24"/>
        </w:rPr>
        <w:drawing>
          <wp:inline distT="0" distB="0" distL="0" distR="0" wp14:anchorId="7E774505" wp14:editId="409FBED0">
            <wp:extent cx="6182436" cy="2866029"/>
            <wp:effectExtent l="19050" t="0" r="8814" b="0"/>
            <wp:docPr id="29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83E862" w14:textId="77777777" w:rsidR="001374BA" w:rsidRDefault="001374BA" w:rsidP="001374BA">
      <w:pPr>
        <w:spacing w:after="0" w:line="240" w:lineRule="auto"/>
        <w:jc w:val="center"/>
        <w:rPr>
          <w:rFonts w:ascii="Times New Roman" w:hAnsi="Times New Roman" w:cs="Times New Roman"/>
          <w:b/>
          <w:bCs/>
          <w:sz w:val="24"/>
          <w:szCs w:val="24"/>
        </w:rPr>
      </w:pPr>
    </w:p>
    <w:p w14:paraId="7B76CDD7" w14:textId="77777777" w:rsidR="001374BA" w:rsidRDefault="001374BA" w:rsidP="001374BA">
      <w:pPr>
        <w:spacing w:after="0" w:line="240" w:lineRule="auto"/>
        <w:jc w:val="center"/>
        <w:rPr>
          <w:rFonts w:ascii="Times New Roman" w:hAnsi="Times New Roman" w:cs="Times New Roman"/>
          <w:b/>
          <w:bCs/>
          <w:sz w:val="24"/>
          <w:szCs w:val="24"/>
        </w:rPr>
      </w:pPr>
    </w:p>
    <w:p w14:paraId="17C3B3EF" w14:textId="77777777" w:rsidR="001374BA" w:rsidRDefault="001374BA" w:rsidP="001374BA">
      <w:pPr>
        <w:spacing w:after="0" w:line="240" w:lineRule="auto"/>
        <w:jc w:val="center"/>
        <w:rPr>
          <w:rFonts w:ascii="Times New Roman" w:hAnsi="Times New Roman" w:cs="Times New Roman"/>
          <w:b/>
          <w:bCs/>
          <w:sz w:val="24"/>
          <w:szCs w:val="24"/>
        </w:rPr>
      </w:pPr>
    </w:p>
    <w:p w14:paraId="49DA90FF" w14:textId="77777777" w:rsidR="001374BA" w:rsidRDefault="001374BA" w:rsidP="001374BA">
      <w:pPr>
        <w:spacing w:after="0" w:line="240" w:lineRule="auto"/>
        <w:jc w:val="center"/>
        <w:rPr>
          <w:rFonts w:ascii="Times New Roman" w:hAnsi="Times New Roman" w:cs="Times New Roman"/>
          <w:b/>
          <w:bCs/>
          <w:sz w:val="24"/>
          <w:szCs w:val="24"/>
        </w:rPr>
      </w:pPr>
    </w:p>
    <w:p w14:paraId="60F950D0" w14:textId="77777777" w:rsidR="001374BA" w:rsidRDefault="001374BA" w:rsidP="001374BA">
      <w:pPr>
        <w:spacing w:after="0" w:line="240" w:lineRule="auto"/>
        <w:jc w:val="center"/>
        <w:rPr>
          <w:rFonts w:ascii="Times New Roman" w:hAnsi="Times New Roman" w:cs="Times New Roman"/>
          <w:b/>
          <w:bCs/>
          <w:sz w:val="24"/>
          <w:szCs w:val="24"/>
        </w:rPr>
      </w:pPr>
      <w:r w:rsidRPr="00DA7487">
        <w:rPr>
          <w:rFonts w:ascii="Times New Roman" w:hAnsi="Times New Roman" w:cs="Times New Roman"/>
          <w:b/>
          <w:bCs/>
          <w:sz w:val="24"/>
          <w:szCs w:val="24"/>
        </w:rPr>
        <w:t>Основные результаты ОГЭ-202</w:t>
      </w:r>
      <w:r>
        <w:rPr>
          <w:rFonts w:ascii="Times New Roman" w:hAnsi="Times New Roman" w:cs="Times New Roman"/>
          <w:b/>
          <w:bCs/>
          <w:sz w:val="24"/>
          <w:szCs w:val="24"/>
        </w:rPr>
        <w:t>3</w:t>
      </w:r>
    </w:p>
    <w:p w14:paraId="579E3505" w14:textId="77777777" w:rsidR="001374BA" w:rsidRDefault="001374BA" w:rsidP="001374BA">
      <w:pPr>
        <w:spacing w:after="0" w:line="240" w:lineRule="auto"/>
        <w:jc w:val="center"/>
        <w:rPr>
          <w:rFonts w:ascii="Times New Roman" w:hAnsi="Times New Roman" w:cs="Times New Roman"/>
          <w:b/>
          <w:bCs/>
          <w:sz w:val="24"/>
          <w:szCs w:val="24"/>
        </w:rPr>
      </w:pPr>
    </w:p>
    <w:tbl>
      <w:tblPr>
        <w:tblW w:w="9924" w:type="dxa"/>
        <w:tblLayout w:type="fixed"/>
        <w:tblLook w:val="04A0" w:firstRow="1" w:lastRow="0" w:firstColumn="1" w:lastColumn="0" w:noHBand="0" w:noVBand="1"/>
      </w:tblPr>
      <w:tblGrid>
        <w:gridCol w:w="478"/>
        <w:gridCol w:w="2040"/>
        <w:gridCol w:w="992"/>
        <w:gridCol w:w="1134"/>
        <w:gridCol w:w="1418"/>
        <w:gridCol w:w="992"/>
        <w:gridCol w:w="709"/>
        <w:gridCol w:w="709"/>
        <w:gridCol w:w="850"/>
        <w:gridCol w:w="602"/>
      </w:tblGrid>
      <w:tr w:rsidR="001374BA" w:rsidRPr="00476636" w14:paraId="4C75D432" w14:textId="77777777" w:rsidTr="001374BA">
        <w:trPr>
          <w:trHeight w:val="262"/>
        </w:trPr>
        <w:tc>
          <w:tcPr>
            <w:tcW w:w="478" w:type="dxa"/>
            <w:tcBorders>
              <w:top w:val="nil"/>
              <w:left w:val="nil"/>
              <w:bottom w:val="nil"/>
              <w:right w:val="nil"/>
            </w:tcBorders>
            <w:shd w:val="clear" w:color="auto" w:fill="auto"/>
            <w:noWrap/>
            <w:vAlign w:val="bottom"/>
            <w:hideMark/>
          </w:tcPr>
          <w:p w14:paraId="6B64EB83" w14:textId="77777777" w:rsidR="001374BA" w:rsidRPr="00476636" w:rsidRDefault="001374BA" w:rsidP="001374BA">
            <w:pPr>
              <w:spacing w:after="0" w:line="240" w:lineRule="auto"/>
              <w:rPr>
                <w:rFonts w:ascii="Times New Roman" w:eastAsia="Times New Roman" w:hAnsi="Times New Roman" w:cs="Times New Roman"/>
                <w:sz w:val="24"/>
                <w:szCs w:val="24"/>
              </w:rPr>
            </w:pPr>
          </w:p>
        </w:tc>
        <w:tc>
          <w:tcPr>
            <w:tcW w:w="2040" w:type="dxa"/>
            <w:tcBorders>
              <w:top w:val="nil"/>
              <w:left w:val="nil"/>
              <w:bottom w:val="nil"/>
              <w:right w:val="nil"/>
            </w:tcBorders>
            <w:shd w:val="clear" w:color="auto" w:fill="auto"/>
            <w:noWrap/>
            <w:vAlign w:val="bottom"/>
            <w:hideMark/>
          </w:tcPr>
          <w:p w14:paraId="19ABF39C" w14:textId="77777777" w:rsidR="001374BA" w:rsidRPr="00476636" w:rsidRDefault="001374BA" w:rsidP="001374BA">
            <w:pPr>
              <w:spacing w:after="0" w:line="240" w:lineRule="auto"/>
              <w:rPr>
                <w:rFonts w:ascii="Times New Roman" w:eastAsia="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14:paraId="74AD5440" w14:textId="77777777" w:rsidR="001374BA" w:rsidRPr="00476636" w:rsidRDefault="001374BA" w:rsidP="001374BA">
            <w:pP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noWrap/>
            <w:vAlign w:val="bottom"/>
            <w:hideMark/>
          </w:tcPr>
          <w:p w14:paraId="38861E60" w14:textId="77777777" w:rsidR="001374BA" w:rsidRPr="00476636" w:rsidRDefault="001374BA" w:rsidP="001374BA">
            <w:pPr>
              <w:spacing w:after="0" w:line="240" w:lineRule="auto"/>
              <w:rPr>
                <w:rFonts w:ascii="Times New Roman" w:eastAsia="Times New Roman" w:hAnsi="Times New Roman" w:cs="Times New Roman"/>
                <w:sz w:val="24"/>
                <w:szCs w:val="24"/>
              </w:rPr>
            </w:pPr>
          </w:p>
        </w:tc>
        <w:tc>
          <w:tcPr>
            <w:tcW w:w="1418" w:type="dxa"/>
            <w:tcBorders>
              <w:top w:val="nil"/>
              <w:left w:val="nil"/>
              <w:bottom w:val="nil"/>
              <w:right w:val="nil"/>
            </w:tcBorders>
            <w:shd w:val="clear" w:color="auto" w:fill="auto"/>
            <w:noWrap/>
            <w:vAlign w:val="bottom"/>
            <w:hideMark/>
          </w:tcPr>
          <w:p w14:paraId="0C481DEC" w14:textId="77777777" w:rsidR="001374BA" w:rsidRPr="00476636" w:rsidRDefault="001374BA" w:rsidP="001374BA">
            <w:pPr>
              <w:spacing w:after="0" w:line="240" w:lineRule="auto"/>
              <w:rPr>
                <w:rFonts w:ascii="Times New Roman" w:eastAsia="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14:paraId="45B0A06E" w14:textId="77777777" w:rsidR="001374BA" w:rsidRPr="00476636" w:rsidRDefault="001374BA" w:rsidP="001374BA">
            <w:pPr>
              <w:spacing w:after="0" w:line="240" w:lineRule="auto"/>
              <w:rPr>
                <w:rFonts w:ascii="Times New Roman" w:eastAsia="Times New Roman" w:hAnsi="Times New Roman" w:cs="Times New Roman"/>
                <w:sz w:val="24"/>
                <w:szCs w:val="24"/>
              </w:rPr>
            </w:pPr>
          </w:p>
        </w:tc>
        <w:tc>
          <w:tcPr>
            <w:tcW w:w="287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07708F" w14:textId="77777777" w:rsidR="001374BA" w:rsidRPr="00476636" w:rsidRDefault="001374BA" w:rsidP="001374BA">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Оценка</w:t>
            </w:r>
          </w:p>
        </w:tc>
      </w:tr>
      <w:tr w:rsidR="001374BA" w:rsidRPr="00476636" w14:paraId="65C93FCA" w14:textId="77777777" w:rsidTr="001374BA">
        <w:trPr>
          <w:trHeight w:val="413"/>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A6F7C" w14:textId="77777777" w:rsidR="001374BA" w:rsidRPr="00476636" w:rsidRDefault="001374BA" w:rsidP="001374BA">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14:paraId="2B73C269" w14:textId="77777777" w:rsidR="001374BA" w:rsidRPr="00476636" w:rsidRDefault="001374BA" w:rsidP="001374BA">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Предмет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2F6123C" w14:textId="77777777" w:rsidR="001374BA" w:rsidRPr="00476636" w:rsidRDefault="001374BA" w:rsidP="001374BA">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Кол-во</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5264458" w14:textId="77777777" w:rsidR="001374BA" w:rsidRPr="00476636" w:rsidRDefault="001374BA" w:rsidP="001374BA">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Ср. балл</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8188E74" w14:textId="77777777" w:rsidR="001374BA" w:rsidRPr="00476636" w:rsidRDefault="001374BA" w:rsidP="001374BA">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Тестовый балл</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11DD19B" w14:textId="77777777" w:rsidR="001374BA" w:rsidRPr="00476636" w:rsidRDefault="001374BA" w:rsidP="001374BA">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Кол-во 100</w:t>
            </w:r>
          </w:p>
        </w:tc>
        <w:tc>
          <w:tcPr>
            <w:tcW w:w="709" w:type="dxa"/>
            <w:tcBorders>
              <w:top w:val="nil"/>
              <w:left w:val="nil"/>
              <w:bottom w:val="single" w:sz="4" w:space="0" w:color="auto"/>
              <w:right w:val="single" w:sz="4" w:space="0" w:color="auto"/>
            </w:tcBorders>
            <w:shd w:val="clear" w:color="auto" w:fill="auto"/>
            <w:noWrap/>
            <w:vAlign w:val="center"/>
            <w:hideMark/>
          </w:tcPr>
          <w:p w14:paraId="7FFEFC80" w14:textId="77777777" w:rsidR="001374BA" w:rsidRPr="00476636" w:rsidRDefault="001374BA" w:rsidP="001374BA">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center"/>
            <w:hideMark/>
          </w:tcPr>
          <w:p w14:paraId="7429A87E" w14:textId="77777777" w:rsidR="001374BA" w:rsidRPr="00476636" w:rsidRDefault="001374BA" w:rsidP="001374BA">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14:paraId="7D31DC7C" w14:textId="77777777" w:rsidR="001374BA" w:rsidRPr="00476636" w:rsidRDefault="001374BA" w:rsidP="001374BA">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center"/>
            <w:hideMark/>
          </w:tcPr>
          <w:p w14:paraId="7CE484D8" w14:textId="77777777" w:rsidR="001374BA" w:rsidRPr="00476636" w:rsidRDefault="001374BA" w:rsidP="001374BA">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5</w:t>
            </w:r>
          </w:p>
        </w:tc>
      </w:tr>
      <w:tr w:rsidR="001374BA" w:rsidRPr="00476636" w14:paraId="72A280D1" w14:textId="77777777" w:rsidTr="001374BA">
        <w:trPr>
          <w:trHeight w:val="350"/>
        </w:trPr>
        <w:tc>
          <w:tcPr>
            <w:tcW w:w="478" w:type="dxa"/>
            <w:tcBorders>
              <w:top w:val="nil"/>
              <w:left w:val="single" w:sz="4" w:space="0" w:color="auto"/>
              <w:bottom w:val="single" w:sz="4" w:space="0" w:color="auto"/>
              <w:right w:val="single" w:sz="4" w:space="0" w:color="auto"/>
            </w:tcBorders>
            <w:shd w:val="clear" w:color="auto" w:fill="auto"/>
            <w:noWrap/>
            <w:vAlign w:val="bottom"/>
            <w:hideMark/>
          </w:tcPr>
          <w:p w14:paraId="74A102D2" w14:textId="77777777" w:rsidR="001374BA" w:rsidRPr="00476636" w:rsidRDefault="001374BA" w:rsidP="001374BA">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w:t>
            </w:r>
          </w:p>
        </w:tc>
        <w:tc>
          <w:tcPr>
            <w:tcW w:w="2040" w:type="dxa"/>
            <w:tcBorders>
              <w:top w:val="nil"/>
              <w:left w:val="nil"/>
              <w:bottom w:val="single" w:sz="4" w:space="0" w:color="auto"/>
              <w:right w:val="single" w:sz="4" w:space="0" w:color="auto"/>
            </w:tcBorders>
            <w:shd w:val="clear" w:color="auto" w:fill="auto"/>
            <w:noWrap/>
            <w:vAlign w:val="bottom"/>
            <w:hideMark/>
          </w:tcPr>
          <w:p w14:paraId="5FF61558" w14:textId="77777777" w:rsidR="001374BA" w:rsidRPr="00476636" w:rsidRDefault="001374BA" w:rsidP="001374BA">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Русский язык</w:t>
            </w:r>
          </w:p>
        </w:tc>
        <w:tc>
          <w:tcPr>
            <w:tcW w:w="992" w:type="dxa"/>
            <w:tcBorders>
              <w:top w:val="nil"/>
              <w:left w:val="nil"/>
              <w:bottom w:val="single" w:sz="4" w:space="0" w:color="auto"/>
              <w:right w:val="single" w:sz="4" w:space="0" w:color="auto"/>
            </w:tcBorders>
            <w:shd w:val="clear" w:color="auto" w:fill="auto"/>
            <w:noWrap/>
            <w:vAlign w:val="bottom"/>
            <w:hideMark/>
          </w:tcPr>
          <w:p w14:paraId="7E9DAFE6"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560</w:t>
            </w:r>
          </w:p>
        </w:tc>
        <w:tc>
          <w:tcPr>
            <w:tcW w:w="1134" w:type="dxa"/>
            <w:tcBorders>
              <w:top w:val="nil"/>
              <w:left w:val="nil"/>
              <w:bottom w:val="single" w:sz="4" w:space="0" w:color="auto"/>
              <w:right w:val="single" w:sz="4" w:space="0" w:color="auto"/>
            </w:tcBorders>
            <w:shd w:val="clear" w:color="auto" w:fill="auto"/>
            <w:noWrap/>
            <w:vAlign w:val="bottom"/>
            <w:hideMark/>
          </w:tcPr>
          <w:p w14:paraId="02721015"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25,08</w:t>
            </w:r>
          </w:p>
        </w:tc>
        <w:tc>
          <w:tcPr>
            <w:tcW w:w="1418" w:type="dxa"/>
            <w:tcBorders>
              <w:top w:val="nil"/>
              <w:left w:val="nil"/>
              <w:bottom w:val="single" w:sz="4" w:space="0" w:color="auto"/>
              <w:right w:val="single" w:sz="4" w:space="0" w:color="auto"/>
            </w:tcBorders>
            <w:shd w:val="clear" w:color="auto" w:fill="auto"/>
            <w:noWrap/>
            <w:vAlign w:val="bottom"/>
            <w:hideMark/>
          </w:tcPr>
          <w:p w14:paraId="6CDF9D1D"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56,0</w:t>
            </w:r>
          </w:p>
        </w:tc>
        <w:tc>
          <w:tcPr>
            <w:tcW w:w="992" w:type="dxa"/>
            <w:tcBorders>
              <w:top w:val="nil"/>
              <w:left w:val="nil"/>
              <w:bottom w:val="single" w:sz="4" w:space="0" w:color="auto"/>
              <w:right w:val="single" w:sz="4" w:space="0" w:color="auto"/>
            </w:tcBorders>
            <w:shd w:val="clear" w:color="auto" w:fill="auto"/>
            <w:noWrap/>
            <w:vAlign w:val="bottom"/>
            <w:hideMark/>
          </w:tcPr>
          <w:p w14:paraId="599B572C"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14:paraId="376C2AA5"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6</w:t>
            </w:r>
          </w:p>
        </w:tc>
        <w:tc>
          <w:tcPr>
            <w:tcW w:w="709" w:type="dxa"/>
            <w:tcBorders>
              <w:top w:val="nil"/>
              <w:left w:val="nil"/>
              <w:bottom w:val="single" w:sz="4" w:space="0" w:color="auto"/>
              <w:right w:val="single" w:sz="4" w:space="0" w:color="auto"/>
            </w:tcBorders>
            <w:shd w:val="clear" w:color="auto" w:fill="auto"/>
            <w:noWrap/>
            <w:vAlign w:val="bottom"/>
            <w:hideMark/>
          </w:tcPr>
          <w:p w14:paraId="4BACD8DA"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190</w:t>
            </w:r>
          </w:p>
        </w:tc>
        <w:tc>
          <w:tcPr>
            <w:tcW w:w="850" w:type="dxa"/>
            <w:tcBorders>
              <w:top w:val="nil"/>
              <w:left w:val="nil"/>
              <w:bottom w:val="single" w:sz="4" w:space="0" w:color="auto"/>
              <w:right w:val="single" w:sz="4" w:space="0" w:color="auto"/>
            </w:tcBorders>
            <w:shd w:val="clear" w:color="auto" w:fill="auto"/>
            <w:noWrap/>
            <w:vAlign w:val="bottom"/>
            <w:hideMark/>
          </w:tcPr>
          <w:p w14:paraId="41080607"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237</w:t>
            </w:r>
          </w:p>
        </w:tc>
        <w:tc>
          <w:tcPr>
            <w:tcW w:w="602" w:type="dxa"/>
            <w:tcBorders>
              <w:top w:val="nil"/>
              <w:left w:val="nil"/>
              <w:bottom w:val="single" w:sz="4" w:space="0" w:color="auto"/>
              <w:right w:val="single" w:sz="4" w:space="0" w:color="auto"/>
            </w:tcBorders>
            <w:shd w:val="clear" w:color="auto" w:fill="auto"/>
            <w:noWrap/>
            <w:vAlign w:val="bottom"/>
            <w:hideMark/>
          </w:tcPr>
          <w:p w14:paraId="6BDC046B"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127</w:t>
            </w:r>
          </w:p>
        </w:tc>
      </w:tr>
      <w:tr w:rsidR="001374BA" w:rsidRPr="00476636" w14:paraId="6FFF6741" w14:textId="77777777" w:rsidTr="001374BA">
        <w:trPr>
          <w:trHeight w:val="350"/>
        </w:trPr>
        <w:tc>
          <w:tcPr>
            <w:tcW w:w="478" w:type="dxa"/>
            <w:tcBorders>
              <w:top w:val="nil"/>
              <w:left w:val="single" w:sz="4" w:space="0" w:color="auto"/>
              <w:bottom w:val="single" w:sz="4" w:space="0" w:color="auto"/>
              <w:right w:val="single" w:sz="4" w:space="0" w:color="auto"/>
            </w:tcBorders>
            <w:shd w:val="clear" w:color="auto" w:fill="auto"/>
            <w:noWrap/>
            <w:vAlign w:val="bottom"/>
            <w:hideMark/>
          </w:tcPr>
          <w:p w14:paraId="5F34CD2E" w14:textId="77777777" w:rsidR="001374BA" w:rsidRPr="00476636" w:rsidRDefault="001374BA" w:rsidP="001374BA">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2</w:t>
            </w:r>
          </w:p>
        </w:tc>
        <w:tc>
          <w:tcPr>
            <w:tcW w:w="2040" w:type="dxa"/>
            <w:tcBorders>
              <w:top w:val="nil"/>
              <w:left w:val="nil"/>
              <w:bottom w:val="single" w:sz="4" w:space="0" w:color="auto"/>
              <w:right w:val="single" w:sz="4" w:space="0" w:color="auto"/>
            </w:tcBorders>
            <w:shd w:val="clear" w:color="auto" w:fill="auto"/>
            <w:noWrap/>
            <w:vAlign w:val="bottom"/>
            <w:hideMark/>
          </w:tcPr>
          <w:p w14:paraId="07B05646" w14:textId="77777777" w:rsidR="001374BA" w:rsidRPr="00476636" w:rsidRDefault="001374BA" w:rsidP="001374BA">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Математика</w:t>
            </w:r>
          </w:p>
        </w:tc>
        <w:tc>
          <w:tcPr>
            <w:tcW w:w="992" w:type="dxa"/>
            <w:tcBorders>
              <w:top w:val="nil"/>
              <w:left w:val="nil"/>
              <w:bottom w:val="single" w:sz="4" w:space="0" w:color="auto"/>
              <w:right w:val="single" w:sz="4" w:space="0" w:color="auto"/>
            </w:tcBorders>
            <w:shd w:val="clear" w:color="auto" w:fill="auto"/>
            <w:noWrap/>
            <w:vAlign w:val="bottom"/>
            <w:hideMark/>
          </w:tcPr>
          <w:p w14:paraId="12EA78E0"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561</w:t>
            </w:r>
          </w:p>
        </w:tc>
        <w:tc>
          <w:tcPr>
            <w:tcW w:w="1134" w:type="dxa"/>
            <w:tcBorders>
              <w:top w:val="nil"/>
              <w:left w:val="nil"/>
              <w:bottom w:val="single" w:sz="4" w:space="0" w:color="auto"/>
              <w:right w:val="single" w:sz="4" w:space="0" w:color="auto"/>
            </w:tcBorders>
            <w:shd w:val="clear" w:color="auto" w:fill="auto"/>
            <w:noWrap/>
            <w:vAlign w:val="bottom"/>
            <w:hideMark/>
          </w:tcPr>
          <w:p w14:paraId="482BDAC1"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13,45</w:t>
            </w:r>
          </w:p>
        </w:tc>
        <w:tc>
          <w:tcPr>
            <w:tcW w:w="1418" w:type="dxa"/>
            <w:tcBorders>
              <w:top w:val="nil"/>
              <w:left w:val="nil"/>
              <w:bottom w:val="single" w:sz="4" w:space="0" w:color="auto"/>
              <w:right w:val="single" w:sz="4" w:space="0" w:color="auto"/>
            </w:tcBorders>
            <w:shd w:val="clear" w:color="auto" w:fill="auto"/>
            <w:noWrap/>
            <w:vAlign w:val="bottom"/>
            <w:hideMark/>
          </w:tcPr>
          <w:p w14:paraId="5573EC7D"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48,3</w:t>
            </w:r>
          </w:p>
        </w:tc>
        <w:tc>
          <w:tcPr>
            <w:tcW w:w="992" w:type="dxa"/>
            <w:tcBorders>
              <w:top w:val="nil"/>
              <w:left w:val="nil"/>
              <w:bottom w:val="single" w:sz="4" w:space="0" w:color="auto"/>
              <w:right w:val="single" w:sz="4" w:space="0" w:color="auto"/>
            </w:tcBorders>
            <w:shd w:val="clear" w:color="auto" w:fill="auto"/>
            <w:noWrap/>
            <w:vAlign w:val="bottom"/>
            <w:hideMark/>
          </w:tcPr>
          <w:p w14:paraId="5B445119"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66E8162E"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18</w:t>
            </w:r>
          </w:p>
        </w:tc>
        <w:tc>
          <w:tcPr>
            <w:tcW w:w="709" w:type="dxa"/>
            <w:tcBorders>
              <w:top w:val="nil"/>
              <w:left w:val="nil"/>
              <w:bottom w:val="single" w:sz="4" w:space="0" w:color="auto"/>
              <w:right w:val="single" w:sz="4" w:space="0" w:color="auto"/>
            </w:tcBorders>
            <w:shd w:val="clear" w:color="auto" w:fill="auto"/>
            <w:noWrap/>
            <w:vAlign w:val="bottom"/>
            <w:hideMark/>
          </w:tcPr>
          <w:p w14:paraId="70A7C457"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315</w:t>
            </w:r>
          </w:p>
        </w:tc>
        <w:tc>
          <w:tcPr>
            <w:tcW w:w="850" w:type="dxa"/>
            <w:tcBorders>
              <w:top w:val="nil"/>
              <w:left w:val="nil"/>
              <w:bottom w:val="single" w:sz="4" w:space="0" w:color="auto"/>
              <w:right w:val="single" w:sz="4" w:space="0" w:color="auto"/>
            </w:tcBorders>
            <w:shd w:val="clear" w:color="auto" w:fill="auto"/>
            <w:noWrap/>
            <w:vAlign w:val="bottom"/>
            <w:hideMark/>
          </w:tcPr>
          <w:p w14:paraId="6F243171"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213</w:t>
            </w:r>
          </w:p>
        </w:tc>
        <w:tc>
          <w:tcPr>
            <w:tcW w:w="602" w:type="dxa"/>
            <w:tcBorders>
              <w:top w:val="nil"/>
              <w:left w:val="nil"/>
              <w:bottom w:val="single" w:sz="4" w:space="0" w:color="auto"/>
              <w:right w:val="single" w:sz="4" w:space="0" w:color="auto"/>
            </w:tcBorders>
            <w:shd w:val="clear" w:color="auto" w:fill="auto"/>
            <w:noWrap/>
            <w:vAlign w:val="bottom"/>
            <w:hideMark/>
          </w:tcPr>
          <w:p w14:paraId="5A89B55C"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15</w:t>
            </w:r>
          </w:p>
        </w:tc>
      </w:tr>
      <w:tr w:rsidR="001374BA" w:rsidRPr="00476636" w14:paraId="6236A3D3" w14:textId="77777777" w:rsidTr="001374BA">
        <w:trPr>
          <w:trHeight w:val="350"/>
        </w:trPr>
        <w:tc>
          <w:tcPr>
            <w:tcW w:w="478" w:type="dxa"/>
            <w:tcBorders>
              <w:top w:val="nil"/>
              <w:left w:val="single" w:sz="4" w:space="0" w:color="auto"/>
              <w:bottom w:val="single" w:sz="4" w:space="0" w:color="auto"/>
              <w:right w:val="single" w:sz="4" w:space="0" w:color="auto"/>
            </w:tcBorders>
            <w:shd w:val="clear" w:color="auto" w:fill="auto"/>
            <w:noWrap/>
            <w:vAlign w:val="bottom"/>
            <w:hideMark/>
          </w:tcPr>
          <w:p w14:paraId="34292AD7" w14:textId="77777777" w:rsidR="001374BA" w:rsidRPr="00476636" w:rsidRDefault="001374BA" w:rsidP="001374BA">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3</w:t>
            </w:r>
          </w:p>
        </w:tc>
        <w:tc>
          <w:tcPr>
            <w:tcW w:w="2040" w:type="dxa"/>
            <w:tcBorders>
              <w:top w:val="nil"/>
              <w:left w:val="nil"/>
              <w:bottom w:val="single" w:sz="4" w:space="0" w:color="auto"/>
              <w:right w:val="single" w:sz="4" w:space="0" w:color="auto"/>
            </w:tcBorders>
            <w:shd w:val="clear" w:color="auto" w:fill="auto"/>
            <w:noWrap/>
            <w:vAlign w:val="bottom"/>
            <w:hideMark/>
          </w:tcPr>
          <w:p w14:paraId="2A5D4842" w14:textId="77777777" w:rsidR="001374BA" w:rsidRPr="00476636" w:rsidRDefault="001374BA" w:rsidP="001374BA">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Физика</w:t>
            </w:r>
          </w:p>
        </w:tc>
        <w:tc>
          <w:tcPr>
            <w:tcW w:w="992" w:type="dxa"/>
            <w:tcBorders>
              <w:top w:val="nil"/>
              <w:left w:val="nil"/>
              <w:bottom w:val="single" w:sz="4" w:space="0" w:color="auto"/>
              <w:right w:val="single" w:sz="4" w:space="0" w:color="auto"/>
            </w:tcBorders>
            <w:shd w:val="clear" w:color="auto" w:fill="auto"/>
            <w:noWrap/>
            <w:vAlign w:val="bottom"/>
            <w:hideMark/>
          </w:tcPr>
          <w:p w14:paraId="57A9D0C2"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55</w:t>
            </w:r>
          </w:p>
        </w:tc>
        <w:tc>
          <w:tcPr>
            <w:tcW w:w="1134" w:type="dxa"/>
            <w:tcBorders>
              <w:top w:val="nil"/>
              <w:left w:val="nil"/>
              <w:bottom w:val="single" w:sz="4" w:space="0" w:color="auto"/>
              <w:right w:val="single" w:sz="4" w:space="0" w:color="auto"/>
            </w:tcBorders>
            <w:shd w:val="clear" w:color="auto" w:fill="auto"/>
            <w:noWrap/>
            <w:vAlign w:val="bottom"/>
            <w:hideMark/>
          </w:tcPr>
          <w:p w14:paraId="28BA98F1"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18,67</w:t>
            </w:r>
          </w:p>
        </w:tc>
        <w:tc>
          <w:tcPr>
            <w:tcW w:w="1418" w:type="dxa"/>
            <w:tcBorders>
              <w:top w:val="nil"/>
              <w:left w:val="nil"/>
              <w:bottom w:val="single" w:sz="4" w:space="0" w:color="auto"/>
              <w:right w:val="single" w:sz="4" w:space="0" w:color="auto"/>
            </w:tcBorders>
            <w:shd w:val="clear" w:color="auto" w:fill="auto"/>
            <w:noWrap/>
            <w:vAlign w:val="bottom"/>
            <w:hideMark/>
          </w:tcPr>
          <w:p w14:paraId="198A0FB3"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40,8</w:t>
            </w:r>
          </w:p>
        </w:tc>
        <w:tc>
          <w:tcPr>
            <w:tcW w:w="992" w:type="dxa"/>
            <w:tcBorders>
              <w:top w:val="nil"/>
              <w:left w:val="nil"/>
              <w:bottom w:val="single" w:sz="4" w:space="0" w:color="auto"/>
              <w:right w:val="single" w:sz="4" w:space="0" w:color="auto"/>
            </w:tcBorders>
            <w:shd w:val="clear" w:color="auto" w:fill="auto"/>
            <w:noWrap/>
            <w:vAlign w:val="bottom"/>
            <w:hideMark/>
          </w:tcPr>
          <w:p w14:paraId="6088F7B4"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01939EA5"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1739C2C9"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44</w:t>
            </w:r>
          </w:p>
        </w:tc>
        <w:tc>
          <w:tcPr>
            <w:tcW w:w="850" w:type="dxa"/>
            <w:tcBorders>
              <w:top w:val="nil"/>
              <w:left w:val="nil"/>
              <w:bottom w:val="single" w:sz="4" w:space="0" w:color="auto"/>
              <w:right w:val="single" w:sz="4" w:space="0" w:color="auto"/>
            </w:tcBorders>
            <w:shd w:val="clear" w:color="auto" w:fill="auto"/>
            <w:noWrap/>
            <w:vAlign w:val="bottom"/>
            <w:hideMark/>
          </w:tcPr>
          <w:p w14:paraId="1DF25E42"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11</w:t>
            </w:r>
          </w:p>
        </w:tc>
        <w:tc>
          <w:tcPr>
            <w:tcW w:w="602" w:type="dxa"/>
            <w:tcBorders>
              <w:top w:val="nil"/>
              <w:left w:val="nil"/>
              <w:bottom w:val="single" w:sz="4" w:space="0" w:color="auto"/>
              <w:right w:val="single" w:sz="4" w:space="0" w:color="auto"/>
            </w:tcBorders>
            <w:shd w:val="clear" w:color="auto" w:fill="auto"/>
            <w:noWrap/>
            <w:vAlign w:val="bottom"/>
            <w:hideMark/>
          </w:tcPr>
          <w:p w14:paraId="7616C2A8"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0</w:t>
            </w:r>
          </w:p>
        </w:tc>
      </w:tr>
      <w:tr w:rsidR="001374BA" w:rsidRPr="00476636" w14:paraId="6488BA53" w14:textId="77777777" w:rsidTr="001374BA">
        <w:trPr>
          <w:trHeight w:val="350"/>
        </w:trPr>
        <w:tc>
          <w:tcPr>
            <w:tcW w:w="478" w:type="dxa"/>
            <w:tcBorders>
              <w:top w:val="nil"/>
              <w:left w:val="single" w:sz="4" w:space="0" w:color="auto"/>
              <w:bottom w:val="single" w:sz="4" w:space="0" w:color="auto"/>
              <w:right w:val="single" w:sz="4" w:space="0" w:color="auto"/>
            </w:tcBorders>
            <w:shd w:val="clear" w:color="auto" w:fill="auto"/>
            <w:noWrap/>
            <w:vAlign w:val="bottom"/>
            <w:hideMark/>
          </w:tcPr>
          <w:p w14:paraId="6537B063" w14:textId="77777777" w:rsidR="001374BA" w:rsidRPr="00476636" w:rsidRDefault="001374BA" w:rsidP="001374BA">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4</w:t>
            </w:r>
          </w:p>
        </w:tc>
        <w:tc>
          <w:tcPr>
            <w:tcW w:w="2040" w:type="dxa"/>
            <w:tcBorders>
              <w:top w:val="nil"/>
              <w:left w:val="nil"/>
              <w:bottom w:val="single" w:sz="4" w:space="0" w:color="auto"/>
              <w:right w:val="single" w:sz="4" w:space="0" w:color="auto"/>
            </w:tcBorders>
            <w:shd w:val="clear" w:color="auto" w:fill="auto"/>
            <w:noWrap/>
            <w:vAlign w:val="bottom"/>
            <w:hideMark/>
          </w:tcPr>
          <w:p w14:paraId="2476C4E5" w14:textId="77777777" w:rsidR="001374BA" w:rsidRPr="00476636" w:rsidRDefault="001374BA" w:rsidP="001374BA">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Химия</w:t>
            </w:r>
          </w:p>
        </w:tc>
        <w:tc>
          <w:tcPr>
            <w:tcW w:w="992" w:type="dxa"/>
            <w:tcBorders>
              <w:top w:val="nil"/>
              <w:left w:val="nil"/>
              <w:bottom w:val="single" w:sz="4" w:space="0" w:color="auto"/>
              <w:right w:val="single" w:sz="4" w:space="0" w:color="auto"/>
            </w:tcBorders>
            <w:shd w:val="clear" w:color="auto" w:fill="auto"/>
            <w:noWrap/>
            <w:vAlign w:val="bottom"/>
            <w:hideMark/>
          </w:tcPr>
          <w:p w14:paraId="7B6C537D"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49</w:t>
            </w:r>
          </w:p>
        </w:tc>
        <w:tc>
          <w:tcPr>
            <w:tcW w:w="1134" w:type="dxa"/>
            <w:tcBorders>
              <w:top w:val="nil"/>
              <w:left w:val="nil"/>
              <w:bottom w:val="single" w:sz="4" w:space="0" w:color="auto"/>
              <w:right w:val="single" w:sz="4" w:space="0" w:color="auto"/>
            </w:tcBorders>
            <w:shd w:val="clear" w:color="auto" w:fill="auto"/>
            <w:noWrap/>
            <w:vAlign w:val="bottom"/>
            <w:hideMark/>
          </w:tcPr>
          <w:p w14:paraId="05CBDB80"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28,02</w:t>
            </w:r>
          </w:p>
        </w:tc>
        <w:tc>
          <w:tcPr>
            <w:tcW w:w="1418" w:type="dxa"/>
            <w:tcBorders>
              <w:top w:val="nil"/>
              <w:left w:val="nil"/>
              <w:bottom w:val="single" w:sz="4" w:space="0" w:color="auto"/>
              <w:right w:val="single" w:sz="4" w:space="0" w:color="auto"/>
            </w:tcBorders>
            <w:shd w:val="clear" w:color="auto" w:fill="auto"/>
            <w:noWrap/>
            <w:vAlign w:val="bottom"/>
            <w:hideMark/>
          </w:tcPr>
          <w:p w14:paraId="78B05EFD"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59,8</w:t>
            </w:r>
          </w:p>
        </w:tc>
        <w:tc>
          <w:tcPr>
            <w:tcW w:w="992" w:type="dxa"/>
            <w:tcBorders>
              <w:top w:val="nil"/>
              <w:left w:val="nil"/>
              <w:bottom w:val="single" w:sz="4" w:space="0" w:color="auto"/>
              <w:right w:val="single" w:sz="4" w:space="0" w:color="auto"/>
            </w:tcBorders>
            <w:shd w:val="clear" w:color="auto" w:fill="auto"/>
            <w:noWrap/>
            <w:vAlign w:val="bottom"/>
            <w:hideMark/>
          </w:tcPr>
          <w:p w14:paraId="21391788"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26488D8E"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486B4F8F"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9</w:t>
            </w:r>
          </w:p>
        </w:tc>
        <w:tc>
          <w:tcPr>
            <w:tcW w:w="850" w:type="dxa"/>
            <w:tcBorders>
              <w:top w:val="nil"/>
              <w:left w:val="nil"/>
              <w:bottom w:val="single" w:sz="4" w:space="0" w:color="auto"/>
              <w:right w:val="single" w:sz="4" w:space="0" w:color="auto"/>
            </w:tcBorders>
            <w:shd w:val="clear" w:color="auto" w:fill="auto"/>
            <w:noWrap/>
            <w:vAlign w:val="bottom"/>
            <w:hideMark/>
          </w:tcPr>
          <w:p w14:paraId="57D80C05"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17</w:t>
            </w:r>
          </w:p>
        </w:tc>
        <w:tc>
          <w:tcPr>
            <w:tcW w:w="602" w:type="dxa"/>
            <w:tcBorders>
              <w:top w:val="nil"/>
              <w:left w:val="nil"/>
              <w:bottom w:val="single" w:sz="4" w:space="0" w:color="auto"/>
              <w:right w:val="single" w:sz="4" w:space="0" w:color="auto"/>
            </w:tcBorders>
            <w:shd w:val="clear" w:color="auto" w:fill="auto"/>
            <w:noWrap/>
            <w:vAlign w:val="bottom"/>
            <w:hideMark/>
          </w:tcPr>
          <w:p w14:paraId="16520B50"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23</w:t>
            </w:r>
          </w:p>
        </w:tc>
      </w:tr>
      <w:tr w:rsidR="001374BA" w:rsidRPr="00476636" w14:paraId="0389C3FD" w14:textId="77777777" w:rsidTr="001374BA">
        <w:trPr>
          <w:trHeight w:val="350"/>
        </w:trPr>
        <w:tc>
          <w:tcPr>
            <w:tcW w:w="478" w:type="dxa"/>
            <w:tcBorders>
              <w:top w:val="nil"/>
              <w:left w:val="single" w:sz="4" w:space="0" w:color="auto"/>
              <w:bottom w:val="single" w:sz="4" w:space="0" w:color="auto"/>
              <w:right w:val="single" w:sz="4" w:space="0" w:color="auto"/>
            </w:tcBorders>
            <w:shd w:val="clear" w:color="auto" w:fill="auto"/>
            <w:noWrap/>
            <w:vAlign w:val="bottom"/>
            <w:hideMark/>
          </w:tcPr>
          <w:p w14:paraId="6C61002E" w14:textId="77777777" w:rsidR="001374BA" w:rsidRPr="00476636" w:rsidRDefault="001374BA" w:rsidP="001374BA">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5</w:t>
            </w:r>
          </w:p>
        </w:tc>
        <w:tc>
          <w:tcPr>
            <w:tcW w:w="2040" w:type="dxa"/>
            <w:tcBorders>
              <w:top w:val="nil"/>
              <w:left w:val="nil"/>
              <w:bottom w:val="single" w:sz="4" w:space="0" w:color="auto"/>
              <w:right w:val="single" w:sz="4" w:space="0" w:color="auto"/>
            </w:tcBorders>
            <w:shd w:val="clear" w:color="auto" w:fill="auto"/>
            <w:noWrap/>
            <w:vAlign w:val="bottom"/>
            <w:hideMark/>
          </w:tcPr>
          <w:p w14:paraId="6050D27B" w14:textId="77777777" w:rsidR="001374BA" w:rsidRPr="00476636" w:rsidRDefault="001374BA" w:rsidP="001374BA">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Информатика</w:t>
            </w:r>
          </w:p>
        </w:tc>
        <w:tc>
          <w:tcPr>
            <w:tcW w:w="992" w:type="dxa"/>
            <w:tcBorders>
              <w:top w:val="nil"/>
              <w:left w:val="nil"/>
              <w:bottom w:val="single" w:sz="4" w:space="0" w:color="auto"/>
              <w:right w:val="single" w:sz="4" w:space="0" w:color="auto"/>
            </w:tcBorders>
            <w:shd w:val="clear" w:color="auto" w:fill="auto"/>
            <w:noWrap/>
            <w:vAlign w:val="bottom"/>
            <w:hideMark/>
          </w:tcPr>
          <w:p w14:paraId="17A79692"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258</w:t>
            </w:r>
          </w:p>
        </w:tc>
        <w:tc>
          <w:tcPr>
            <w:tcW w:w="1134" w:type="dxa"/>
            <w:tcBorders>
              <w:top w:val="nil"/>
              <w:left w:val="nil"/>
              <w:bottom w:val="single" w:sz="4" w:space="0" w:color="auto"/>
              <w:right w:val="single" w:sz="4" w:space="0" w:color="auto"/>
            </w:tcBorders>
            <w:shd w:val="clear" w:color="auto" w:fill="auto"/>
            <w:noWrap/>
            <w:vAlign w:val="bottom"/>
            <w:hideMark/>
          </w:tcPr>
          <w:p w14:paraId="1348295F"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10,95</w:t>
            </w:r>
          </w:p>
        </w:tc>
        <w:tc>
          <w:tcPr>
            <w:tcW w:w="1418" w:type="dxa"/>
            <w:tcBorders>
              <w:top w:val="nil"/>
              <w:left w:val="nil"/>
              <w:bottom w:val="single" w:sz="4" w:space="0" w:color="auto"/>
              <w:right w:val="single" w:sz="4" w:space="0" w:color="auto"/>
            </w:tcBorders>
            <w:shd w:val="clear" w:color="auto" w:fill="auto"/>
            <w:noWrap/>
            <w:vAlign w:val="bottom"/>
            <w:hideMark/>
          </w:tcPr>
          <w:p w14:paraId="5267DC2E"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54,8</w:t>
            </w:r>
          </w:p>
        </w:tc>
        <w:tc>
          <w:tcPr>
            <w:tcW w:w="992" w:type="dxa"/>
            <w:tcBorders>
              <w:top w:val="nil"/>
              <w:left w:val="nil"/>
              <w:bottom w:val="single" w:sz="4" w:space="0" w:color="auto"/>
              <w:right w:val="single" w:sz="4" w:space="0" w:color="auto"/>
            </w:tcBorders>
            <w:shd w:val="clear" w:color="auto" w:fill="auto"/>
            <w:noWrap/>
            <w:vAlign w:val="bottom"/>
            <w:hideMark/>
          </w:tcPr>
          <w:p w14:paraId="7576B32A"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14:paraId="65C44605"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8</w:t>
            </w:r>
          </w:p>
        </w:tc>
        <w:tc>
          <w:tcPr>
            <w:tcW w:w="709" w:type="dxa"/>
            <w:tcBorders>
              <w:top w:val="nil"/>
              <w:left w:val="nil"/>
              <w:bottom w:val="single" w:sz="4" w:space="0" w:color="auto"/>
              <w:right w:val="single" w:sz="4" w:space="0" w:color="auto"/>
            </w:tcBorders>
            <w:shd w:val="clear" w:color="auto" w:fill="auto"/>
            <w:noWrap/>
            <w:vAlign w:val="bottom"/>
            <w:hideMark/>
          </w:tcPr>
          <w:p w14:paraId="35BF2015"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114</w:t>
            </w:r>
          </w:p>
        </w:tc>
        <w:tc>
          <w:tcPr>
            <w:tcW w:w="850" w:type="dxa"/>
            <w:tcBorders>
              <w:top w:val="nil"/>
              <w:left w:val="nil"/>
              <w:bottom w:val="single" w:sz="4" w:space="0" w:color="auto"/>
              <w:right w:val="single" w:sz="4" w:space="0" w:color="auto"/>
            </w:tcBorders>
            <w:shd w:val="clear" w:color="auto" w:fill="auto"/>
            <w:noWrap/>
            <w:vAlign w:val="bottom"/>
            <w:hideMark/>
          </w:tcPr>
          <w:p w14:paraId="003E9F8C"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97</w:t>
            </w:r>
          </w:p>
        </w:tc>
        <w:tc>
          <w:tcPr>
            <w:tcW w:w="602" w:type="dxa"/>
            <w:tcBorders>
              <w:top w:val="nil"/>
              <w:left w:val="nil"/>
              <w:bottom w:val="single" w:sz="4" w:space="0" w:color="auto"/>
              <w:right w:val="single" w:sz="4" w:space="0" w:color="auto"/>
            </w:tcBorders>
            <w:shd w:val="clear" w:color="auto" w:fill="auto"/>
            <w:noWrap/>
            <w:vAlign w:val="bottom"/>
            <w:hideMark/>
          </w:tcPr>
          <w:p w14:paraId="7D7B7022"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39</w:t>
            </w:r>
          </w:p>
        </w:tc>
      </w:tr>
      <w:tr w:rsidR="001374BA" w:rsidRPr="00476636" w14:paraId="2876BF3C" w14:textId="77777777" w:rsidTr="001374BA">
        <w:trPr>
          <w:trHeight w:val="350"/>
        </w:trPr>
        <w:tc>
          <w:tcPr>
            <w:tcW w:w="478" w:type="dxa"/>
            <w:tcBorders>
              <w:top w:val="nil"/>
              <w:left w:val="single" w:sz="4" w:space="0" w:color="auto"/>
              <w:bottom w:val="single" w:sz="4" w:space="0" w:color="auto"/>
              <w:right w:val="single" w:sz="4" w:space="0" w:color="auto"/>
            </w:tcBorders>
            <w:shd w:val="clear" w:color="auto" w:fill="auto"/>
            <w:noWrap/>
            <w:vAlign w:val="bottom"/>
            <w:hideMark/>
          </w:tcPr>
          <w:p w14:paraId="57307788" w14:textId="77777777" w:rsidR="001374BA" w:rsidRPr="00476636" w:rsidRDefault="001374BA" w:rsidP="001374BA">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6</w:t>
            </w:r>
          </w:p>
        </w:tc>
        <w:tc>
          <w:tcPr>
            <w:tcW w:w="2040" w:type="dxa"/>
            <w:tcBorders>
              <w:top w:val="nil"/>
              <w:left w:val="nil"/>
              <w:bottom w:val="single" w:sz="4" w:space="0" w:color="auto"/>
              <w:right w:val="single" w:sz="4" w:space="0" w:color="auto"/>
            </w:tcBorders>
            <w:shd w:val="clear" w:color="auto" w:fill="auto"/>
            <w:noWrap/>
            <w:vAlign w:val="bottom"/>
            <w:hideMark/>
          </w:tcPr>
          <w:p w14:paraId="79668634" w14:textId="77777777" w:rsidR="001374BA" w:rsidRPr="00476636" w:rsidRDefault="001374BA" w:rsidP="001374BA">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Биология</w:t>
            </w:r>
          </w:p>
        </w:tc>
        <w:tc>
          <w:tcPr>
            <w:tcW w:w="992" w:type="dxa"/>
            <w:tcBorders>
              <w:top w:val="nil"/>
              <w:left w:val="nil"/>
              <w:bottom w:val="single" w:sz="4" w:space="0" w:color="auto"/>
              <w:right w:val="single" w:sz="4" w:space="0" w:color="auto"/>
            </w:tcBorders>
            <w:shd w:val="clear" w:color="auto" w:fill="auto"/>
            <w:noWrap/>
            <w:vAlign w:val="bottom"/>
            <w:hideMark/>
          </w:tcPr>
          <w:p w14:paraId="6D376502"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174</w:t>
            </w:r>
          </w:p>
        </w:tc>
        <w:tc>
          <w:tcPr>
            <w:tcW w:w="1134" w:type="dxa"/>
            <w:tcBorders>
              <w:top w:val="nil"/>
              <w:left w:val="nil"/>
              <w:bottom w:val="single" w:sz="4" w:space="0" w:color="auto"/>
              <w:right w:val="single" w:sz="4" w:space="0" w:color="auto"/>
            </w:tcBorders>
            <w:shd w:val="clear" w:color="auto" w:fill="auto"/>
            <w:noWrap/>
            <w:vAlign w:val="bottom"/>
            <w:hideMark/>
          </w:tcPr>
          <w:p w14:paraId="012B0221"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24,39</w:t>
            </w:r>
          </w:p>
        </w:tc>
        <w:tc>
          <w:tcPr>
            <w:tcW w:w="1418" w:type="dxa"/>
            <w:tcBorders>
              <w:top w:val="nil"/>
              <w:left w:val="nil"/>
              <w:bottom w:val="single" w:sz="4" w:space="0" w:color="auto"/>
              <w:right w:val="single" w:sz="4" w:space="0" w:color="auto"/>
            </w:tcBorders>
            <w:shd w:val="clear" w:color="auto" w:fill="auto"/>
            <w:noWrap/>
            <w:vAlign w:val="bottom"/>
            <w:hideMark/>
          </w:tcPr>
          <w:p w14:paraId="69FD5DF7"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46,7</w:t>
            </w:r>
          </w:p>
        </w:tc>
        <w:tc>
          <w:tcPr>
            <w:tcW w:w="992" w:type="dxa"/>
            <w:tcBorders>
              <w:top w:val="nil"/>
              <w:left w:val="nil"/>
              <w:bottom w:val="single" w:sz="4" w:space="0" w:color="auto"/>
              <w:right w:val="single" w:sz="4" w:space="0" w:color="auto"/>
            </w:tcBorders>
            <w:shd w:val="clear" w:color="auto" w:fill="auto"/>
            <w:noWrap/>
            <w:vAlign w:val="bottom"/>
            <w:hideMark/>
          </w:tcPr>
          <w:p w14:paraId="380AAC7E"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0C8821F6"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bottom"/>
            <w:hideMark/>
          </w:tcPr>
          <w:p w14:paraId="5D8B9915"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90</w:t>
            </w:r>
          </w:p>
        </w:tc>
        <w:tc>
          <w:tcPr>
            <w:tcW w:w="850" w:type="dxa"/>
            <w:tcBorders>
              <w:top w:val="nil"/>
              <w:left w:val="nil"/>
              <w:bottom w:val="single" w:sz="4" w:space="0" w:color="auto"/>
              <w:right w:val="single" w:sz="4" w:space="0" w:color="auto"/>
            </w:tcBorders>
            <w:shd w:val="clear" w:color="auto" w:fill="auto"/>
            <w:noWrap/>
            <w:vAlign w:val="bottom"/>
            <w:hideMark/>
          </w:tcPr>
          <w:p w14:paraId="4F7C95BE"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77</w:t>
            </w:r>
          </w:p>
        </w:tc>
        <w:tc>
          <w:tcPr>
            <w:tcW w:w="602" w:type="dxa"/>
            <w:tcBorders>
              <w:top w:val="nil"/>
              <w:left w:val="nil"/>
              <w:bottom w:val="single" w:sz="4" w:space="0" w:color="auto"/>
              <w:right w:val="single" w:sz="4" w:space="0" w:color="auto"/>
            </w:tcBorders>
            <w:shd w:val="clear" w:color="auto" w:fill="auto"/>
            <w:noWrap/>
            <w:vAlign w:val="bottom"/>
            <w:hideMark/>
          </w:tcPr>
          <w:p w14:paraId="79896F10"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3</w:t>
            </w:r>
          </w:p>
        </w:tc>
      </w:tr>
      <w:tr w:rsidR="001374BA" w:rsidRPr="00476636" w14:paraId="0AB9980E" w14:textId="77777777" w:rsidTr="001374BA">
        <w:trPr>
          <w:trHeight w:val="350"/>
        </w:trPr>
        <w:tc>
          <w:tcPr>
            <w:tcW w:w="478" w:type="dxa"/>
            <w:tcBorders>
              <w:top w:val="nil"/>
              <w:left w:val="single" w:sz="4" w:space="0" w:color="auto"/>
              <w:bottom w:val="single" w:sz="4" w:space="0" w:color="auto"/>
              <w:right w:val="single" w:sz="4" w:space="0" w:color="auto"/>
            </w:tcBorders>
            <w:shd w:val="clear" w:color="auto" w:fill="auto"/>
            <w:noWrap/>
            <w:vAlign w:val="bottom"/>
            <w:hideMark/>
          </w:tcPr>
          <w:p w14:paraId="6E93358A" w14:textId="77777777" w:rsidR="001374BA" w:rsidRPr="00476636" w:rsidRDefault="001374BA" w:rsidP="001374BA">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7</w:t>
            </w:r>
          </w:p>
        </w:tc>
        <w:tc>
          <w:tcPr>
            <w:tcW w:w="2040" w:type="dxa"/>
            <w:tcBorders>
              <w:top w:val="nil"/>
              <w:left w:val="nil"/>
              <w:bottom w:val="single" w:sz="4" w:space="0" w:color="auto"/>
              <w:right w:val="single" w:sz="4" w:space="0" w:color="auto"/>
            </w:tcBorders>
            <w:shd w:val="clear" w:color="auto" w:fill="auto"/>
            <w:noWrap/>
            <w:vAlign w:val="bottom"/>
            <w:hideMark/>
          </w:tcPr>
          <w:p w14:paraId="2079D9AF" w14:textId="77777777" w:rsidR="001374BA" w:rsidRPr="00476636" w:rsidRDefault="001374BA" w:rsidP="001374BA">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История</w:t>
            </w:r>
          </w:p>
        </w:tc>
        <w:tc>
          <w:tcPr>
            <w:tcW w:w="992" w:type="dxa"/>
            <w:tcBorders>
              <w:top w:val="nil"/>
              <w:left w:val="nil"/>
              <w:bottom w:val="single" w:sz="4" w:space="0" w:color="auto"/>
              <w:right w:val="single" w:sz="4" w:space="0" w:color="auto"/>
            </w:tcBorders>
            <w:shd w:val="clear" w:color="auto" w:fill="auto"/>
            <w:noWrap/>
            <w:vAlign w:val="bottom"/>
            <w:hideMark/>
          </w:tcPr>
          <w:p w14:paraId="7DA0CD70"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20</w:t>
            </w:r>
          </w:p>
        </w:tc>
        <w:tc>
          <w:tcPr>
            <w:tcW w:w="1134" w:type="dxa"/>
            <w:tcBorders>
              <w:top w:val="nil"/>
              <w:left w:val="nil"/>
              <w:bottom w:val="single" w:sz="4" w:space="0" w:color="auto"/>
              <w:right w:val="single" w:sz="4" w:space="0" w:color="auto"/>
            </w:tcBorders>
            <w:shd w:val="clear" w:color="auto" w:fill="auto"/>
            <w:noWrap/>
            <w:vAlign w:val="bottom"/>
            <w:hideMark/>
          </w:tcPr>
          <w:p w14:paraId="1CF62ABD"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21,20</w:t>
            </w:r>
          </w:p>
        </w:tc>
        <w:tc>
          <w:tcPr>
            <w:tcW w:w="1418" w:type="dxa"/>
            <w:tcBorders>
              <w:top w:val="nil"/>
              <w:left w:val="nil"/>
              <w:bottom w:val="single" w:sz="4" w:space="0" w:color="auto"/>
              <w:right w:val="single" w:sz="4" w:space="0" w:color="auto"/>
            </w:tcBorders>
            <w:shd w:val="clear" w:color="auto" w:fill="auto"/>
            <w:noWrap/>
            <w:vAlign w:val="bottom"/>
            <w:hideMark/>
          </w:tcPr>
          <w:p w14:paraId="2AD2619D"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45,8</w:t>
            </w:r>
          </w:p>
        </w:tc>
        <w:tc>
          <w:tcPr>
            <w:tcW w:w="992" w:type="dxa"/>
            <w:tcBorders>
              <w:top w:val="nil"/>
              <w:left w:val="nil"/>
              <w:bottom w:val="single" w:sz="4" w:space="0" w:color="auto"/>
              <w:right w:val="single" w:sz="4" w:space="0" w:color="auto"/>
            </w:tcBorders>
            <w:shd w:val="clear" w:color="auto" w:fill="auto"/>
            <w:noWrap/>
            <w:vAlign w:val="bottom"/>
            <w:hideMark/>
          </w:tcPr>
          <w:p w14:paraId="63F78C6A"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2AD2AA2E"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6ED78139"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8</w:t>
            </w:r>
          </w:p>
        </w:tc>
        <w:tc>
          <w:tcPr>
            <w:tcW w:w="850" w:type="dxa"/>
            <w:tcBorders>
              <w:top w:val="nil"/>
              <w:left w:val="nil"/>
              <w:bottom w:val="single" w:sz="4" w:space="0" w:color="auto"/>
              <w:right w:val="single" w:sz="4" w:space="0" w:color="auto"/>
            </w:tcBorders>
            <w:shd w:val="clear" w:color="auto" w:fill="auto"/>
            <w:noWrap/>
            <w:vAlign w:val="bottom"/>
            <w:hideMark/>
          </w:tcPr>
          <w:p w14:paraId="5C8551BB"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11</w:t>
            </w:r>
          </w:p>
        </w:tc>
        <w:tc>
          <w:tcPr>
            <w:tcW w:w="602" w:type="dxa"/>
            <w:tcBorders>
              <w:top w:val="nil"/>
              <w:left w:val="nil"/>
              <w:bottom w:val="single" w:sz="4" w:space="0" w:color="auto"/>
              <w:right w:val="single" w:sz="4" w:space="0" w:color="auto"/>
            </w:tcBorders>
            <w:shd w:val="clear" w:color="auto" w:fill="auto"/>
            <w:noWrap/>
            <w:vAlign w:val="bottom"/>
            <w:hideMark/>
          </w:tcPr>
          <w:p w14:paraId="019D4DAD"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w:t>
            </w:r>
          </w:p>
        </w:tc>
      </w:tr>
      <w:tr w:rsidR="001374BA" w:rsidRPr="00476636" w14:paraId="2CFBED64" w14:textId="77777777" w:rsidTr="001374BA">
        <w:trPr>
          <w:trHeight w:val="350"/>
        </w:trPr>
        <w:tc>
          <w:tcPr>
            <w:tcW w:w="478" w:type="dxa"/>
            <w:tcBorders>
              <w:top w:val="nil"/>
              <w:left w:val="single" w:sz="4" w:space="0" w:color="auto"/>
              <w:bottom w:val="single" w:sz="4" w:space="0" w:color="auto"/>
              <w:right w:val="single" w:sz="4" w:space="0" w:color="auto"/>
            </w:tcBorders>
            <w:shd w:val="clear" w:color="auto" w:fill="auto"/>
            <w:noWrap/>
            <w:vAlign w:val="bottom"/>
            <w:hideMark/>
          </w:tcPr>
          <w:p w14:paraId="0D0AF907" w14:textId="77777777" w:rsidR="001374BA" w:rsidRPr="00476636" w:rsidRDefault="001374BA" w:rsidP="001374BA">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8</w:t>
            </w:r>
          </w:p>
        </w:tc>
        <w:tc>
          <w:tcPr>
            <w:tcW w:w="2040" w:type="dxa"/>
            <w:tcBorders>
              <w:top w:val="nil"/>
              <w:left w:val="nil"/>
              <w:bottom w:val="single" w:sz="4" w:space="0" w:color="auto"/>
              <w:right w:val="single" w:sz="4" w:space="0" w:color="auto"/>
            </w:tcBorders>
            <w:shd w:val="clear" w:color="auto" w:fill="auto"/>
            <w:noWrap/>
            <w:vAlign w:val="bottom"/>
            <w:hideMark/>
          </w:tcPr>
          <w:p w14:paraId="79003966" w14:textId="77777777" w:rsidR="001374BA" w:rsidRPr="00476636" w:rsidRDefault="001374BA" w:rsidP="001374BA">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География</w:t>
            </w:r>
          </w:p>
        </w:tc>
        <w:tc>
          <w:tcPr>
            <w:tcW w:w="992" w:type="dxa"/>
            <w:tcBorders>
              <w:top w:val="nil"/>
              <w:left w:val="nil"/>
              <w:bottom w:val="single" w:sz="4" w:space="0" w:color="auto"/>
              <w:right w:val="single" w:sz="4" w:space="0" w:color="auto"/>
            </w:tcBorders>
            <w:shd w:val="clear" w:color="auto" w:fill="auto"/>
            <w:noWrap/>
            <w:vAlign w:val="bottom"/>
            <w:hideMark/>
          </w:tcPr>
          <w:p w14:paraId="18A6FAED"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58F51184"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20,03</w:t>
            </w:r>
          </w:p>
        </w:tc>
        <w:tc>
          <w:tcPr>
            <w:tcW w:w="1418" w:type="dxa"/>
            <w:tcBorders>
              <w:top w:val="nil"/>
              <w:left w:val="nil"/>
              <w:bottom w:val="single" w:sz="4" w:space="0" w:color="auto"/>
              <w:right w:val="single" w:sz="4" w:space="0" w:color="auto"/>
            </w:tcBorders>
            <w:shd w:val="clear" w:color="auto" w:fill="auto"/>
            <w:noWrap/>
            <w:vAlign w:val="bottom"/>
            <w:hideMark/>
          </w:tcPr>
          <w:p w14:paraId="4CADD05D"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52,3</w:t>
            </w:r>
          </w:p>
        </w:tc>
        <w:tc>
          <w:tcPr>
            <w:tcW w:w="992" w:type="dxa"/>
            <w:tcBorders>
              <w:top w:val="nil"/>
              <w:left w:val="nil"/>
              <w:bottom w:val="single" w:sz="4" w:space="0" w:color="auto"/>
              <w:right w:val="single" w:sz="4" w:space="0" w:color="auto"/>
            </w:tcBorders>
            <w:shd w:val="clear" w:color="auto" w:fill="auto"/>
            <w:noWrap/>
            <w:vAlign w:val="bottom"/>
            <w:hideMark/>
          </w:tcPr>
          <w:p w14:paraId="431F70B4"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283378F7"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9</w:t>
            </w:r>
          </w:p>
        </w:tc>
        <w:tc>
          <w:tcPr>
            <w:tcW w:w="709" w:type="dxa"/>
            <w:tcBorders>
              <w:top w:val="nil"/>
              <w:left w:val="nil"/>
              <w:bottom w:val="single" w:sz="4" w:space="0" w:color="auto"/>
              <w:right w:val="single" w:sz="4" w:space="0" w:color="auto"/>
            </w:tcBorders>
            <w:shd w:val="clear" w:color="auto" w:fill="auto"/>
            <w:noWrap/>
            <w:vAlign w:val="bottom"/>
            <w:hideMark/>
          </w:tcPr>
          <w:p w14:paraId="59B471D2"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81</w:t>
            </w:r>
          </w:p>
        </w:tc>
        <w:tc>
          <w:tcPr>
            <w:tcW w:w="850" w:type="dxa"/>
            <w:tcBorders>
              <w:top w:val="nil"/>
              <w:left w:val="nil"/>
              <w:bottom w:val="single" w:sz="4" w:space="0" w:color="auto"/>
              <w:right w:val="single" w:sz="4" w:space="0" w:color="auto"/>
            </w:tcBorders>
            <w:shd w:val="clear" w:color="auto" w:fill="auto"/>
            <w:noWrap/>
            <w:vAlign w:val="bottom"/>
            <w:hideMark/>
          </w:tcPr>
          <w:p w14:paraId="7A7F7A2D"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113</w:t>
            </w:r>
          </w:p>
        </w:tc>
        <w:tc>
          <w:tcPr>
            <w:tcW w:w="602" w:type="dxa"/>
            <w:tcBorders>
              <w:top w:val="nil"/>
              <w:left w:val="nil"/>
              <w:bottom w:val="single" w:sz="4" w:space="0" w:color="auto"/>
              <w:right w:val="single" w:sz="4" w:space="0" w:color="auto"/>
            </w:tcBorders>
            <w:shd w:val="clear" w:color="auto" w:fill="auto"/>
            <w:noWrap/>
            <w:vAlign w:val="bottom"/>
            <w:hideMark/>
          </w:tcPr>
          <w:p w14:paraId="077EF7FA"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37</w:t>
            </w:r>
          </w:p>
        </w:tc>
      </w:tr>
      <w:tr w:rsidR="001374BA" w:rsidRPr="00476636" w14:paraId="1B5F2CAA" w14:textId="77777777" w:rsidTr="001374BA">
        <w:trPr>
          <w:trHeight w:val="350"/>
        </w:trPr>
        <w:tc>
          <w:tcPr>
            <w:tcW w:w="478" w:type="dxa"/>
            <w:tcBorders>
              <w:top w:val="nil"/>
              <w:left w:val="single" w:sz="4" w:space="0" w:color="auto"/>
              <w:bottom w:val="single" w:sz="4" w:space="0" w:color="auto"/>
              <w:right w:val="single" w:sz="4" w:space="0" w:color="auto"/>
            </w:tcBorders>
            <w:shd w:val="clear" w:color="auto" w:fill="auto"/>
            <w:noWrap/>
            <w:vAlign w:val="bottom"/>
            <w:hideMark/>
          </w:tcPr>
          <w:p w14:paraId="57CED850" w14:textId="77777777" w:rsidR="001374BA" w:rsidRPr="00476636" w:rsidRDefault="001374BA" w:rsidP="001374BA">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9</w:t>
            </w:r>
          </w:p>
        </w:tc>
        <w:tc>
          <w:tcPr>
            <w:tcW w:w="2040" w:type="dxa"/>
            <w:tcBorders>
              <w:top w:val="nil"/>
              <w:left w:val="nil"/>
              <w:bottom w:val="single" w:sz="4" w:space="0" w:color="auto"/>
              <w:right w:val="single" w:sz="4" w:space="0" w:color="auto"/>
            </w:tcBorders>
            <w:shd w:val="clear" w:color="auto" w:fill="auto"/>
            <w:noWrap/>
            <w:vAlign w:val="bottom"/>
            <w:hideMark/>
          </w:tcPr>
          <w:p w14:paraId="354D5DBD" w14:textId="77777777" w:rsidR="001374BA" w:rsidRPr="00476636" w:rsidRDefault="001374BA" w:rsidP="001374BA">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Английский язык</w:t>
            </w:r>
          </w:p>
        </w:tc>
        <w:tc>
          <w:tcPr>
            <w:tcW w:w="992" w:type="dxa"/>
            <w:tcBorders>
              <w:top w:val="nil"/>
              <w:left w:val="nil"/>
              <w:bottom w:val="single" w:sz="4" w:space="0" w:color="auto"/>
              <w:right w:val="single" w:sz="4" w:space="0" w:color="auto"/>
            </w:tcBorders>
            <w:shd w:val="clear" w:color="auto" w:fill="auto"/>
            <w:noWrap/>
            <w:vAlign w:val="bottom"/>
            <w:hideMark/>
          </w:tcPr>
          <w:p w14:paraId="7411EBFB"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24</w:t>
            </w:r>
          </w:p>
        </w:tc>
        <w:tc>
          <w:tcPr>
            <w:tcW w:w="1134" w:type="dxa"/>
            <w:tcBorders>
              <w:top w:val="nil"/>
              <w:left w:val="nil"/>
              <w:bottom w:val="single" w:sz="4" w:space="0" w:color="auto"/>
              <w:right w:val="single" w:sz="4" w:space="0" w:color="auto"/>
            </w:tcBorders>
            <w:shd w:val="clear" w:color="auto" w:fill="auto"/>
            <w:noWrap/>
            <w:vAlign w:val="bottom"/>
            <w:hideMark/>
          </w:tcPr>
          <w:p w14:paraId="6E96F198"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53,25</w:t>
            </w:r>
          </w:p>
        </w:tc>
        <w:tc>
          <w:tcPr>
            <w:tcW w:w="1418" w:type="dxa"/>
            <w:tcBorders>
              <w:top w:val="nil"/>
              <w:left w:val="nil"/>
              <w:bottom w:val="single" w:sz="4" w:space="0" w:color="auto"/>
              <w:right w:val="single" w:sz="4" w:space="0" w:color="auto"/>
            </w:tcBorders>
            <w:shd w:val="clear" w:color="auto" w:fill="auto"/>
            <w:noWrap/>
            <w:vAlign w:val="bottom"/>
            <w:hideMark/>
          </w:tcPr>
          <w:p w14:paraId="2FBF4656"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78,3</w:t>
            </w:r>
          </w:p>
        </w:tc>
        <w:tc>
          <w:tcPr>
            <w:tcW w:w="992" w:type="dxa"/>
            <w:tcBorders>
              <w:top w:val="nil"/>
              <w:left w:val="nil"/>
              <w:bottom w:val="single" w:sz="4" w:space="0" w:color="auto"/>
              <w:right w:val="single" w:sz="4" w:space="0" w:color="auto"/>
            </w:tcBorders>
            <w:shd w:val="clear" w:color="auto" w:fill="auto"/>
            <w:noWrap/>
            <w:vAlign w:val="bottom"/>
            <w:hideMark/>
          </w:tcPr>
          <w:p w14:paraId="57FA1D4B"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3142AE19"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661DC57A"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hideMark/>
          </w:tcPr>
          <w:p w14:paraId="1F2DD5B4"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11</w:t>
            </w:r>
          </w:p>
        </w:tc>
        <w:tc>
          <w:tcPr>
            <w:tcW w:w="602" w:type="dxa"/>
            <w:tcBorders>
              <w:top w:val="nil"/>
              <w:left w:val="nil"/>
              <w:bottom w:val="single" w:sz="4" w:space="0" w:color="auto"/>
              <w:right w:val="single" w:sz="4" w:space="0" w:color="auto"/>
            </w:tcBorders>
            <w:shd w:val="clear" w:color="auto" w:fill="auto"/>
            <w:noWrap/>
            <w:vAlign w:val="bottom"/>
            <w:hideMark/>
          </w:tcPr>
          <w:p w14:paraId="3C6C21F3"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9</w:t>
            </w:r>
          </w:p>
        </w:tc>
      </w:tr>
      <w:tr w:rsidR="001374BA" w:rsidRPr="00476636" w14:paraId="44969F13" w14:textId="77777777" w:rsidTr="001374BA">
        <w:trPr>
          <w:trHeight w:val="350"/>
        </w:trPr>
        <w:tc>
          <w:tcPr>
            <w:tcW w:w="478" w:type="dxa"/>
            <w:tcBorders>
              <w:top w:val="nil"/>
              <w:left w:val="single" w:sz="4" w:space="0" w:color="auto"/>
              <w:bottom w:val="single" w:sz="4" w:space="0" w:color="auto"/>
              <w:right w:val="single" w:sz="4" w:space="0" w:color="auto"/>
            </w:tcBorders>
            <w:shd w:val="clear" w:color="auto" w:fill="auto"/>
            <w:noWrap/>
            <w:vAlign w:val="bottom"/>
            <w:hideMark/>
          </w:tcPr>
          <w:p w14:paraId="2D4130E1" w14:textId="77777777" w:rsidR="001374BA" w:rsidRPr="00476636" w:rsidRDefault="001374BA" w:rsidP="001374BA">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10</w:t>
            </w:r>
          </w:p>
        </w:tc>
        <w:tc>
          <w:tcPr>
            <w:tcW w:w="2040" w:type="dxa"/>
            <w:tcBorders>
              <w:top w:val="nil"/>
              <w:left w:val="nil"/>
              <w:bottom w:val="single" w:sz="4" w:space="0" w:color="auto"/>
              <w:right w:val="single" w:sz="4" w:space="0" w:color="auto"/>
            </w:tcBorders>
            <w:shd w:val="clear" w:color="auto" w:fill="auto"/>
            <w:noWrap/>
            <w:vAlign w:val="bottom"/>
            <w:hideMark/>
          </w:tcPr>
          <w:p w14:paraId="38FCE747" w14:textId="77777777" w:rsidR="001374BA" w:rsidRPr="00476636" w:rsidRDefault="001374BA" w:rsidP="001374BA">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Обществознание</w:t>
            </w:r>
          </w:p>
        </w:tc>
        <w:tc>
          <w:tcPr>
            <w:tcW w:w="992" w:type="dxa"/>
            <w:tcBorders>
              <w:top w:val="nil"/>
              <w:left w:val="nil"/>
              <w:bottom w:val="single" w:sz="4" w:space="0" w:color="auto"/>
              <w:right w:val="single" w:sz="4" w:space="0" w:color="auto"/>
            </w:tcBorders>
            <w:shd w:val="clear" w:color="auto" w:fill="auto"/>
            <w:noWrap/>
            <w:vAlign w:val="bottom"/>
            <w:hideMark/>
          </w:tcPr>
          <w:p w14:paraId="594169D4"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291</w:t>
            </w:r>
          </w:p>
        </w:tc>
        <w:tc>
          <w:tcPr>
            <w:tcW w:w="1134" w:type="dxa"/>
            <w:tcBorders>
              <w:top w:val="nil"/>
              <w:left w:val="nil"/>
              <w:bottom w:val="single" w:sz="4" w:space="0" w:color="auto"/>
              <w:right w:val="single" w:sz="4" w:space="0" w:color="auto"/>
            </w:tcBorders>
            <w:shd w:val="clear" w:color="auto" w:fill="auto"/>
            <w:noWrap/>
            <w:vAlign w:val="bottom"/>
            <w:hideMark/>
          </w:tcPr>
          <w:p w14:paraId="3D85DE74"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21,73</w:t>
            </w:r>
          </w:p>
        </w:tc>
        <w:tc>
          <w:tcPr>
            <w:tcW w:w="1418" w:type="dxa"/>
            <w:tcBorders>
              <w:top w:val="nil"/>
              <w:left w:val="nil"/>
              <w:bottom w:val="single" w:sz="4" w:space="0" w:color="auto"/>
              <w:right w:val="single" w:sz="4" w:space="0" w:color="auto"/>
            </w:tcBorders>
            <w:shd w:val="clear" w:color="auto" w:fill="auto"/>
            <w:noWrap/>
            <w:vAlign w:val="bottom"/>
            <w:hideMark/>
          </w:tcPr>
          <w:p w14:paraId="53B3EC52"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47,0</w:t>
            </w:r>
          </w:p>
        </w:tc>
        <w:tc>
          <w:tcPr>
            <w:tcW w:w="992" w:type="dxa"/>
            <w:tcBorders>
              <w:top w:val="nil"/>
              <w:left w:val="nil"/>
              <w:bottom w:val="single" w:sz="4" w:space="0" w:color="auto"/>
              <w:right w:val="single" w:sz="4" w:space="0" w:color="auto"/>
            </w:tcBorders>
            <w:shd w:val="clear" w:color="auto" w:fill="auto"/>
            <w:noWrap/>
            <w:vAlign w:val="bottom"/>
            <w:hideMark/>
          </w:tcPr>
          <w:p w14:paraId="387DDA02"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4F215EDC"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6</w:t>
            </w:r>
          </w:p>
        </w:tc>
        <w:tc>
          <w:tcPr>
            <w:tcW w:w="709" w:type="dxa"/>
            <w:tcBorders>
              <w:top w:val="nil"/>
              <w:left w:val="nil"/>
              <w:bottom w:val="single" w:sz="4" w:space="0" w:color="auto"/>
              <w:right w:val="single" w:sz="4" w:space="0" w:color="auto"/>
            </w:tcBorders>
            <w:shd w:val="clear" w:color="auto" w:fill="auto"/>
            <w:noWrap/>
            <w:vAlign w:val="bottom"/>
            <w:hideMark/>
          </w:tcPr>
          <w:p w14:paraId="4E40F97C"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190</w:t>
            </w:r>
          </w:p>
        </w:tc>
        <w:tc>
          <w:tcPr>
            <w:tcW w:w="850" w:type="dxa"/>
            <w:tcBorders>
              <w:top w:val="nil"/>
              <w:left w:val="nil"/>
              <w:bottom w:val="single" w:sz="4" w:space="0" w:color="auto"/>
              <w:right w:val="single" w:sz="4" w:space="0" w:color="auto"/>
            </w:tcBorders>
            <w:shd w:val="clear" w:color="auto" w:fill="auto"/>
            <w:noWrap/>
            <w:vAlign w:val="bottom"/>
            <w:hideMark/>
          </w:tcPr>
          <w:p w14:paraId="2DAFE28A"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90</w:t>
            </w:r>
          </w:p>
        </w:tc>
        <w:tc>
          <w:tcPr>
            <w:tcW w:w="602" w:type="dxa"/>
            <w:tcBorders>
              <w:top w:val="nil"/>
              <w:left w:val="nil"/>
              <w:bottom w:val="single" w:sz="4" w:space="0" w:color="auto"/>
              <w:right w:val="single" w:sz="4" w:space="0" w:color="auto"/>
            </w:tcBorders>
            <w:shd w:val="clear" w:color="auto" w:fill="auto"/>
            <w:noWrap/>
            <w:vAlign w:val="bottom"/>
            <w:hideMark/>
          </w:tcPr>
          <w:p w14:paraId="4F928F77"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5</w:t>
            </w:r>
          </w:p>
        </w:tc>
      </w:tr>
      <w:tr w:rsidR="001374BA" w:rsidRPr="00476636" w14:paraId="070BC144" w14:textId="77777777" w:rsidTr="001374BA">
        <w:trPr>
          <w:trHeight w:val="350"/>
        </w:trPr>
        <w:tc>
          <w:tcPr>
            <w:tcW w:w="478" w:type="dxa"/>
            <w:tcBorders>
              <w:top w:val="nil"/>
              <w:left w:val="single" w:sz="4" w:space="0" w:color="auto"/>
              <w:bottom w:val="single" w:sz="4" w:space="0" w:color="auto"/>
              <w:right w:val="single" w:sz="4" w:space="0" w:color="auto"/>
            </w:tcBorders>
            <w:shd w:val="clear" w:color="auto" w:fill="auto"/>
            <w:noWrap/>
            <w:vAlign w:val="bottom"/>
            <w:hideMark/>
          </w:tcPr>
          <w:p w14:paraId="61616362" w14:textId="77777777" w:rsidR="001374BA" w:rsidRPr="00476636" w:rsidRDefault="001374BA" w:rsidP="001374BA">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11</w:t>
            </w:r>
          </w:p>
        </w:tc>
        <w:tc>
          <w:tcPr>
            <w:tcW w:w="2040" w:type="dxa"/>
            <w:tcBorders>
              <w:top w:val="nil"/>
              <w:left w:val="nil"/>
              <w:bottom w:val="single" w:sz="4" w:space="0" w:color="auto"/>
              <w:right w:val="single" w:sz="4" w:space="0" w:color="auto"/>
            </w:tcBorders>
            <w:shd w:val="clear" w:color="auto" w:fill="auto"/>
            <w:noWrap/>
            <w:vAlign w:val="bottom"/>
            <w:hideMark/>
          </w:tcPr>
          <w:p w14:paraId="702E8B61" w14:textId="77777777" w:rsidR="001374BA" w:rsidRPr="00476636" w:rsidRDefault="001374BA" w:rsidP="001374BA">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Литература</w:t>
            </w:r>
          </w:p>
        </w:tc>
        <w:tc>
          <w:tcPr>
            <w:tcW w:w="992" w:type="dxa"/>
            <w:tcBorders>
              <w:top w:val="nil"/>
              <w:left w:val="nil"/>
              <w:bottom w:val="single" w:sz="4" w:space="0" w:color="auto"/>
              <w:right w:val="single" w:sz="4" w:space="0" w:color="auto"/>
            </w:tcBorders>
            <w:shd w:val="clear" w:color="auto" w:fill="auto"/>
            <w:noWrap/>
            <w:vAlign w:val="bottom"/>
            <w:hideMark/>
          </w:tcPr>
          <w:p w14:paraId="44A5EDD7"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noWrap/>
            <w:vAlign w:val="bottom"/>
            <w:hideMark/>
          </w:tcPr>
          <w:p w14:paraId="2CA236A3"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30,00</w:t>
            </w:r>
          </w:p>
        </w:tc>
        <w:tc>
          <w:tcPr>
            <w:tcW w:w="1418" w:type="dxa"/>
            <w:tcBorders>
              <w:top w:val="nil"/>
              <w:left w:val="nil"/>
              <w:bottom w:val="single" w:sz="4" w:space="0" w:color="auto"/>
              <w:right w:val="single" w:sz="4" w:space="0" w:color="auto"/>
            </w:tcBorders>
            <w:shd w:val="clear" w:color="auto" w:fill="auto"/>
            <w:noWrap/>
            <w:vAlign w:val="bottom"/>
            <w:hideMark/>
          </w:tcPr>
          <w:p w14:paraId="6616C369"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71,6</w:t>
            </w:r>
          </w:p>
        </w:tc>
        <w:tc>
          <w:tcPr>
            <w:tcW w:w="992" w:type="dxa"/>
            <w:tcBorders>
              <w:top w:val="nil"/>
              <w:left w:val="nil"/>
              <w:bottom w:val="single" w:sz="4" w:space="0" w:color="auto"/>
              <w:right w:val="single" w:sz="4" w:space="0" w:color="auto"/>
            </w:tcBorders>
            <w:shd w:val="clear" w:color="auto" w:fill="auto"/>
            <w:noWrap/>
            <w:vAlign w:val="bottom"/>
            <w:hideMark/>
          </w:tcPr>
          <w:p w14:paraId="125375D4"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26DC01F6"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6143F9D4"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bottom"/>
            <w:hideMark/>
          </w:tcPr>
          <w:p w14:paraId="07D43474"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4</w:t>
            </w:r>
          </w:p>
        </w:tc>
        <w:tc>
          <w:tcPr>
            <w:tcW w:w="602" w:type="dxa"/>
            <w:tcBorders>
              <w:top w:val="nil"/>
              <w:left w:val="nil"/>
              <w:bottom w:val="single" w:sz="4" w:space="0" w:color="auto"/>
              <w:right w:val="single" w:sz="4" w:space="0" w:color="auto"/>
            </w:tcBorders>
            <w:shd w:val="clear" w:color="auto" w:fill="auto"/>
            <w:noWrap/>
            <w:vAlign w:val="bottom"/>
            <w:hideMark/>
          </w:tcPr>
          <w:p w14:paraId="72ECF1F9" w14:textId="77777777" w:rsidR="001374BA" w:rsidRPr="000712BA" w:rsidRDefault="001374BA" w:rsidP="001374BA">
            <w:pPr>
              <w:spacing w:after="0" w:line="240" w:lineRule="auto"/>
              <w:jc w:val="center"/>
              <w:rPr>
                <w:rFonts w:ascii="Times New Roman" w:eastAsia="Times New Roman" w:hAnsi="Times New Roman" w:cs="Times New Roman"/>
                <w:color w:val="000000"/>
                <w:sz w:val="24"/>
                <w:szCs w:val="24"/>
              </w:rPr>
            </w:pPr>
            <w:r w:rsidRPr="000712BA">
              <w:rPr>
                <w:rFonts w:ascii="Times New Roman" w:hAnsi="Times New Roman" w:cs="Times New Roman"/>
                <w:color w:val="000000"/>
                <w:sz w:val="24"/>
                <w:szCs w:val="24"/>
              </w:rPr>
              <w:t>2</w:t>
            </w:r>
          </w:p>
        </w:tc>
      </w:tr>
      <w:tr w:rsidR="001374BA" w:rsidRPr="00476636" w14:paraId="2E886345" w14:textId="77777777" w:rsidTr="001374BA">
        <w:trPr>
          <w:trHeight w:val="350"/>
        </w:trPr>
        <w:tc>
          <w:tcPr>
            <w:tcW w:w="478" w:type="dxa"/>
            <w:tcBorders>
              <w:top w:val="nil"/>
              <w:left w:val="nil"/>
              <w:bottom w:val="nil"/>
              <w:right w:val="nil"/>
            </w:tcBorders>
            <w:shd w:val="clear" w:color="auto" w:fill="auto"/>
            <w:noWrap/>
            <w:vAlign w:val="bottom"/>
            <w:hideMark/>
          </w:tcPr>
          <w:p w14:paraId="6901FF14" w14:textId="77777777" w:rsidR="001374BA" w:rsidRPr="00476636" w:rsidRDefault="001374BA" w:rsidP="001374BA">
            <w:pPr>
              <w:spacing w:after="0" w:line="240" w:lineRule="auto"/>
              <w:jc w:val="right"/>
              <w:rPr>
                <w:rFonts w:ascii="Times New Roman" w:eastAsia="Times New Roman" w:hAnsi="Times New Roman" w:cs="Times New Roman"/>
                <w:color w:val="000000"/>
                <w:sz w:val="24"/>
                <w:szCs w:val="24"/>
              </w:rPr>
            </w:pPr>
          </w:p>
        </w:tc>
        <w:tc>
          <w:tcPr>
            <w:tcW w:w="2040" w:type="dxa"/>
            <w:tcBorders>
              <w:top w:val="nil"/>
              <w:left w:val="nil"/>
              <w:bottom w:val="nil"/>
              <w:right w:val="nil"/>
            </w:tcBorders>
            <w:shd w:val="clear" w:color="auto" w:fill="auto"/>
            <w:noWrap/>
            <w:vAlign w:val="bottom"/>
            <w:hideMark/>
          </w:tcPr>
          <w:p w14:paraId="0CA39702" w14:textId="77777777" w:rsidR="001374BA" w:rsidRPr="00476636" w:rsidRDefault="001374BA" w:rsidP="001374BA">
            <w:pPr>
              <w:spacing w:after="0" w:line="240" w:lineRule="auto"/>
              <w:rPr>
                <w:rFonts w:ascii="Times New Roman" w:eastAsia="Times New Roman" w:hAnsi="Times New Roman" w:cs="Times New Roman"/>
                <w:sz w:val="24"/>
                <w:szCs w:val="24"/>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AE4DB0D" w14:textId="77777777" w:rsidR="001374BA" w:rsidRPr="000712BA" w:rsidRDefault="001374BA" w:rsidP="001374BA">
            <w:pPr>
              <w:spacing w:after="0" w:line="240" w:lineRule="auto"/>
              <w:jc w:val="center"/>
              <w:rPr>
                <w:rFonts w:ascii="Times New Roman" w:eastAsia="Times New Roman" w:hAnsi="Times New Roman" w:cs="Times New Roman"/>
                <w:b/>
                <w:bCs/>
                <w:color w:val="000000"/>
                <w:sz w:val="24"/>
                <w:szCs w:val="24"/>
              </w:rPr>
            </w:pPr>
            <w:r w:rsidRPr="000712BA">
              <w:rPr>
                <w:rFonts w:ascii="Times New Roman" w:hAnsi="Times New Roman" w:cs="Times New Roman"/>
                <w:b/>
                <w:bCs/>
                <w:color w:val="000000"/>
                <w:sz w:val="24"/>
                <w:szCs w:val="24"/>
              </w:rPr>
              <w:t>2241</w:t>
            </w:r>
          </w:p>
        </w:tc>
        <w:tc>
          <w:tcPr>
            <w:tcW w:w="1134" w:type="dxa"/>
            <w:tcBorders>
              <w:top w:val="nil"/>
              <w:left w:val="nil"/>
              <w:bottom w:val="single" w:sz="4" w:space="0" w:color="auto"/>
              <w:right w:val="single" w:sz="4" w:space="0" w:color="auto"/>
            </w:tcBorders>
            <w:shd w:val="clear" w:color="auto" w:fill="auto"/>
            <w:noWrap/>
            <w:vAlign w:val="bottom"/>
            <w:hideMark/>
          </w:tcPr>
          <w:p w14:paraId="38B46BD2" w14:textId="77777777" w:rsidR="001374BA" w:rsidRPr="000712BA" w:rsidRDefault="001374BA" w:rsidP="001374BA">
            <w:pPr>
              <w:spacing w:after="0" w:line="240" w:lineRule="auto"/>
              <w:jc w:val="center"/>
              <w:rPr>
                <w:rFonts w:ascii="Times New Roman" w:eastAsia="Times New Roman" w:hAnsi="Times New Roman" w:cs="Times New Roman"/>
                <w:b/>
                <w:bCs/>
                <w:color w:val="000000"/>
                <w:sz w:val="24"/>
                <w:szCs w:val="24"/>
              </w:rPr>
            </w:pPr>
            <w:r w:rsidRPr="000712BA">
              <w:rPr>
                <w:rFonts w:ascii="Times New Roman" w:hAnsi="Times New Roman" w:cs="Times New Roman"/>
                <w:b/>
                <w:bCs/>
                <w:color w:val="000000"/>
                <w:sz w:val="24"/>
                <w:szCs w:val="24"/>
              </w:rPr>
              <w:t>19,71</w:t>
            </w:r>
          </w:p>
        </w:tc>
        <w:tc>
          <w:tcPr>
            <w:tcW w:w="1418" w:type="dxa"/>
            <w:tcBorders>
              <w:top w:val="nil"/>
              <w:left w:val="nil"/>
              <w:bottom w:val="single" w:sz="4" w:space="0" w:color="auto"/>
              <w:right w:val="single" w:sz="4" w:space="0" w:color="auto"/>
            </w:tcBorders>
            <w:shd w:val="clear" w:color="auto" w:fill="auto"/>
            <w:noWrap/>
            <w:vAlign w:val="bottom"/>
            <w:hideMark/>
          </w:tcPr>
          <w:p w14:paraId="7C9938EB" w14:textId="77777777" w:rsidR="001374BA" w:rsidRPr="000712BA" w:rsidRDefault="001374BA" w:rsidP="001374BA">
            <w:pPr>
              <w:spacing w:after="0" w:line="240" w:lineRule="auto"/>
              <w:jc w:val="center"/>
              <w:rPr>
                <w:rFonts w:ascii="Times New Roman" w:eastAsia="Times New Roman" w:hAnsi="Times New Roman" w:cs="Times New Roman"/>
                <w:b/>
                <w:bCs/>
                <w:color w:val="000000"/>
                <w:sz w:val="24"/>
                <w:szCs w:val="24"/>
              </w:rPr>
            </w:pPr>
            <w:r w:rsidRPr="000712BA">
              <w:rPr>
                <w:rFonts w:ascii="Times New Roman" w:hAnsi="Times New Roman" w:cs="Times New Roman"/>
                <w:b/>
                <w:bCs/>
                <w:color w:val="000000"/>
                <w:sz w:val="24"/>
                <w:szCs w:val="24"/>
              </w:rPr>
              <w:t>51,6</w:t>
            </w:r>
          </w:p>
        </w:tc>
        <w:tc>
          <w:tcPr>
            <w:tcW w:w="992" w:type="dxa"/>
            <w:tcBorders>
              <w:top w:val="nil"/>
              <w:left w:val="nil"/>
              <w:bottom w:val="single" w:sz="4" w:space="0" w:color="auto"/>
              <w:right w:val="single" w:sz="4" w:space="0" w:color="auto"/>
            </w:tcBorders>
            <w:shd w:val="clear" w:color="auto" w:fill="auto"/>
            <w:noWrap/>
            <w:vAlign w:val="bottom"/>
            <w:hideMark/>
          </w:tcPr>
          <w:p w14:paraId="1D298336" w14:textId="77777777" w:rsidR="001374BA" w:rsidRPr="000712BA" w:rsidRDefault="001374BA" w:rsidP="001374BA">
            <w:pPr>
              <w:spacing w:after="0" w:line="240" w:lineRule="auto"/>
              <w:jc w:val="center"/>
              <w:rPr>
                <w:rFonts w:ascii="Times New Roman" w:eastAsia="Times New Roman" w:hAnsi="Times New Roman" w:cs="Times New Roman"/>
                <w:b/>
                <w:bCs/>
                <w:color w:val="000000"/>
                <w:sz w:val="24"/>
                <w:szCs w:val="24"/>
              </w:rPr>
            </w:pPr>
            <w:r w:rsidRPr="000712BA">
              <w:rPr>
                <w:rFonts w:ascii="Times New Roman" w:hAnsi="Times New Roman" w:cs="Times New Roman"/>
                <w:b/>
                <w:bCs/>
                <w:color w:val="000000"/>
                <w:sz w:val="24"/>
                <w:szCs w:val="24"/>
              </w:rPr>
              <w:t>14</w:t>
            </w:r>
          </w:p>
        </w:tc>
        <w:tc>
          <w:tcPr>
            <w:tcW w:w="709" w:type="dxa"/>
            <w:tcBorders>
              <w:top w:val="nil"/>
              <w:left w:val="nil"/>
              <w:bottom w:val="single" w:sz="4" w:space="0" w:color="auto"/>
              <w:right w:val="single" w:sz="4" w:space="0" w:color="auto"/>
            </w:tcBorders>
            <w:shd w:val="clear" w:color="auto" w:fill="auto"/>
            <w:noWrap/>
            <w:vAlign w:val="bottom"/>
            <w:hideMark/>
          </w:tcPr>
          <w:p w14:paraId="5C9B8190" w14:textId="77777777" w:rsidR="001374BA" w:rsidRPr="000712BA" w:rsidRDefault="001374BA" w:rsidP="001374BA">
            <w:pPr>
              <w:spacing w:after="0" w:line="240" w:lineRule="auto"/>
              <w:jc w:val="center"/>
              <w:rPr>
                <w:rFonts w:ascii="Times New Roman" w:eastAsia="Times New Roman" w:hAnsi="Times New Roman" w:cs="Times New Roman"/>
                <w:b/>
                <w:bCs/>
                <w:color w:val="000000"/>
                <w:sz w:val="24"/>
                <w:szCs w:val="24"/>
              </w:rPr>
            </w:pPr>
            <w:r w:rsidRPr="000712BA">
              <w:rPr>
                <w:rFonts w:ascii="Times New Roman" w:hAnsi="Times New Roman" w:cs="Times New Roman"/>
                <w:b/>
                <w:bCs/>
                <w:color w:val="000000"/>
                <w:sz w:val="24"/>
                <w:szCs w:val="24"/>
              </w:rPr>
              <w:t>51</w:t>
            </w:r>
          </w:p>
        </w:tc>
        <w:tc>
          <w:tcPr>
            <w:tcW w:w="709" w:type="dxa"/>
            <w:tcBorders>
              <w:top w:val="nil"/>
              <w:left w:val="nil"/>
              <w:bottom w:val="single" w:sz="4" w:space="0" w:color="auto"/>
              <w:right w:val="single" w:sz="4" w:space="0" w:color="auto"/>
            </w:tcBorders>
            <w:shd w:val="clear" w:color="auto" w:fill="auto"/>
            <w:noWrap/>
            <w:vAlign w:val="bottom"/>
            <w:hideMark/>
          </w:tcPr>
          <w:p w14:paraId="54C64E13" w14:textId="77777777" w:rsidR="001374BA" w:rsidRPr="000712BA" w:rsidRDefault="001374BA" w:rsidP="001374BA">
            <w:pPr>
              <w:spacing w:after="0" w:line="240" w:lineRule="auto"/>
              <w:jc w:val="center"/>
              <w:rPr>
                <w:rFonts w:ascii="Times New Roman" w:eastAsia="Times New Roman" w:hAnsi="Times New Roman" w:cs="Times New Roman"/>
                <w:b/>
                <w:bCs/>
                <w:color w:val="000000"/>
                <w:sz w:val="24"/>
                <w:szCs w:val="24"/>
              </w:rPr>
            </w:pPr>
            <w:r w:rsidRPr="000712BA">
              <w:rPr>
                <w:rFonts w:ascii="Times New Roman" w:hAnsi="Times New Roman" w:cs="Times New Roman"/>
                <w:b/>
                <w:bCs/>
                <w:color w:val="000000"/>
                <w:sz w:val="24"/>
                <w:szCs w:val="24"/>
              </w:rPr>
              <w:t>1048</w:t>
            </w:r>
          </w:p>
        </w:tc>
        <w:tc>
          <w:tcPr>
            <w:tcW w:w="850" w:type="dxa"/>
            <w:tcBorders>
              <w:top w:val="nil"/>
              <w:left w:val="nil"/>
              <w:bottom w:val="single" w:sz="4" w:space="0" w:color="auto"/>
              <w:right w:val="single" w:sz="4" w:space="0" w:color="auto"/>
            </w:tcBorders>
            <w:shd w:val="clear" w:color="auto" w:fill="auto"/>
            <w:noWrap/>
            <w:vAlign w:val="bottom"/>
            <w:hideMark/>
          </w:tcPr>
          <w:p w14:paraId="56AE03CC" w14:textId="77777777" w:rsidR="001374BA" w:rsidRPr="000712BA" w:rsidRDefault="001374BA" w:rsidP="001374BA">
            <w:pPr>
              <w:spacing w:after="0" w:line="240" w:lineRule="auto"/>
              <w:jc w:val="center"/>
              <w:rPr>
                <w:rFonts w:ascii="Times New Roman" w:eastAsia="Times New Roman" w:hAnsi="Times New Roman" w:cs="Times New Roman"/>
                <w:b/>
                <w:bCs/>
                <w:color w:val="000000"/>
                <w:sz w:val="24"/>
                <w:szCs w:val="24"/>
              </w:rPr>
            </w:pPr>
            <w:r w:rsidRPr="000712BA">
              <w:rPr>
                <w:rFonts w:ascii="Times New Roman" w:hAnsi="Times New Roman" w:cs="Times New Roman"/>
                <w:b/>
                <w:bCs/>
                <w:color w:val="000000"/>
                <w:sz w:val="24"/>
                <w:szCs w:val="24"/>
              </w:rPr>
              <w:t>881</w:t>
            </w:r>
          </w:p>
        </w:tc>
        <w:tc>
          <w:tcPr>
            <w:tcW w:w="602" w:type="dxa"/>
            <w:tcBorders>
              <w:top w:val="nil"/>
              <w:left w:val="nil"/>
              <w:bottom w:val="single" w:sz="4" w:space="0" w:color="auto"/>
              <w:right w:val="single" w:sz="4" w:space="0" w:color="auto"/>
            </w:tcBorders>
            <w:shd w:val="clear" w:color="auto" w:fill="auto"/>
            <w:noWrap/>
            <w:vAlign w:val="bottom"/>
            <w:hideMark/>
          </w:tcPr>
          <w:p w14:paraId="6CD47B3A" w14:textId="77777777" w:rsidR="001374BA" w:rsidRPr="000712BA" w:rsidRDefault="001374BA" w:rsidP="001374BA">
            <w:pPr>
              <w:spacing w:after="0" w:line="240" w:lineRule="auto"/>
              <w:jc w:val="center"/>
              <w:rPr>
                <w:rFonts w:ascii="Times New Roman" w:eastAsia="Times New Roman" w:hAnsi="Times New Roman" w:cs="Times New Roman"/>
                <w:b/>
                <w:bCs/>
                <w:color w:val="000000"/>
                <w:sz w:val="24"/>
                <w:szCs w:val="24"/>
              </w:rPr>
            </w:pPr>
            <w:r w:rsidRPr="000712BA">
              <w:rPr>
                <w:rFonts w:ascii="Times New Roman" w:hAnsi="Times New Roman" w:cs="Times New Roman"/>
                <w:b/>
                <w:bCs/>
                <w:color w:val="000000"/>
                <w:sz w:val="24"/>
                <w:szCs w:val="24"/>
              </w:rPr>
              <w:t>261</w:t>
            </w:r>
          </w:p>
        </w:tc>
      </w:tr>
    </w:tbl>
    <w:p w14:paraId="41552A01" w14:textId="77777777" w:rsidR="001374BA" w:rsidRDefault="001374BA" w:rsidP="001374BA">
      <w:pPr>
        <w:spacing w:after="0" w:line="240" w:lineRule="auto"/>
        <w:jc w:val="center"/>
        <w:rPr>
          <w:rFonts w:ascii="Times New Roman" w:hAnsi="Times New Roman" w:cs="Times New Roman"/>
          <w:b/>
          <w:bCs/>
          <w:sz w:val="24"/>
          <w:szCs w:val="24"/>
        </w:rPr>
      </w:pPr>
    </w:p>
    <w:p w14:paraId="7B393D54" w14:textId="77777777" w:rsidR="001374BA" w:rsidRDefault="001374BA" w:rsidP="001374BA">
      <w:pPr>
        <w:spacing w:after="0" w:line="240" w:lineRule="auto"/>
        <w:jc w:val="center"/>
        <w:rPr>
          <w:rFonts w:ascii="Times New Roman" w:hAnsi="Times New Roman" w:cs="Times New Roman"/>
          <w:b/>
          <w:bCs/>
          <w:sz w:val="24"/>
          <w:szCs w:val="24"/>
        </w:rPr>
      </w:pPr>
    </w:p>
    <w:p w14:paraId="5DF2BEF8" w14:textId="77777777" w:rsidR="001374BA" w:rsidRPr="001374BA" w:rsidRDefault="001374BA" w:rsidP="001374BA">
      <w:pPr>
        <w:rPr>
          <w:rFonts w:ascii="Times New Roman" w:hAnsi="Times New Roman" w:cs="Times New Roman"/>
          <w:b/>
          <w:noProof/>
          <w:sz w:val="24"/>
          <w:szCs w:val="28"/>
        </w:rPr>
      </w:pPr>
    </w:p>
    <w:p w14:paraId="449508E2" w14:textId="77777777" w:rsidR="001374BA" w:rsidRDefault="001374BA" w:rsidP="001374BA">
      <w:pPr>
        <w:pStyle w:val="ae"/>
        <w:ind w:left="360"/>
        <w:jc w:val="center"/>
        <w:rPr>
          <w:rFonts w:ascii="Times New Roman" w:hAnsi="Times New Roman" w:cs="Times New Roman"/>
          <w:b/>
          <w:noProof/>
          <w:sz w:val="24"/>
          <w:szCs w:val="28"/>
        </w:rPr>
      </w:pPr>
      <w:r>
        <w:rPr>
          <w:rFonts w:ascii="Times New Roman" w:hAnsi="Times New Roman" w:cs="Times New Roman"/>
          <w:b/>
          <w:noProof/>
          <w:sz w:val="24"/>
          <w:szCs w:val="28"/>
        </w:rPr>
        <w:lastRenderedPageBreak/>
        <w:t>Средние баллы ОГЭ Добрянского городского округа</w:t>
      </w:r>
    </w:p>
    <w:p w14:paraId="2482A94F" w14:textId="77777777" w:rsidR="001374BA" w:rsidRDefault="001374BA" w:rsidP="001374BA">
      <w:pPr>
        <w:pStyle w:val="ae"/>
        <w:ind w:left="360"/>
        <w:jc w:val="center"/>
        <w:rPr>
          <w:rFonts w:ascii="Times New Roman" w:hAnsi="Times New Roman" w:cs="Times New Roman"/>
          <w:b/>
          <w:bCs/>
          <w:noProof/>
          <w:sz w:val="28"/>
          <w:szCs w:val="24"/>
        </w:rPr>
      </w:pPr>
      <w:r>
        <w:rPr>
          <w:rFonts w:ascii="Times New Roman" w:hAnsi="Times New Roman" w:cs="Times New Roman"/>
          <w:b/>
          <w:noProof/>
          <w:sz w:val="24"/>
          <w:szCs w:val="28"/>
        </w:rPr>
        <w:t>в сравнении с результатами в Пермском крае в 2023 г.</w:t>
      </w:r>
      <w:r w:rsidRPr="00981802">
        <w:rPr>
          <w:rFonts w:ascii="Times New Roman" w:hAnsi="Times New Roman" w:cs="Times New Roman"/>
          <w:b/>
          <w:bCs/>
          <w:noProof/>
          <w:sz w:val="28"/>
          <w:szCs w:val="24"/>
        </w:rPr>
        <w:t>(%)</w:t>
      </w:r>
    </w:p>
    <w:p w14:paraId="43A6020F" w14:textId="77777777" w:rsidR="001374BA" w:rsidRDefault="001374BA" w:rsidP="001374BA">
      <w:pPr>
        <w:pStyle w:val="ae"/>
        <w:ind w:left="360"/>
        <w:jc w:val="center"/>
        <w:rPr>
          <w:rFonts w:ascii="Times New Roman" w:hAnsi="Times New Roman" w:cs="Times New Roman"/>
          <w:b/>
          <w:noProof/>
          <w:sz w:val="24"/>
          <w:szCs w:val="28"/>
        </w:rPr>
      </w:pPr>
      <w:r w:rsidRPr="00F31E86">
        <w:rPr>
          <w:rFonts w:ascii="Times New Roman" w:hAnsi="Times New Roman" w:cs="Times New Roman"/>
          <w:b/>
          <w:bCs/>
          <w:noProof/>
          <w:color w:val="FF0000"/>
          <w:sz w:val="28"/>
          <w:szCs w:val="24"/>
        </w:rPr>
        <w:drawing>
          <wp:inline distT="0" distB="0" distL="0" distR="0" wp14:anchorId="4B67FDEA" wp14:editId="6F84D75E">
            <wp:extent cx="6120130" cy="6829425"/>
            <wp:effectExtent l="0" t="0" r="0" b="0"/>
            <wp:docPr id="296"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A9C26E" w14:textId="77777777" w:rsidR="00255131" w:rsidRPr="00255131" w:rsidRDefault="00255131" w:rsidP="00255131"/>
    <w:p w14:paraId="5594CCA7" w14:textId="77777777" w:rsidR="001374BA" w:rsidRDefault="001374BA" w:rsidP="00422A3E">
      <w:pPr>
        <w:jc w:val="center"/>
        <w:rPr>
          <w:rFonts w:ascii="Times New Roman" w:hAnsi="Times New Roman" w:cs="Times New Roman"/>
          <w:b/>
          <w:color w:val="FF0000"/>
          <w:sz w:val="24"/>
        </w:rPr>
      </w:pPr>
    </w:p>
    <w:p w14:paraId="487C0293" w14:textId="77777777" w:rsidR="001374BA" w:rsidRDefault="001374BA" w:rsidP="00422A3E">
      <w:pPr>
        <w:jc w:val="center"/>
        <w:rPr>
          <w:rFonts w:ascii="Times New Roman" w:hAnsi="Times New Roman" w:cs="Times New Roman"/>
          <w:b/>
          <w:color w:val="FF0000"/>
          <w:sz w:val="24"/>
        </w:rPr>
      </w:pPr>
    </w:p>
    <w:p w14:paraId="587BAE6C" w14:textId="77777777" w:rsidR="001374BA" w:rsidRDefault="001374BA" w:rsidP="00422A3E">
      <w:pPr>
        <w:jc w:val="center"/>
        <w:rPr>
          <w:rFonts w:ascii="Times New Roman" w:hAnsi="Times New Roman" w:cs="Times New Roman"/>
          <w:b/>
          <w:color w:val="FF0000"/>
          <w:sz w:val="24"/>
        </w:rPr>
      </w:pPr>
    </w:p>
    <w:p w14:paraId="1BDF4A17" w14:textId="77777777" w:rsidR="00422A3E" w:rsidRPr="00391E12" w:rsidRDefault="00422A3E" w:rsidP="00422A3E">
      <w:pPr>
        <w:jc w:val="center"/>
        <w:rPr>
          <w:rFonts w:ascii="Times New Roman" w:hAnsi="Times New Roman" w:cs="Times New Roman"/>
          <w:b/>
          <w:sz w:val="24"/>
        </w:rPr>
      </w:pPr>
      <w:r w:rsidRPr="00391E12">
        <w:rPr>
          <w:rFonts w:ascii="Times New Roman" w:hAnsi="Times New Roman" w:cs="Times New Roman"/>
          <w:b/>
          <w:sz w:val="24"/>
        </w:rPr>
        <w:lastRenderedPageBreak/>
        <w:t>Количество специалистов психолого-педагогического сопровождения участников образовательного процесса в образовательных организациях в 202</w:t>
      </w:r>
      <w:r w:rsidR="007825A1" w:rsidRPr="00391E12">
        <w:rPr>
          <w:rFonts w:ascii="Times New Roman" w:hAnsi="Times New Roman" w:cs="Times New Roman"/>
          <w:b/>
          <w:sz w:val="24"/>
        </w:rPr>
        <w:t>2</w:t>
      </w:r>
      <w:r w:rsidRPr="00391E12">
        <w:rPr>
          <w:rFonts w:ascii="Times New Roman" w:hAnsi="Times New Roman" w:cs="Times New Roman"/>
          <w:b/>
          <w:sz w:val="24"/>
        </w:rPr>
        <w:t xml:space="preserve"> - 202</w:t>
      </w:r>
      <w:r w:rsidR="007825A1" w:rsidRPr="00391E12">
        <w:rPr>
          <w:rFonts w:ascii="Times New Roman" w:hAnsi="Times New Roman" w:cs="Times New Roman"/>
          <w:b/>
          <w:sz w:val="24"/>
        </w:rPr>
        <w:t>3</w:t>
      </w:r>
      <w:r w:rsidRPr="00391E12">
        <w:rPr>
          <w:rFonts w:ascii="Times New Roman" w:hAnsi="Times New Roman" w:cs="Times New Roman"/>
          <w:b/>
          <w:sz w:val="24"/>
        </w:rPr>
        <w:t xml:space="preserve"> уч. году (чел.)</w:t>
      </w:r>
    </w:p>
    <w:p w14:paraId="602A1A90" w14:textId="77777777" w:rsidR="00F163B8" w:rsidRDefault="00422A3E" w:rsidP="00F163B8">
      <w:pPr>
        <w:pStyle w:val="a3"/>
        <w:spacing w:line="276" w:lineRule="auto"/>
        <w:ind w:firstLine="708"/>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14:anchorId="5647176D" wp14:editId="005A8831">
            <wp:extent cx="5486400" cy="3200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A49E7B8" w14:textId="77777777" w:rsidR="00F117DB" w:rsidRDefault="00F117DB" w:rsidP="00F163B8">
      <w:pPr>
        <w:pStyle w:val="a3"/>
        <w:spacing w:line="276" w:lineRule="auto"/>
        <w:ind w:firstLine="708"/>
        <w:jc w:val="center"/>
        <w:rPr>
          <w:rFonts w:ascii="Times New Roman" w:hAnsi="Times New Roman" w:cs="Times New Roman"/>
          <w:b/>
          <w:color w:val="FF0000"/>
          <w:sz w:val="28"/>
          <w:szCs w:val="28"/>
        </w:rPr>
      </w:pPr>
    </w:p>
    <w:p w14:paraId="104B5CC8" w14:textId="77777777" w:rsidR="00255131" w:rsidRPr="00391E12" w:rsidRDefault="00255131" w:rsidP="00255131">
      <w:pPr>
        <w:pStyle w:val="a3"/>
        <w:spacing w:line="276" w:lineRule="auto"/>
        <w:jc w:val="center"/>
        <w:rPr>
          <w:rFonts w:ascii="Times New Roman" w:hAnsi="Times New Roman" w:cs="Times New Roman"/>
          <w:b/>
          <w:sz w:val="24"/>
          <w:szCs w:val="28"/>
        </w:rPr>
      </w:pPr>
      <w:r w:rsidRPr="00391E12">
        <w:rPr>
          <w:rFonts w:ascii="Times New Roman" w:hAnsi="Times New Roman" w:cs="Times New Roman"/>
          <w:b/>
          <w:bCs/>
          <w:sz w:val="24"/>
          <w:szCs w:val="28"/>
        </w:rPr>
        <w:t>Количество специалистов психолого-педагогического сопровождения</w:t>
      </w:r>
      <w:r w:rsidRPr="00391E12">
        <w:rPr>
          <w:rFonts w:ascii="Times New Roman" w:hAnsi="Times New Roman" w:cs="Times New Roman"/>
          <w:b/>
          <w:sz w:val="24"/>
          <w:szCs w:val="28"/>
        </w:rPr>
        <w:t xml:space="preserve"> </w:t>
      </w:r>
      <w:r w:rsidRPr="00391E12">
        <w:rPr>
          <w:rFonts w:ascii="Times New Roman" w:hAnsi="Times New Roman" w:cs="Times New Roman"/>
          <w:b/>
          <w:bCs/>
          <w:sz w:val="24"/>
          <w:szCs w:val="28"/>
        </w:rPr>
        <w:t>участников образовательного процесса в детском саду 202</w:t>
      </w:r>
      <w:r w:rsidR="007825A1" w:rsidRPr="00391E12">
        <w:rPr>
          <w:rFonts w:ascii="Times New Roman" w:hAnsi="Times New Roman" w:cs="Times New Roman"/>
          <w:b/>
          <w:bCs/>
          <w:sz w:val="24"/>
          <w:szCs w:val="28"/>
        </w:rPr>
        <w:t>2</w:t>
      </w:r>
      <w:r w:rsidRPr="00391E12">
        <w:rPr>
          <w:rFonts w:ascii="Times New Roman" w:hAnsi="Times New Roman" w:cs="Times New Roman"/>
          <w:b/>
          <w:bCs/>
          <w:sz w:val="24"/>
          <w:szCs w:val="28"/>
        </w:rPr>
        <w:t xml:space="preserve"> - 202</w:t>
      </w:r>
      <w:r w:rsidR="007825A1" w:rsidRPr="00391E12">
        <w:rPr>
          <w:rFonts w:ascii="Times New Roman" w:hAnsi="Times New Roman" w:cs="Times New Roman"/>
          <w:b/>
          <w:bCs/>
          <w:sz w:val="24"/>
          <w:szCs w:val="28"/>
        </w:rPr>
        <w:t>3</w:t>
      </w:r>
      <w:r w:rsidRPr="00391E12">
        <w:rPr>
          <w:rFonts w:ascii="Times New Roman" w:hAnsi="Times New Roman" w:cs="Times New Roman"/>
          <w:b/>
          <w:bCs/>
          <w:sz w:val="24"/>
          <w:szCs w:val="28"/>
        </w:rPr>
        <w:t xml:space="preserve"> </w:t>
      </w:r>
      <w:proofErr w:type="spellStart"/>
      <w:proofErr w:type="gramStart"/>
      <w:r w:rsidRPr="00391E12">
        <w:rPr>
          <w:rFonts w:ascii="Times New Roman" w:hAnsi="Times New Roman" w:cs="Times New Roman"/>
          <w:b/>
          <w:bCs/>
          <w:sz w:val="24"/>
          <w:szCs w:val="28"/>
        </w:rPr>
        <w:t>уч.год</w:t>
      </w:r>
      <w:proofErr w:type="spellEnd"/>
      <w:proofErr w:type="gramEnd"/>
      <w:r w:rsidRPr="00391E12">
        <w:rPr>
          <w:rFonts w:ascii="Times New Roman" w:hAnsi="Times New Roman" w:cs="Times New Roman"/>
          <w:b/>
          <w:bCs/>
          <w:sz w:val="24"/>
          <w:szCs w:val="28"/>
        </w:rPr>
        <w:t xml:space="preserve"> (чел.)</w:t>
      </w:r>
    </w:p>
    <w:p w14:paraId="36331D74" w14:textId="77777777" w:rsidR="00F117DB" w:rsidRDefault="00255131" w:rsidP="00F163B8">
      <w:pPr>
        <w:pStyle w:val="a3"/>
        <w:spacing w:line="276" w:lineRule="auto"/>
        <w:ind w:firstLine="708"/>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14:anchorId="2C27803E" wp14:editId="026F8619">
            <wp:extent cx="5486400" cy="3200400"/>
            <wp:effectExtent l="0" t="0" r="0" b="0"/>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1FDB8D7" w14:textId="77777777" w:rsidR="00F117DB" w:rsidRDefault="00F117DB" w:rsidP="00255131">
      <w:pPr>
        <w:pStyle w:val="a3"/>
        <w:spacing w:line="276" w:lineRule="auto"/>
        <w:ind w:firstLine="708"/>
        <w:jc w:val="center"/>
        <w:rPr>
          <w:rFonts w:ascii="Times New Roman" w:hAnsi="Times New Roman" w:cs="Times New Roman"/>
          <w:b/>
          <w:color w:val="FF0000"/>
          <w:sz w:val="28"/>
          <w:szCs w:val="28"/>
        </w:rPr>
      </w:pPr>
    </w:p>
    <w:p w14:paraId="5DA8F7CE" w14:textId="77777777" w:rsidR="001374BA" w:rsidRDefault="001374BA" w:rsidP="00255131">
      <w:pPr>
        <w:pStyle w:val="a3"/>
        <w:spacing w:line="276" w:lineRule="auto"/>
        <w:jc w:val="center"/>
        <w:rPr>
          <w:rFonts w:ascii="Times New Roman" w:hAnsi="Times New Roman" w:cs="Times New Roman"/>
          <w:b/>
          <w:bCs/>
          <w:noProof/>
          <w:color w:val="FF0000"/>
          <w:sz w:val="24"/>
          <w:szCs w:val="24"/>
        </w:rPr>
      </w:pPr>
    </w:p>
    <w:p w14:paraId="363782A9" w14:textId="77777777" w:rsidR="001374BA" w:rsidRDefault="001374BA" w:rsidP="00255131">
      <w:pPr>
        <w:pStyle w:val="a3"/>
        <w:spacing w:line="276" w:lineRule="auto"/>
        <w:jc w:val="center"/>
        <w:rPr>
          <w:rFonts w:ascii="Times New Roman" w:hAnsi="Times New Roman" w:cs="Times New Roman"/>
          <w:b/>
          <w:bCs/>
          <w:noProof/>
          <w:color w:val="FF0000"/>
          <w:sz w:val="24"/>
          <w:szCs w:val="24"/>
        </w:rPr>
      </w:pPr>
    </w:p>
    <w:p w14:paraId="0A9C6BA8" w14:textId="77777777" w:rsidR="001374BA" w:rsidRDefault="001374BA" w:rsidP="00255131">
      <w:pPr>
        <w:pStyle w:val="a3"/>
        <w:spacing w:line="276" w:lineRule="auto"/>
        <w:jc w:val="center"/>
        <w:rPr>
          <w:rFonts w:ascii="Times New Roman" w:hAnsi="Times New Roman" w:cs="Times New Roman"/>
          <w:b/>
          <w:bCs/>
          <w:noProof/>
          <w:color w:val="FF0000"/>
          <w:sz w:val="24"/>
          <w:szCs w:val="24"/>
        </w:rPr>
      </w:pPr>
    </w:p>
    <w:p w14:paraId="2DDAD2D7" w14:textId="77777777" w:rsidR="001374BA" w:rsidRDefault="001374BA" w:rsidP="00255131">
      <w:pPr>
        <w:pStyle w:val="a3"/>
        <w:spacing w:line="276" w:lineRule="auto"/>
        <w:jc w:val="center"/>
        <w:rPr>
          <w:rFonts w:ascii="Times New Roman" w:hAnsi="Times New Roman" w:cs="Times New Roman"/>
          <w:b/>
          <w:bCs/>
          <w:noProof/>
          <w:color w:val="FF0000"/>
          <w:sz w:val="24"/>
          <w:szCs w:val="24"/>
        </w:rPr>
      </w:pPr>
    </w:p>
    <w:p w14:paraId="3ED74E88" w14:textId="77777777" w:rsidR="00255131" w:rsidRPr="00391E12" w:rsidRDefault="00255131" w:rsidP="00255131">
      <w:pPr>
        <w:pStyle w:val="a3"/>
        <w:spacing w:line="276" w:lineRule="auto"/>
        <w:jc w:val="center"/>
        <w:rPr>
          <w:rFonts w:ascii="Times New Roman" w:hAnsi="Times New Roman" w:cs="Times New Roman"/>
          <w:b/>
          <w:bCs/>
          <w:noProof/>
          <w:sz w:val="24"/>
          <w:szCs w:val="24"/>
        </w:rPr>
      </w:pPr>
      <w:r w:rsidRPr="00391E12">
        <w:rPr>
          <w:rFonts w:ascii="Times New Roman" w:hAnsi="Times New Roman" w:cs="Times New Roman"/>
          <w:b/>
          <w:bCs/>
          <w:noProof/>
          <w:sz w:val="24"/>
          <w:szCs w:val="24"/>
        </w:rPr>
        <w:lastRenderedPageBreak/>
        <w:t>Количество специалистов психолого-педагогического сопровождения участников образовательного процесса в школе 202</w:t>
      </w:r>
      <w:r w:rsidR="007825A1" w:rsidRPr="00391E12">
        <w:rPr>
          <w:rFonts w:ascii="Times New Roman" w:hAnsi="Times New Roman" w:cs="Times New Roman"/>
          <w:b/>
          <w:bCs/>
          <w:noProof/>
          <w:sz w:val="24"/>
          <w:szCs w:val="24"/>
        </w:rPr>
        <w:t>2</w:t>
      </w:r>
      <w:r w:rsidRPr="00391E12">
        <w:rPr>
          <w:rFonts w:ascii="Times New Roman" w:hAnsi="Times New Roman" w:cs="Times New Roman"/>
          <w:b/>
          <w:bCs/>
          <w:noProof/>
          <w:sz w:val="24"/>
          <w:szCs w:val="24"/>
        </w:rPr>
        <w:t>-202</w:t>
      </w:r>
      <w:r w:rsidR="007825A1" w:rsidRPr="00391E12">
        <w:rPr>
          <w:rFonts w:ascii="Times New Roman" w:hAnsi="Times New Roman" w:cs="Times New Roman"/>
          <w:b/>
          <w:bCs/>
          <w:noProof/>
          <w:sz w:val="24"/>
          <w:szCs w:val="24"/>
        </w:rPr>
        <w:t>3</w:t>
      </w:r>
      <w:r w:rsidRPr="00391E12">
        <w:rPr>
          <w:rFonts w:ascii="Times New Roman" w:hAnsi="Times New Roman" w:cs="Times New Roman"/>
          <w:b/>
          <w:bCs/>
          <w:noProof/>
          <w:sz w:val="24"/>
          <w:szCs w:val="24"/>
        </w:rPr>
        <w:t xml:space="preserve"> уч.год (чел)</w:t>
      </w:r>
    </w:p>
    <w:p w14:paraId="64EC9BBC" w14:textId="77777777" w:rsidR="00255131" w:rsidRPr="00255131" w:rsidRDefault="00255131" w:rsidP="00255131">
      <w:pPr>
        <w:pStyle w:val="a3"/>
        <w:spacing w:line="276" w:lineRule="auto"/>
        <w:jc w:val="center"/>
        <w:rPr>
          <w:rFonts w:ascii="Times New Roman" w:hAnsi="Times New Roman" w:cs="Times New Roman"/>
          <w:noProof/>
          <w:color w:val="FF0000"/>
          <w:sz w:val="24"/>
          <w:szCs w:val="24"/>
        </w:rPr>
      </w:pPr>
      <w:r w:rsidRPr="00293C7B">
        <w:rPr>
          <w:rFonts w:ascii="Times New Roman" w:hAnsi="Times New Roman" w:cs="Times New Roman"/>
          <w:noProof/>
          <w:color w:val="FF0000"/>
          <w:sz w:val="24"/>
          <w:szCs w:val="24"/>
          <w:shd w:val="clear" w:color="auto" w:fill="B2A1C7" w:themeFill="accent4" w:themeFillTint="99"/>
        </w:rPr>
        <w:drawing>
          <wp:inline distT="0" distB="0" distL="0" distR="0" wp14:anchorId="0B781818" wp14:editId="19410E3D">
            <wp:extent cx="5486400" cy="4362450"/>
            <wp:effectExtent l="0" t="0" r="0" b="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1F5D73" w14:textId="77777777" w:rsidR="00907ECE" w:rsidRPr="00443C5B" w:rsidRDefault="00907ECE" w:rsidP="00443C5B">
      <w:pPr>
        <w:rPr>
          <w:rFonts w:ascii="Times New Roman" w:hAnsi="Times New Roman" w:cs="Times New Roman"/>
          <w:noProof/>
          <w:color w:val="FF0000"/>
          <w:sz w:val="24"/>
          <w:szCs w:val="24"/>
        </w:rPr>
      </w:pPr>
    </w:p>
    <w:p w14:paraId="22510309" w14:textId="77777777" w:rsidR="00F163B8" w:rsidRPr="00546310" w:rsidRDefault="00F163B8" w:rsidP="00617830">
      <w:pPr>
        <w:pStyle w:val="2"/>
        <w:spacing w:before="0"/>
        <w:jc w:val="center"/>
      </w:pPr>
      <w:bookmarkStart w:id="14" w:name="_Toc144217401"/>
      <w:r w:rsidRPr="00546310">
        <w:t xml:space="preserve">Организация работы с </w:t>
      </w:r>
      <w:r w:rsidR="00510F11">
        <w:t>обучающимися</w:t>
      </w:r>
      <w:bookmarkEnd w:id="14"/>
    </w:p>
    <w:p w14:paraId="18EE2638" w14:textId="77777777" w:rsidR="00F163B8" w:rsidRPr="00FD046C" w:rsidRDefault="00F163B8" w:rsidP="00FD046C">
      <w:pPr>
        <w:pStyle w:val="2"/>
        <w:spacing w:before="0"/>
        <w:jc w:val="center"/>
      </w:pPr>
      <w:bookmarkStart w:id="15" w:name="_Toc112333742"/>
      <w:bookmarkStart w:id="16" w:name="_Toc112334544"/>
      <w:bookmarkStart w:id="17" w:name="_Toc144217402"/>
      <w:r w:rsidRPr="00546310">
        <w:t>с ограниченными возможностями здоровья, детьми-инвалидами</w:t>
      </w:r>
      <w:bookmarkEnd w:id="15"/>
      <w:bookmarkEnd w:id="16"/>
      <w:bookmarkEnd w:id="17"/>
    </w:p>
    <w:p w14:paraId="033D03CB" w14:textId="77777777" w:rsidR="00E340E6" w:rsidRPr="00391E12" w:rsidRDefault="00E340E6" w:rsidP="00E340E6">
      <w:pPr>
        <w:spacing w:after="0" w:line="240" w:lineRule="auto"/>
        <w:ind w:firstLine="708"/>
        <w:jc w:val="both"/>
        <w:rPr>
          <w:rFonts w:ascii="Times New Roman" w:hAnsi="Times New Roman" w:cs="Times New Roman"/>
          <w:sz w:val="24"/>
          <w:szCs w:val="24"/>
        </w:rPr>
      </w:pPr>
      <w:r w:rsidRPr="00391E12">
        <w:rPr>
          <w:rFonts w:ascii="Times New Roman" w:hAnsi="Times New Roman" w:cs="Times New Roman"/>
          <w:sz w:val="24"/>
          <w:szCs w:val="24"/>
        </w:rPr>
        <w:t>В Добрянском городском округе стабильно функционирует система образования по адаптированным программам, ориентированная на оказание дифференцированной психолого-педагогической, медико-социальной помощи различным категориям детей с ограниченными возможностями здоровья (далее ОВЗ), детям инвалидам и их семьям. В образовательных организациях ДГО обучаются 55</w:t>
      </w:r>
      <w:r w:rsidR="003800E2" w:rsidRPr="00391E12">
        <w:rPr>
          <w:rFonts w:ascii="Times New Roman" w:hAnsi="Times New Roman" w:cs="Times New Roman"/>
          <w:sz w:val="24"/>
          <w:szCs w:val="24"/>
        </w:rPr>
        <w:t>6 детей с ОВЗ, что составляет 6</w:t>
      </w:r>
      <w:r w:rsidRPr="00391E12">
        <w:rPr>
          <w:rFonts w:ascii="Times New Roman" w:hAnsi="Times New Roman" w:cs="Times New Roman"/>
          <w:sz w:val="24"/>
          <w:szCs w:val="24"/>
        </w:rPr>
        <w:t>% от общего количества детей. Из них: с задержкой психического развития – 406 чел., с интеллектуальными нарушениями (умственной отсталостью) – 122 обучающихся и воспитанников, 38 детей – инвалидов с сохранным интеллектом.</w:t>
      </w:r>
    </w:p>
    <w:p w14:paraId="56C7473B" w14:textId="77777777" w:rsidR="00E340E6" w:rsidRPr="00391E12" w:rsidRDefault="003800E2" w:rsidP="00E340E6">
      <w:pPr>
        <w:spacing w:after="0" w:line="240" w:lineRule="auto"/>
        <w:ind w:firstLine="708"/>
        <w:jc w:val="both"/>
        <w:rPr>
          <w:rFonts w:ascii="Times New Roman" w:hAnsi="Times New Roman" w:cs="Times New Roman"/>
          <w:sz w:val="24"/>
          <w:szCs w:val="24"/>
        </w:rPr>
      </w:pPr>
      <w:r w:rsidRPr="00391E12">
        <w:rPr>
          <w:noProof/>
        </w:rPr>
        <w:drawing>
          <wp:anchor distT="0" distB="0" distL="114300" distR="114300" simplePos="0" relativeHeight="251661824" behindDoc="0" locked="0" layoutInCell="1" allowOverlap="1" wp14:anchorId="6FCC097F" wp14:editId="01954BCF">
            <wp:simplePos x="0" y="0"/>
            <wp:positionH relativeFrom="column">
              <wp:posOffset>4070985</wp:posOffset>
            </wp:positionH>
            <wp:positionV relativeFrom="paragraph">
              <wp:posOffset>122555</wp:posOffset>
            </wp:positionV>
            <wp:extent cx="2007235" cy="1129030"/>
            <wp:effectExtent l="0" t="0" r="0" b="0"/>
            <wp:wrapSquare wrapText="bothSides"/>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osh31vrn.ru/old/albums/b7/ab/f9fa0f7632325dc803a1acc89908.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00723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0E6" w:rsidRPr="00391E12">
        <w:rPr>
          <w:rFonts w:ascii="Times New Roman" w:hAnsi="Times New Roman" w:cs="Times New Roman"/>
          <w:sz w:val="24"/>
          <w:szCs w:val="24"/>
        </w:rPr>
        <w:t>Работает территориальная психолого-медико-педагогическая комиссия (ТПМПК). В 2022 году 202 человека обратились в ТПМПК. Специалистами комиссии обследовано 198 детей, в 4 случаях проведены консультации с родителями (законными представителями). В первом полугодии 2023 года 121 обучающийся прошли комплексное обследование специалистов ТПМПК, первично – 58 обучающихся, повторно - 63.</w:t>
      </w:r>
      <w:r w:rsidR="00E340E6" w:rsidRPr="00391E12">
        <w:t xml:space="preserve"> </w:t>
      </w:r>
    </w:p>
    <w:p w14:paraId="36047D06" w14:textId="77777777" w:rsidR="00EB3FFD" w:rsidRPr="00D269A1" w:rsidRDefault="00EB3FFD" w:rsidP="00F163B8">
      <w:pPr>
        <w:spacing w:after="0"/>
        <w:ind w:firstLine="708"/>
        <w:jc w:val="center"/>
        <w:rPr>
          <w:rFonts w:ascii="Times New Roman" w:hAnsi="Times New Roman" w:cs="Times New Roman"/>
          <w:b/>
          <w:sz w:val="24"/>
          <w:szCs w:val="24"/>
        </w:rPr>
      </w:pPr>
    </w:p>
    <w:p w14:paraId="653D30CF" w14:textId="77777777" w:rsidR="00D269A1" w:rsidRDefault="00D269A1" w:rsidP="00F163B8">
      <w:pPr>
        <w:spacing w:after="0"/>
        <w:ind w:firstLine="708"/>
        <w:jc w:val="center"/>
        <w:rPr>
          <w:rFonts w:ascii="Times New Roman" w:hAnsi="Times New Roman" w:cs="Times New Roman"/>
          <w:b/>
          <w:bCs/>
          <w:sz w:val="24"/>
          <w:szCs w:val="24"/>
        </w:rPr>
      </w:pPr>
    </w:p>
    <w:p w14:paraId="77866909" w14:textId="77777777" w:rsidR="00D269A1" w:rsidRDefault="00D269A1" w:rsidP="00F163B8">
      <w:pPr>
        <w:spacing w:after="0"/>
        <w:ind w:firstLine="708"/>
        <w:jc w:val="center"/>
        <w:rPr>
          <w:rFonts w:ascii="Times New Roman" w:hAnsi="Times New Roman" w:cs="Times New Roman"/>
          <w:b/>
          <w:bCs/>
          <w:sz w:val="24"/>
          <w:szCs w:val="24"/>
        </w:rPr>
      </w:pPr>
    </w:p>
    <w:p w14:paraId="7A78776D" w14:textId="77777777" w:rsidR="00F163B8" w:rsidRPr="00391E12" w:rsidRDefault="00F163B8" w:rsidP="00F163B8">
      <w:pPr>
        <w:spacing w:after="0"/>
        <w:ind w:firstLine="708"/>
        <w:jc w:val="center"/>
        <w:rPr>
          <w:rFonts w:ascii="Times New Roman" w:hAnsi="Times New Roman" w:cs="Times New Roman"/>
          <w:sz w:val="24"/>
          <w:szCs w:val="24"/>
        </w:rPr>
      </w:pPr>
      <w:r w:rsidRPr="00391E12">
        <w:rPr>
          <w:rFonts w:ascii="Times New Roman" w:hAnsi="Times New Roman" w:cs="Times New Roman"/>
          <w:b/>
          <w:bCs/>
          <w:sz w:val="24"/>
          <w:szCs w:val="24"/>
        </w:rPr>
        <w:lastRenderedPageBreak/>
        <w:t>Количество обучающихся, обследованных на ТПМПК</w:t>
      </w:r>
      <w:r w:rsidR="00FD3BF5" w:rsidRPr="00391E12">
        <w:rPr>
          <w:rFonts w:ascii="Times New Roman" w:hAnsi="Times New Roman" w:cs="Times New Roman"/>
          <w:b/>
          <w:bCs/>
          <w:sz w:val="24"/>
          <w:szCs w:val="24"/>
        </w:rPr>
        <w:t xml:space="preserve"> (чел.)</w:t>
      </w:r>
    </w:p>
    <w:p w14:paraId="7A8A85DB" w14:textId="77777777" w:rsidR="00EB3FFD" w:rsidRPr="00E731FA" w:rsidRDefault="00907ECE" w:rsidP="00E731FA">
      <w:pPr>
        <w:spacing w:after="0" w:line="240" w:lineRule="auto"/>
        <w:ind w:firstLine="708"/>
        <w:jc w:val="both"/>
        <w:rPr>
          <w:rFonts w:ascii="Times New Roman" w:hAnsi="Times New Roman" w:cs="Times New Roman"/>
          <w:sz w:val="24"/>
          <w:szCs w:val="24"/>
        </w:rPr>
      </w:pPr>
      <w:r w:rsidRPr="0018654A">
        <w:rPr>
          <w:rFonts w:ascii="Times New Roman" w:hAnsi="Times New Roman" w:cs="Times New Roman"/>
          <w:noProof/>
          <w:sz w:val="24"/>
          <w:szCs w:val="24"/>
        </w:rPr>
        <w:drawing>
          <wp:inline distT="0" distB="0" distL="0" distR="0" wp14:anchorId="5789E70A" wp14:editId="6071563B">
            <wp:extent cx="5486400" cy="1339215"/>
            <wp:effectExtent l="0" t="0" r="0" b="0"/>
            <wp:docPr id="8" name="Объект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F3E2D1A" w14:textId="77777777" w:rsidR="00E731FA" w:rsidRPr="00391E12" w:rsidRDefault="00E340E6" w:rsidP="00907ECE">
      <w:pPr>
        <w:spacing w:after="0"/>
        <w:ind w:firstLine="708"/>
        <w:jc w:val="center"/>
        <w:rPr>
          <w:rFonts w:ascii="Times New Roman" w:hAnsi="Times New Roman" w:cs="Times New Roman"/>
          <w:b/>
          <w:bCs/>
          <w:sz w:val="24"/>
          <w:szCs w:val="24"/>
        </w:rPr>
      </w:pPr>
      <w:r w:rsidRPr="00391E12">
        <w:rPr>
          <w:rFonts w:ascii="Times New Roman" w:hAnsi="Times New Roman" w:cs="Times New Roman"/>
          <w:b/>
          <w:bCs/>
          <w:sz w:val="24"/>
          <w:szCs w:val="24"/>
        </w:rPr>
        <w:t>Количество обучающихся, обследованных на ТПМПК за 2022-2023 уч. год (чел.)</w:t>
      </w:r>
    </w:p>
    <w:p w14:paraId="7F5512BC" w14:textId="77777777" w:rsidR="00E340E6" w:rsidRPr="00E340E6" w:rsidRDefault="00E340E6" w:rsidP="00907ECE">
      <w:pPr>
        <w:spacing w:after="0"/>
        <w:ind w:firstLine="708"/>
        <w:jc w:val="center"/>
        <w:rPr>
          <w:rFonts w:ascii="Times New Roman" w:hAnsi="Times New Roman" w:cs="Times New Roman"/>
          <w:b/>
          <w:bCs/>
          <w:color w:val="FF0000"/>
          <w:sz w:val="24"/>
          <w:szCs w:val="24"/>
        </w:rPr>
      </w:pPr>
    </w:p>
    <w:p w14:paraId="7DBCC3C2" w14:textId="77777777" w:rsidR="00907ECE" w:rsidRPr="00065CF6" w:rsidRDefault="00E340E6" w:rsidP="00907ECE">
      <w:pPr>
        <w:spacing w:after="0"/>
        <w:ind w:firstLine="708"/>
        <w:jc w:val="center"/>
        <w:rPr>
          <w:rFonts w:ascii="Times New Roman" w:hAnsi="Times New Roman" w:cs="Times New Roman"/>
          <w:b/>
          <w:bCs/>
          <w:sz w:val="24"/>
          <w:szCs w:val="24"/>
        </w:rPr>
      </w:pPr>
      <w:r w:rsidRPr="00FA40BB">
        <w:rPr>
          <w:rFonts w:ascii="Times New Roman" w:hAnsi="Times New Roman" w:cs="Times New Roman"/>
          <w:b/>
          <w:bCs/>
          <w:noProof/>
          <w:sz w:val="24"/>
          <w:szCs w:val="24"/>
        </w:rPr>
        <w:drawing>
          <wp:inline distT="0" distB="0" distL="0" distR="0" wp14:anchorId="7705F471" wp14:editId="3A7F792E">
            <wp:extent cx="5791200" cy="1853565"/>
            <wp:effectExtent l="0" t="0" r="0"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DAEE748" w14:textId="77777777" w:rsidR="00907ECE" w:rsidRDefault="00907ECE" w:rsidP="00907ECE">
      <w:pPr>
        <w:spacing w:after="0"/>
        <w:jc w:val="center"/>
        <w:rPr>
          <w:rFonts w:ascii="Times New Roman" w:hAnsi="Times New Roman" w:cs="Times New Roman"/>
          <w:b/>
          <w:bCs/>
          <w:color w:val="FF0000"/>
          <w:sz w:val="24"/>
          <w:szCs w:val="24"/>
        </w:rPr>
      </w:pPr>
    </w:p>
    <w:p w14:paraId="49EB8E19" w14:textId="77777777" w:rsidR="00907ECE" w:rsidRPr="00391E12" w:rsidRDefault="00907ECE" w:rsidP="00907ECE">
      <w:pPr>
        <w:spacing w:after="0"/>
        <w:jc w:val="center"/>
        <w:rPr>
          <w:rFonts w:ascii="Times New Roman" w:hAnsi="Times New Roman" w:cs="Times New Roman"/>
          <w:b/>
          <w:bCs/>
          <w:sz w:val="24"/>
          <w:szCs w:val="24"/>
        </w:rPr>
      </w:pPr>
      <w:r w:rsidRPr="00391E12">
        <w:rPr>
          <w:rFonts w:ascii="Times New Roman" w:hAnsi="Times New Roman" w:cs="Times New Roman"/>
          <w:b/>
          <w:bCs/>
          <w:sz w:val="24"/>
          <w:szCs w:val="24"/>
        </w:rPr>
        <w:t>Количество учащихся, обучающихся по адаптированным программам в школах</w:t>
      </w:r>
    </w:p>
    <w:p w14:paraId="6CB71FDC" w14:textId="77777777" w:rsidR="00907ECE" w:rsidRPr="00391E12" w:rsidRDefault="00171D9D" w:rsidP="00907ECE">
      <w:pPr>
        <w:spacing w:after="0"/>
        <w:jc w:val="center"/>
        <w:rPr>
          <w:rFonts w:ascii="Times New Roman" w:hAnsi="Times New Roman" w:cs="Times New Roman"/>
          <w:b/>
          <w:bCs/>
          <w:sz w:val="24"/>
          <w:szCs w:val="24"/>
        </w:rPr>
      </w:pPr>
      <w:r w:rsidRPr="00391E12">
        <w:rPr>
          <w:rFonts w:ascii="Times New Roman" w:hAnsi="Times New Roman" w:cs="Times New Roman"/>
          <w:b/>
          <w:bCs/>
          <w:sz w:val="24"/>
          <w:szCs w:val="24"/>
        </w:rPr>
        <w:t xml:space="preserve">в </w:t>
      </w:r>
      <w:proofErr w:type="spellStart"/>
      <w:r w:rsidRPr="00391E12">
        <w:rPr>
          <w:rFonts w:ascii="Times New Roman" w:hAnsi="Times New Roman" w:cs="Times New Roman"/>
          <w:b/>
          <w:bCs/>
          <w:sz w:val="24"/>
          <w:szCs w:val="24"/>
        </w:rPr>
        <w:t>г.Добрянка</w:t>
      </w:r>
      <w:proofErr w:type="spellEnd"/>
      <w:r w:rsidRPr="00391E12">
        <w:rPr>
          <w:rFonts w:ascii="Times New Roman" w:hAnsi="Times New Roman" w:cs="Times New Roman"/>
          <w:b/>
          <w:bCs/>
          <w:sz w:val="24"/>
          <w:szCs w:val="24"/>
        </w:rPr>
        <w:t xml:space="preserve"> и </w:t>
      </w:r>
      <w:proofErr w:type="spellStart"/>
      <w:r w:rsidRPr="00391E12">
        <w:rPr>
          <w:rFonts w:ascii="Times New Roman" w:hAnsi="Times New Roman" w:cs="Times New Roman"/>
          <w:b/>
          <w:bCs/>
          <w:sz w:val="24"/>
          <w:szCs w:val="24"/>
        </w:rPr>
        <w:t>п.Полазна</w:t>
      </w:r>
      <w:proofErr w:type="spellEnd"/>
      <w:r w:rsidRPr="00391E12">
        <w:rPr>
          <w:rFonts w:ascii="Times New Roman" w:hAnsi="Times New Roman" w:cs="Times New Roman"/>
          <w:b/>
          <w:bCs/>
          <w:sz w:val="24"/>
          <w:szCs w:val="24"/>
        </w:rPr>
        <w:t xml:space="preserve"> (</w:t>
      </w:r>
      <w:r w:rsidR="007E1628" w:rsidRPr="00391E12">
        <w:rPr>
          <w:rFonts w:ascii="Times New Roman" w:hAnsi="Times New Roman" w:cs="Times New Roman"/>
          <w:b/>
          <w:bCs/>
          <w:sz w:val="24"/>
          <w:szCs w:val="24"/>
        </w:rPr>
        <w:t>чел</w:t>
      </w:r>
      <w:r w:rsidR="00FD3BF5" w:rsidRPr="00391E12">
        <w:rPr>
          <w:rFonts w:ascii="Times New Roman" w:hAnsi="Times New Roman" w:cs="Times New Roman"/>
          <w:b/>
          <w:bCs/>
          <w:sz w:val="24"/>
          <w:szCs w:val="24"/>
        </w:rPr>
        <w:t>.</w:t>
      </w:r>
      <w:r w:rsidRPr="00391E12">
        <w:rPr>
          <w:rFonts w:ascii="Times New Roman" w:hAnsi="Times New Roman" w:cs="Times New Roman"/>
          <w:b/>
          <w:bCs/>
          <w:sz w:val="24"/>
          <w:szCs w:val="24"/>
        </w:rPr>
        <w:t>)</w:t>
      </w:r>
    </w:p>
    <w:p w14:paraId="484E1F67" w14:textId="77777777" w:rsidR="00907ECE" w:rsidRDefault="00E340E6" w:rsidP="00907ECE">
      <w:pPr>
        <w:spacing w:after="0"/>
        <w:ind w:firstLine="708"/>
        <w:rPr>
          <w:rFonts w:ascii="Times New Roman" w:hAnsi="Times New Roman" w:cs="Times New Roman"/>
          <w:b/>
          <w:bCs/>
          <w:sz w:val="24"/>
          <w:szCs w:val="24"/>
        </w:rPr>
      </w:pPr>
      <w:r w:rsidRPr="00C4601D">
        <w:rPr>
          <w:b/>
          <w:noProof/>
        </w:rPr>
        <w:drawing>
          <wp:inline distT="0" distB="0" distL="0" distR="0" wp14:anchorId="4758A35E" wp14:editId="2E8015D5">
            <wp:extent cx="5486400" cy="1996440"/>
            <wp:effectExtent l="0" t="0" r="0" b="3810"/>
            <wp:docPr id="5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8177C38" w14:textId="77777777" w:rsidR="00907ECE" w:rsidRPr="00391E12" w:rsidRDefault="00907ECE" w:rsidP="00907ECE">
      <w:pPr>
        <w:spacing w:after="0"/>
        <w:ind w:firstLine="708"/>
        <w:jc w:val="center"/>
        <w:rPr>
          <w:rFonts w:ascii="Times New Roman" w:hAnsi="Times New Roman" w:cs="Times New Roman"/>
          <w:b/>
          <w:bCs/>
          <w:sz w:val="24"/>
          <w:szCs w:val="24"/>
        </w:rPr>
      </w:pPr>
      <w:r w:rsidRPr="00391E12">
        <w:rPr>
          <w:rFonts w:ascii="Times New Roman" w:hAnsi="Times New Roman" w:cs="Times New Roman"/>
          <w:b/>
          <w:bCs/>
          <w:sz w:val="24"/>
          <w:szCs w:val="24"/>
        </w:rPr>
        <w:t xml:space="preserve">Количество учащихся, обучающихся по адаптированным программам </w:t>
      </w:r>
    </w:p>
    <w:p w14:paraId="38056D53" w14:textId="77777777" w:rsidR="00907ECE" w:rsidRPr="00391E12" w:rsidRDefault="00171D9D" w:rsidP="00907ECE">
      <w:pPr>
        <w:spacing w:after="0"/>
        <w:ind w:firstLine="708"/>
        <w:jc w:val="center"/>
        <w:rPr>
          <w:rFonts w:ascii="Times New Roman" w:hAnsi="Times New Roman" w:cs="Times New Roman"/>
          <w:b/>
          <w:bCs/>
          <w:sz w:val="24"/>
          <w:szCs w:val="24"/>
        </w:rPr>
      </w:pPr>
      <w:r w:rsidRPr="00391E12">
        <w:rPr>
          <w:rFonts w:ascii="Times New Roman" w:hAnsi="Times New Roman" w:cs="Times New Roman"/>
          <w:b/>
          <w:bCs/>
          <w:sz w:val="24"/>
          <w:szCs w:val="24"/>
        </w:rPr>
        <w:t>в сельских школах (</w:t>
      </w:r>
      <w:r w:rsidR="00907ECE" w:rsidRPr="00391E12">
        <w:rPr>
          <w:rFonts w:ascii="Times New Roman" w:hAnsi="Times New Roman" w:cs="Times New Roman"/>
          <w:b/>
          <w:bCs/>
          <w:sz w:val="24"/>
          <w:szCs w:val="24"/>
        </w:rPr>
        <w:t>чел</w:t>
      </w:r>
      <w:r w:rsidR="00FD3BF5" w:rsidRPr="00391E12">
        <w:rPr>
          <w:rFonts w:ascii="Times New Roman" w:hAnsi="Times New Roman" w:cs="Times New Roman"/>
          <w:b/>
          <w:bCs/>
          <w:sz w:val="24"/>
          <w:szCs w:val="24"/>
        </w:rPr>
        <w:t>.</w:t>
      </w:r>
      <w:r w:rsidRPr="00391E12">
        <w:rPr>
          <w:rFonts w:ascii="Times New Roman" w:hAnsi="Times New Roman" w:cs="Times New Roman"/>
          <w:b/>
          <w:bCs/>
          <w:sz w:val="24"/>
          <w:szCs w:val="24"/>
        </w:rPr>
        <w:t>)</w:t>
      </w:r>
    </w:p>
    <w:p w14:paraId="433FE218" w14:textId="77777777" w:rsidR="00907ECE" w:rsidRDefault="00E340E6" w:rsidP="00907ECE">
      <w:pPr>
        <w:spacing w:after="0"/>
        <w:ind w:firstLine="708"/>
        <w:jc w:val="center"/>
        <w:rPr>
          <w:noProof/>
        </w:rPr>
      </w:pPr>
      <w:r w:rsidRPr="009343D9">
        <w:rPr>
          <w:rFonts w:ascii="Times New Roman" w:hAnsi="Times New Roman" w:cs="Times New Roman"/>
          <w:b/>
          <w:bCs/>
          <w:noProof/>
          <w:sz w:val="24"/>
          <w:szCs w:val="24"/>
        </w:rPr>
        <w:drawing>
          <wp:inline distT="0" distB="0" distL="0" distR="0" wp14:anchorId="02D24734" wp14:editId="5802398E">
            <wp:extent cx="5630545" cy="1653540"/>
            <wp:effectExtent l="0" t="0" r="8255" b="3810"/>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4D17D80" w14:textId="77777777" w:rsidR="00907ECE" w:rsidRPr="00B168C9" w:rsidRDefault="00907ECE" w:rsidP="00907ECE">
      <w:pPr>
        <w:spacing w:after="0"/>
        <w:ind w:firstLine="708"/>
        <w:jc w:val="center"/>
        <w:rPr>
          <w:rFonts w:ascii="Times New Roman" w:hAnsi="Times New Roman" w:cs="Times New Roman"/>
          <w:b/>
          <w:bCs/>
          <w:sz w:val="24"/>
          <w:szCs w:val="24"/>
        </w:rPr>
      </w:pPr>
    </w:p>
    <w:p w14:paraId="73C8559D" w14:textId="77777777" w:rsidR="00E340E6" w:rsidRDefault="00E340E6">
      <w:pPr>
        <w:rPr>
          <w:rFonts w:asciiTheme="majorHAnsi" w:eastAsiaTheme="majorEastAsia" w:hAnsiTheme="majorHAnsi" w:cstheme="majorBidi"/>
          <w:b/>
          <w:bCs/>
          <w:color w:val="365F91" w:themeColor="accent1" w:themeShade="BF"/>
          <w:sz w:val="28"/>
          <w:szCs w:val="28"/>
        </w:rPr>
      </w:pPr>
    </w:p>
    <w:p w14:paraId="67895820" w14:textId="77777777" w:rsidR="00617830" w:rsidRPr="00F84035" w:rsidRDefault="00617830" w:rsidP="00F84035">
      <w:pPr>
        <w:pStyle w:val="1"/>
        <w:jc w:val="center"/>
      </w:pPr>
      <w:bookmarkStart w:id="18" w:name="_Toc144217403"/>
      <w:r w:rsidRPr="00F84035">
        <w:lastRenderedPageBreak/>
        <w:t>IV. ДОПОЛНИТЕЛЬНОЕ ОБРАЗОВАНИЕ</w:t>
      </w:r>
      <w:r w:rsidR="00F84035" w:rsidRPr="00F84035">
        <w:t xml:space="preserve"> ОБУЧАЮЩИХСЯ</w:t>
      </w:r>
      <w:bookmarkEnd w:id="18"/>
    </w:p>
    <w:p w14:paraId="1B06B9A4" w14:textId="77777777" w:rsidR="00F84035" w:rsidRPr="00391E12" w:rsidRDefault="00617830" w:rsidP="00617830">
      <w:pPr>
        <w:spacing w:after="0"/>
        <w:jc w:val="center"/>
        <w:rPr>
          <w:rFonts w:ascii="Times New Roman" w:hAnsi="Times New Roman" w:cs="Times New Roman"/>
          <w:b/>
          <w:sz w:val="24"/>
          <w:szCs w:val="28"/>
        </w:rPr>
      </w:pPr>
      <w:r w:rsidRPr="00391E12">
        <w:rPr>
          <w:rFonts w:ascii="Times New Roman" w:hAnsi="Times New Roman" w:cs="Times New Roman"/>
          <w:b/>
          <w:sz w:val="24"/>
          <w:szCs w:val="28"/>
        </w:rPr>
        <w:t xml:space="preserve">Охват дополнительным образованием детей в возрасте с 5 до 18 лет </w:t>
      </w:r>
    </w:p>
    <w:p w14:paraId="6C0C7F46" w14:textId="77777777" w:rsidR="00617830" w:rsidRPr="00391E12" w:rsidRDefault="00617830" w:rsidP="00617830">
      <w:pPr>
        <w:spacing w:after="0"/>
        <w:jc w:val="center"/>
        <w:rPr>
          <w:rFonts w:ascii="Times New Roman" w:hAnsi="Times New Roman" w:cs="Times New Roman"/>
          <w:b/>
          <w:sz w:val="24"/>
          <w:szCs w:val="28"/>
        </w:rPr>
      </w:pPr>
      <w:r w:rsidRPr="00391E12">
        <w:rPr>
          <w:rFonts w:ascii="Times New Roman" w:hAnsi="Times New Roman" w:cs="Times New Roman"/>
          <w:b/>
          <w:sz w:val="24"/>
          <w:szCs w:val="28"/>
        </w:rPr>
        <w:t>неспортивной направленности (чел.)</w:t>
      </w:r>
    </w:p>
    <w:p w14:paraId="367B9133" w14:textId="77777777" w:rsidR="00617830" w:rsidRPr="00DE6937" w:rsidRDefault="00D12E02" w:rsidP="00617830">
      <w:pPr>
        <w:spacing w:after="0"/>
        <w:jc w:val="center"/>
        <w:rPr>
          <w:rFonts w:ascii="Times New Roman" w:hAnsi="Times New Roman" w:cs="Times New Roman"/>
          <w:color w:val="000080"/>
        </w:rPr>
      </w:pPr>
      <w:r>
        <w:rPr>
          <w:rFonts w:ascii="Times New Roman" w:hAnsi="Times New Roman" w:cs="Times New Roman"/>
          <w:noProof/>
          <w:color w:val="000080"/>
        </w:rPr>
        <w:drawing>
          <wp:anchor distT="0" distB="0" distL="114300" distR="114300" simplePos="0" relativeHeight="251659776" behindDoc="0" locked="0" layoutInCell="1" allowOverlap="1" wp14:anchorId="6866E81C" wp14:editId="4EE35DC0">
            <wp:simplePos x="0" y="0"/>
            <wp:positionH relativeFrom="column">
              <wp:posOffset>3073400</wp:posOffset>
            </wp:positionH>
            <wp:positionV relativeFrom="paragraph">
              <wp:posOffset>2152015</wp:posOffset>
            </wp:positionV>
            <wp:extent cx="2191201" cy="1459865"/>
            <wp:effectExtent l="0" t="0" r="0" b="6985"/>
            <wp:wrapNone/>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Рисунок 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191201" cy="1459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4CBE">
        <w:rPr>
          <w:rFonts w:ascii="Times New Roman" w:hAnsi="Times New Roman" w:cs="Times New Roman"/>
          <w:noProof/>
          <w:color w:val="000080"/>
        </w:rPr>
        <w:drawing>
          <wp:anchor distT="0" distB="0" distL="114300" distR="114300" simplePos="0" relativeHeight="251654656" behindDoc="0" locked="0" layoutInCell="1" allowOverlap="1" wp14:anchorId="039077F4" wp14:editId="58568004">
            <wp:simplePos x="0" y="0"/>
            <wp:positionH relativeFrom="column">
              <wp:posOffset>956310</wp:posOffset>
            </wp:positionH>
            <wp:positionV relativeFrom="paragraph">
              <wp:posOffset>2152650</wp:posOffset>
            </wp:positionV>
            <wp:extent cx="1969134" cy="1476851"/>
            <wp:effectExtent l="0" t="0" r="0" b="9525"/>
            <wp:wrapNone/>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46" name="Picture 2" descr="https://sun9-11.userapi.com/impf/c845122/v845122179/12d360/fSff-Gcucv8.jpg?size=959x720&amp;quality=96&amp;sign=9a6d94f6c322db701bebd7cfb62c4d99&amp;type=album"/>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969134" cy="1476851"/>
                    </a:xfrm>
                    <a:prstGeom prst="rect">
                      <a:avLst/>
                    </a:prstGeom>
                    <a:noFill/>
                  </pic:spPr>
                </pic:pic>
              </a:graphicData>
            </a:graphic>
            <wp14:sizeRelV relativeFrom="margin">
              <wp14:pctHeight>0</wp14:pctHeight>
            </wp14:sizeRelV>
          </wp:anchor>
        </w:drawing>
      </w:r>
      <w:r w:rsidRPr="00DE6937">
        <w:rPr>
          <w:rFonts w:ascii="Times New Roman" w:hAnsi="Times New Roman" w:cs="Times New Roman"/>
          <w:noProof/>
          <w:color w:val="000080"/>
        </w:rPr>
        <w:drawing>
          <wp:inline distT="0" distB="0" distL="0" distR="0" wp14:anchorId="0979F206" wp14:editId="2646781E">
            <wp:extent cx="4518837" cy="2147777"/>
            <wp:effectExtent l="0" t="0" r="0" b="5080"/>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D7E133D" w14:textId="77777777" w:rsidR="00617830" w:rsidRDefault="00617830" w:rsidP="00617830">
      <w:pPr>
        <w:spacing w:after="0"/>
        <w:jc w:val="center"/>
        <w:rPr>
          <w:rFonts w:ascii="Times New Roman" w:hAnsi="Times New Roman" w:cs="Times New Roman"/>
          <w:b/>
          <w:sz w:val="24"/>
          <w:szCs w:val="28"/>
        </w:rPr>
      </w:pPr>
    </w:p>
    <w:p w14:paraId="28B4F077" w14:textId="77777777" w:rsidR="00617830" w:rsidRDefault="00617830" w:rsidP="00617830">
      <w:pPr>
        <w:spacing w:after="0"/>
        <w:rPr>
          <w:rFonts w:ascii="Times New Roman" w:hAnsi="Times New Roman" w:cs="Times New Roman"/>
          <w:b/>
          <w:sz w:val="24"/>
          <w:szCs w:val="28"/>
        </w:rPr>
      </w:pPr>
    </w:p>
    <w:p w14:paraId="4079CEE3" w14:textId="77777777" w:rsidR="00614CBE" w:rsidRDefault="00614CBE" w:rsidP="00C713C4">
      <w:pPr>
        <w:pStyle w:val="2"/>
        <w:jc w:val="center"/>
      </w:pPr>
    </w:p>
    <w:p w14:paraId="1C02A326" w14:textId="77777777" w:rsidR="00614CBE" w:rsidRDefault="00614CBE" w:rsidP="00C713C4">
      <w:pPr>
        <w:pStyle w:val="2"/>
        <w:jc w:val="center"/>
      </w:pPr>
    </w:p>
    <w:p w14:paraId="2C39A3A0" w14:textId="77777777" w:rsidR="0073171E" w:rsidRDefault="0073171E" w:rsidP="003800E2">
      <w:pPr>
        <w:pStyle w:val="2"/>
      </w:pPr>
    </w:p>
    <w:p w14:paraId="3A46FB28" w14:textId="77777777" w:rsidR="00617830" w:rsidRPr="000F5548" w:rsidRDefault="00617830" w:rsidP="00C713C4">
      <w:pPr>
        <w:pStyle w:val="2"/>
        <w:jc w:val="center"/>
      </w:pPr>
      <w:bookmarkStart w:id="19" w:name="_Toc144217404"/>
      <w:r>
        <w:t>Реализация проекта «Талантливые дети»</w:t>
      </w:r>
      <w:bookmarkEnd w:id="19"/>
    </w:p>
    <w:p w14:paraId="501DF2B0" w14:textId="77777777" w:rsidR="00FD3BF5" w:rsidRPr="00391E12" w:rsidRDefault="00B222C1" w:rsidP="00614CBE">
      <w:pPr>
        <w:spacing w:after="0"/>
        <w:jc w:val="center"/>
        <w:rPr>
          <w:rFonts w:ascii="Times New Roman" w:hAnsi="Times New Roman" w:cs="Times New Roman"/>
          <w:b/>
          <w:sz w:val="24"/>
          <w:szCs w:val="24"/>
        </w:rPr>
      </w:pPr>
      <w:r w:rsidRPr="00391E12">
        <w:rPr>
          <w:rFonts w:ascii="Times New Roman" w:hAnsi="Times New Roman" w:cs="Times New Roman"/>
          <w:b/>
          <w:bCs/>
          <w:sz w:val="24"/>
          <w:szCs w:val="24"/>
        </w:rPr>
        <w:t>Кол-во</w:t>
      </w:r>
      <w:r w:rsidR="00FC7F53" w:rsidRPr="00391E12">
        <w:rPr>
          <w:rFonts w:ascii="Times New Roman" w:hAnsi="Times New Roman" w:cs="Times New Roman"/>
          <w:b/>
          <w:bCs/>
          <w:sz w:val="24"/>
          <w:szCs w:val="24"/>
        </w:rPr>
        <w:t xml:space="preserve"> </w:t>
      </w:r>
      <w:r w:rsidR="00FC7F53" w:rsidRPr="00391E12">
        <w:rPr>
          <w:rFonts w:ascii="Times New Roman" w:hAnsi="Times New Roman" w:cs="Times New Roman"/>
          <w:b/>
          <w:sz w:val="24"/>
          <w:szCs w:val="24"/>
        </w:rPr>
        <w:t>награжденных знаком отличия Пермского края «Гордость Пермского края»</w:t>
      </w:r>
    </w:p>
    <w:p w14:paraId="27F43CE1" w14:textId="77777777" w:rsidR="00FC7F53" w:rsidRPr="00391E12" w:rsidRDefault="00FD3BF5" w:rsidP="00FC7F53">
      <w:pPr>
        <w:spacing w:after="0"/>
        <w:jc w:val="center"/>
        <w:rPr>
          <w:rFonts w:ascii="Times New Roman" w:hAnsi="Times New Roman" w:cs="Times New Roman"/>
          <w:b/>
          <w:bCs/>
          <w:sz w:val="24"/>
          <w:szCs w:val="24"/>
        </w:rPr>
      </w:pPr>
      <w:r w:rsidRPr="00391E12">
        <w:rPr>
          <w:rFonts w:ascii="Times New Roman" w:hAnsi="Times New Roman" w:cs="Times New Roman"/>
          <w:b/>
          <w:sz w:val="24"/>
          <w:szCs w:val="24"/>
        </w:rPr>
        <w:t xml:space="preserve"> (</w:t>
      </w:r>
      <w:r w:rsidR="00FC7F53" w:rsidRPr="00391E12">
        <w:rPr>
          <w:rFonts w:ascii="Times New Roman" w:hAnsi="Times New Roman" w:cs="Times New Roman"/>
          <w:b/>
          <w:bCs/>
          <w:sz w:val="24"/>
          <w:szCs w:val="24"/>
        </w:rPr>
        <w:t>обучающи</w:t>
      </w:r>
      <w:r w:rsidR="00B222C1" w:rsidRPr="00391E12">
        <w:rPr>
          <w:rFonts w:ascii="Times New Roman" w:hAnsi="Times New Roman" w:cs="Times New Roman"/>
          <w:b/>
          <w:bCs/>
          <w:sz w:val="24"/>
          <w:szCs w:val="24"/>
        </w:rPr>
        <w:t>еся</w:t>
      </w:r>
      <w:r w:rsidR="00FC7F53" w:rsidRPr="00391E12">
        <w:rPr>
          <w:rFonts w:ascii="Times New Roman" w:hAnsi="Times New Roman" w:cs="Times New Roman"/>
          <w:b/>
          <w:bCs/>
          <w:sz w:val="24"/>
          <w:szCs w:val="24"/>
        </w:rPr>
        <w:t xml:space="preserve"> 5 – 11 класс</w:t>
      </w:r>
      <w:r w:rsidR="00B222C1" w:rsidRPr="00391E12">
        <w:rPr>
          <w:rFonts w:ascii="Times New Roman" w:hAnsi="Times New Roman" w:cs="Times New Roman"/>
          <w:b/>
          <w:bCs/>
          <w:sz w:val="24"/>
          <w:szCs w:val="24"/>
        </w:rPr>
        <w:t>ов</w:t>
      </w:r>
      <w:r w:rsidRPr="00391E12">
        <w:rPr>
          <w:rFonts w:ascii="Times New Roman" w:hAnsi="Times New Roman" w:cs="Times New Roman"/>
          <w:b/>
          <w:bCs/>
          <w:sz w:val="24"/>
          <w:szCs w:val="24"/>
        </w:rPr>
        <w:t>)</w:t>
      </w:r>
    </w:p>
    <w:p w14:paraId="5FD04FA4" w14:textId="77777777" w:rsidR="00FC7F53" w:rsidRDefault="00FC7F53" w:rsidP="00FC7F53">
      <w:pPr>
        <w:spacing w:after="0"/>
        <w:jc w:val="center"/>
        <w:rPr>
          <w:rFonts w:ascii="Times New Roman" w:hAnsi="Times New Roman" w:cs="Times New Roman"/>
          <w:b/>
          <w:color w:val="FF0000"/>
          <w:sz w:val="24"/>
          <w:szCs w:val="24"/>
        </w:rPr>
      </w:pPr>
      <w:r w:rsidRPr="00CC63DB">
        <w:rPr>
          <w:rFonts w:ascii="Times New Roman" w:hAnsi="Times New Roman" w:cs="Times New Roman"/>
          <w:b/>
          <w:bCs/>
          <w:noProof/>
          <w:color w:val="FF0000"/>
          <w:sz w:val="24"/>
          <w:szCs w:val="24"/>
        </w:rPr>
        <w:drawing>
          <wp:inline distT="0" distB="0" distL="0" distR="0" wp14:anchorId="787AE99E" wp14:editId="1E61409F">
            <wp:extent cx="5496560" cy="2244090"/>
            <wp:effectExtent l="0" t="0" r="8890" b="3810"/>
            <wp:docPr id="8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58C207E" w14:textId="77777777" w:rsidR="003800E2" w:rsidRDefault="003800E2">
      <w:pPr>
        <w:rPr>
          <w:rFonts w:ascii="Times New Roman" w:hAnsi="Times New Roman" w:cs="Times New Roman"/>
          <w:b/>
          <w:bCs/>
          <w:color w:val="FF0000"/>
          <w:sz w:val="24"/>
          <w:szCs w:val="24"/>
        </w:rPr>
      </w:pPr>
      <w:r>
        <w:rPr>
          <w:rFonts w:ascii="Times New Roman" w:hAnsi="Times New Roman" w:cs="Times New Roman"/>
          <w:b/>
          <w:bCs/>
          <w:color w:val="FF0000"/>
          <w:sz w:val="24"/>
          <w:szCs w:val="24"/>
        </w:rPr>
        <w:br w:type="page"/>
      </w:r>
    </w:p>
    <w:p w14:paraId="7BC75A69" w14:textId="77777777" w:rsidR="00FD3BF5" w:rsidRPr="00391E12" w:rsidRDefault="00574B36" w:rsidP="00574B36">
      <w:pPr>
        <w:spacing w:after="0"/>
        <w:jc w:val="center"/>
        <w:rPr>
          <w:rFonts w:ascii="Times New Roman" w:hAnsi="Times New Roman" w:cs="Times New Roman"/>
          <w:b/>
          <w:sz w:val="24"/>
          <w:szCs w:val="24"/>
        </w:rPr>
      </w:pPr>
      <w:r w:rsidRPr="00391E12">
        <w:rPr>
          <w:rFonts w:ascii="Times New Roman" w:hAnsi="Times New Roman" w:cs="Times New Roman"/>
          <w:b/>
          <w:bCs/>
          <w:sz w:val="24"/>
          <w:szCs w:val="24"/>
        </w:rPr>
        <w:lastRenderedPageBreak/>
        <w:t xml:space="preserve">Доля </w:t>
      </w:r>
      <w:r w:rsidRPr="00391E12">
        <w:rPr>
          <w:rFonts w:ascii="Times New Roman" w:hAnsi="Times New Roman" w:cs="Times New Roman"/>
          <w:b/>
          <w:sz w:val="24"/>
          <w:szCs w:val="24"/>
        </w:rPr>
        <w:t>награжденных знаком отличия Пермского края «Гордость Пермского края»</w:t>
      </w:r>
    </w:p>
    <w:p w14:paraId="29E469C7" w14:textId="77777777" w:rsidR="00574B36" w:rsidRPr="00391E12" w:rsidRDefault="00FD3BF5" w:rsidP="00574B36">
      <w:pPr>
        <w:spacing w:after="0"/>
        <w:jc w:val="center"/>
        <w:rPr>
          <w:rFonts w:ascii="Times New Roman" w:hAnsi="Times New Roman" w:cs="Times New Roman"/>
          <w:b/>
          <w:bCs/>
          <w:sz w:val="24"/>
          <w:szCs w:val="24"/>
        </w:rPr>
      </w:pPr>
      <w:r w:rsidRPr="00391E12">
        <w:rPr>
          <w:rFonts w:ascii="Times New Roman" w:hAnsi="Times New Roman" w:cs="Times New Roman"/>
          <w:b/>
          <w:bCs/>
          <w:sz w:val="24"/>
          <w:szCs w:val="24"/>
        </w:rPr>
        <w:t>(</w:t>
      </w:r>
      <w:r w:rsidR="00574B36" w:rsidRPr="00391E12">
        <w:rPr>
          <w:rFonts w:ascii="Times New Roman" w:hAnsi="Times New Roman" w:cs="Times New Roman"/>
          <w:b/>
          <w:bCs/>
          <w:sz w:val="24"/>
          <w:szCs w:val="24"/>
        </w:rPr>
        <w:t>% от общего количества обучающихся 5 – 11 класс</w:t>
      </w:r>
      <w:r w:rsidR="00676431" w:rsidRPr="00391E12">
        <w:rPr>
          <w:rFonts w:ascii="Times New Roman" w:hAnsi="Times New Roman" w:cs="Times New Roman"/>
          <w:b/>
          <w:bCs/>
          <w:sz w:val="24"/>
          <w:szCs w:val="24"/>
        </w:rPr>
        <w:t>ов</w:t>
      </w:r>
      <w:r w:rsidRPr="00391E12">
        <w:rPr>
          <w:rFonts w:ascii="Times New Roman" w:hAnsi="Times New Roman" w:cs="Times New Roman"/>
          <w:b/>
          <w:bCs/>
          <w:sz w:val="24"/>
          <w:szCs w:val="24"/>
        </w:rPr>
        <w:t>)</w:t>
      </w:r>
    </w:p>
    <w:p w14:paraId="3ABAC60B" w14:textId="77777777" w:rsidR="00D84AF4" w:rsidRDefault="00FC7F53" w:rsidP="00617830">
      <w:pPr>
        <w:spacing w:after="0"/>
        <w:jc w:val="center"/>
        <w:rPr>
          <w:rFonts w:ascii="Times New Roman" w:hAnsi="Times New Roman" w:cs="Times New Roman"/>
          <w:b/>
          <w:bCs/>
          <w:sz w:val="24"/>
          <w:szCs w:val="24"/>
        </w:rPr>
      </w:pPr>
      <w:r w:rsidRPr="00D84AF4">
        <w:rPr>
          <w:rFonts w:ascii="Times New Roman" w:hAnsi="Times New Roman" w:cs="Times New Roman"/>
          <w:b/>
          <w:bCs/>
          <w:noProof/>
          <w:sz w:val="24"/>
          <w:szCs w:val="24"/>
        </w:rPr>
        <w:drawing>
          <wp:inline distT="0" distB="0" distL="0" distR="0" wp14:anchorId="13F8CEBC" wp14:editId="4B1FB3E6">
            <wp:extent cx="6126569" cy="2349795"/>
            <wp:effectExtent l="0" t="0" r="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BB672E">
        <w:rPr>
          <w:rFonts w:ascii="Times New Roman" w:hAnsi="Times New Roman" w:cs="Times New Roman"/>
          <w:b/>
          <w:bCs/>
          <w:sz w:val="24"/>
          <w:szCs w:val="24"/>
        </w:rPr>
        <w:t xml:space="preserve">  </w:t>
      </w:r>
    </w:p>
    <w:p w14:paraId="2A4C6A2A" w14:textId="77777777" w:rsidR="007F0108" w:rsidRPr="00391E12" w:rsidRDefault="00237613" w:rsidP="007F0108">
      <w:pPr>
        <w:spacing w:after="0"/>
        <w:jc w:val="center"/>
        <w:rPr>
          <w:rFonts w:ascii="Times New Roman" w:hAnsi="Times New Roman" w:cs="Times New Roman"/>
          <w:b/>
          <w:bCs/>
          <w:sz w:val="24"/>
          <w:szCs w:val="24"/>
        </w:rPr>
      </w:pPr>
      <w:r w:rsidRPr="00391E12">
        <w:rPr>
          <w:rFonts w:ascii="Times New Roman" w:hAnsi="Times New Roman" w:cs="Times New Roman"/>
          <w:b/>
          <w:bCs/>
          <w:sz w:val="24"/>
          <w:szCs w:val="24"/>
        </w:rPr>
        <w:t xml:space="preserve">Количественные данные об участниках </w:t>
      </w:r>
      <w:r w:rsidR="008B100D" w:rsidRPr="00391E12">
        <w:rPr>
          <w:rFonts w:ascii="Times New Roman" w:hAnsi="Times New Roman" w:cs="Times New Roman"/>
          <w:b/>
          <w:bCs/>
          <w:sz w:val="24"/>
          <w:szCs w:val="24"/>
        </w:rPr>
        <w:t>В</w:t>
      </w:r>
      <w:r w:rsidRPr="00391E12">
        <w:rPr>
          <w:rFonts w:ascii="Times New Roman" w:hAnsi="Times New Roman" w:cs="Times New Roman"/>
          <w:b/>
          <w:bCs/>
          <w:sz w:val="24"/>
          <w:szCs w:val="24"/>
        </w:rPr>
        <w:t xml:space="preserve">сероссийской олимпиады </w:t>
      </w:r>
    </w:p>
    <w:p w14:paraId="5091A2C0" w14:textId="77777777" w:rsidR="007F0108" w:rsidRPr="00391E12" w:rsidRDefault="00237613" w:rsidP="007F0108">
      <w:pPr>
        <w:spacing w:after="0"/>
        <w:jc w:val="center"/>
        <w:rPr>
          <w:rFonts w:ascii="Times New Roman" w:hAnsi="Times New Roman" w:cs="Times New Roman"/>
          <w:b/>
          <w:bCs/>
          <w:sz w:val="24"/>
          <w:szCs w:val="24"/>
        </w:rPr>
      </w:pPr>
      <w:r w:rsidRPr="00391E12">
        <w:rPr>
          <w:rFonts w:ascii="Times New Roman" w:hAnsi="Times New Roman" w:cs="Times New Roman"/>
          <w:b/>
          <w:bCs/>
          <w:sz w:val="24"/>
          <w:szCs w:val="24"/>
        </w:rPr>
        <w:t>школьников в 2022</w:t>
      </w:r>
      <w:r w:rsidR="008B100D" w:rsidRPr="00391E12">
        <w:rPr>
          <w:rFonts w:ascii="Times New Roman" w:hAnsi="Times New Roman" w:cs="Times New Roman"/>
          <w:b/>
          <w:bCs/>
          <w:sz w:val="24"/>
          <w:szCs w:val="24"/>
        </w:rPr>
        <w:t>-</w:t>
      </w:r>
      <w:r w:rsidRPr="00391E12">
        <w:rPr>
          <w:rFonts w:ascii="Times New Roman" w:hAnsi="Times New Roman" w:cs="Times New Roman"/>
          <w:b/>
          <w:bCs/>
          <w:sz w:val="24"/>
          <w:szCs w:val="24"/>
        </w:rPr>
        <w:t>2023 учебном году</w:t>
      </w:r>
      <w:r w:rsidR="007F0108" w:rsidRPr="00391E12">
        <w:rPr>
          <w:rFonts w:ascii="Times New Roman" w:hAnsi="Times New Roman" w:cs="Times New Roman"/>
          <w:b/>
          <w:bCs/>
          <w:sz w:val="24"/>
          <w:szCs w:val="24"/>
        </w:rPr>
        <w:t xml:space="preserve"> (чел.).</w:t>
      </w:r>
    </w:p>
    <w:p w14:paraId="7E1D8340" w14:textId="77777777" w:rsidR="007F0108" w:rsidRPr="00391E12" w:rsidRDefault="007F0108" w:rsidP="008B227A">
      <w:pPr>
        <w:jc w:val="center"/>
        <w:rPr>
          <w:rFonts w:ascii="Times New Roman" w:hAnsi="Times New Roman" w:cs="Times New Roman"/>
          <w:b/>
          <w:bCs/>
          <w:sz w:val="24"/>
          <w:szCs w:val="24"/>
        </w:rPr>
      </w:pPr>
      <w:r w:rsidRPr="00391E12">
        <w:rPr>
          <w:rFonts w:ascii="Times New Roman" w:hAnsi="Times New Roman" w:cs="Times New Roman"/>
          <w:b/>
          <w:bCs/>
          <w:sz w:val="24"/>
          <w:szCs w:val="24"/>
        </w:rPr>
        <w:t>Школьный этап</w:t>
      </w:r>
    </w:p>
    <w:p w14:paraId="4D4136D8" w14:textId="77777777" w:rsidR="00237613" w:rsidRDefault="00237613" w:rsidP="008B227A">
      <w:pPr>
        <w:jc w:val="center"/>
        <w:rPr>
          <w:rFonts w:ascii="Times New Roman" w:hAnsi="Times New Roman" w:cs="Times New Roman"/>
          <w:b/>
          <w:bCs/>
          <w:color w:val="FF0000"/>
          <w:sz w:val="24"/>
          <w:szCs w:val="24"/>
        </w:rPr>
      </w:pPr>
      <w:r>
        <w:rPr>
          <w:rFonts w:ascii="Times New Roman" w:hAnsi="Times New Roman" w:cs="Times New Roman"/>
          <w:b/>
          <w:bCs/>
          <w:noProof/>
          <w:color w:val="FF0000"/>
          <w:sz w:val="24"/>
          <w:szCs w:val="24"/>
        </w:rPr>
        <w:drawing>
          <wp:inline distT="0" distB="0" distL="0" distR="0" wp14:anchorId="1A4561D6" wp14:editId="72C71C11">
            <wp:extent cx="6353175" cy="4918841"/>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9E1DB67" w14:textId="77777777" w:rsidR="007F0108" w:rsidRDefault="007F0108" w:rsidP="007F0108">
      <w:pPr>
        <w:spacing w:after="0"/>
        <w:jc w:val="center"/>
        <w:rPr>
          <w:rFonts w:ascii="Times New Roman" w:hAnsi="Times New Roman" w:cs="Times New Roman"/>
          <w:b/>
          <w:bCs/>
          <w:color w:val="FF0000"/>
          <w:sz w:val="24"/>
          <w:szCs w:val="24"/>
        </w:rPr>
      </w:pPr>
    </w:p>
    <w:p w14:paraId="48AADD94" w14:textId="77777777" w:rsidR="007F0108" w:rsidRPr="00391E12" w:rsidRDefault="007F0108" w:rsidP="007F0108">
      <w:pPr>
        <w:spacing w:after="0"/>
        <w:jc w:val="center"/>
        <w:rPr>
          <w:rFonts w:ascii="Times New Roman" w:hAnsi="Times New Roman" w:cs="Times New Roman"/>
          <w:b/>
          <w:bCs/>
          <w:sz w:val="24"/>
          <w:szCs w:val="24"/>
        </w:rPr>
      </w:pPr>
      <w:r w:rsidRPr="00391E12">
        <w:rPr>
          <w:rFonts w:ascii="Times New Roman" w:hAnsi="Times New Roman" w:cs="Times New Roman"/>
          <w:b/>
          <w:bCs/>
          <w:sz w:val="24"/>
          <w:szCs w:val="24"/>
        </w:rPr>
        <w:lastRenderedPageBreak/>
        <w:t xml:space="preserve">Количественные данные об участниках </w:t>
      </w:r>
    </w:p>
    <w:p w14:paraId="5E034477" w14:textId="77777777" w:rsidR="007F0108" w:rsidRPr="00391E12" w:rsidRDefault="007F0108" w:rsidP="007F0108">
      <w:pPr>
        <w:spacing w:after="0"/>
        <w:jc w:val="center"/>
        <w:rPr>
          <w:rFonts w:ascii="Times New Roman" w:hAnsi="Times New Roman" w:cs="Times New Roman"/>
          <w:b/>
          <w:bCs/>
          <w:sz w:val="24"/>
          <w:szCs w:val="24"/>
        </w:rPr>
      </w:pPr>
      <w:r w:rsidRPr="00391E12">
        <w:rPr>
          <w:rFonts w:ascii="Times New Roman" w:hAnsi="Times New Roman" w:cs="Times New Roman"/>
          <w:b/>
          <w:bCs/>
          <w:sz w:val="24"/>
          <w:szCs w:val="24"/>
        </w:rPr>
        <w:t>Всероссийской олимпиады школьников в 2022-2023 учебном году (чел.).</w:t>
      </w:r>
    </w:p>
    <w:p w14:paraId="3E6670EF" w14:textId="77777777" w:rsidR="007F0108" w:rsidRPr="00391E12" w:rsidRDefault="007F0108" w:rsidP="007F0108">
      <w:pPr>
        <w:spacing w:after="0"/>
        <w:jc w:val="center"/>
        <w:rPr>
          <w:rFonts w:ascii="Times New Roman" w:hAnsi="Times New Roman" w:cs="Times New Roman"/>
          <w:b/>
          <w:bCs/>
          <w:sz w:val="24"/>
          <w:szCs w:val="24"/>
        </w:rPr>
      </w:pPr>
      <w:r w:rsidRPr="00391E12">
        <w:rPr>
          <w:rFonts w:ascii="Times New Roman" w:hAnsi="Times New Roman" w:cs="Times New Roman"/>
          <w:b/>
          <w:bCs/>
          <w:sz w:val="24"/>
          <w:szCs w:val="24"/>
        </w:rPr>
        <w:t>Муниципальный этап</w:t>
      </w:r>
    </w:p>
    <w:p w14:paraId="7B074348" w14:textId="77777777" w:rsidR="007F0108" w:rsidRDefault="007F0108" w:rsidP="007F0108">
      <w:pPr>
        <w:jc w:val="center"/>
        <w:rPr>
          <w:rFonts w:ascii="Times New Roman" w:hAnsi="Times New Roman" w:cs="Times New Roman"/>
          <w:b/>
          <w:bCs/>
          <w:color w:val="FF0000"/>
          <w:sz w:val="24"/>
          <w:szCs w:val="24"/>
        </w:rPr>
      </w:pPr>
      <w:r>
        <w:rPr>
          <w:rFonts w:ascii="Times New Roman" w:hAnsi="Times New Roman" w:cs="Times New Roman"/>
          <w:b/>
          <w:bCs/>
          <w:noProof/>
          <w:color w:val="FF0000"/>
          <w:sz w:val="24"/>
          <w:szCs w:val="24"/>
        </w:rPr>
        <w:drawing>
          <wp:inline distT="0" distB="0" distL="0" distR="0" wp14:anchorId="5B8CA366" wp14:editId="3D655732">
            <wp:extent cx="6353175" cy="215987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0AD25C7" w14:textId="77777777" w:rsidR="007F0108" w:rsidRPr="00391E12" w:rsidRDefault="007F0108" w:rsidP="007F0108">
      <w:pPr>
        <w:spacing w:after="0"/>
        <w:jc w:val="center"/>
        <w:rPr>
          <w:rFonts w:ascii="Times New Roman" w:hAnsi="Times New Roman" w:cs="Times New Roman"/>
          <w:b/>
          <w:bCs/>
          <w:sz w:val="24"/>
          <w:szCs w:val="24"/>
        </w:rPr>
      </w:pPr>
      <w:r w:rsidRPr="00391E12">
        <w:rPr>
          <w:rFonts w:ascii="Times New Roman" w:hAnsi="Times New Roman" w:cs="Times New Roman"/>
          <w:b/>
          <w:bCs/>
          <w:sz w:val="24"/>
          <w:szCs w:val="24"/>
        </w:rPr>
        <w:t xml:space="preserve">Количественные данные об участниках </w:t>
      </w:r>
    </w:p>
    <w:p w14:paraId="6D8F309C" w14:textId="77777777" w:rsidR="007F0108" w:rsidRPr="00391E12" w:rsidRDefault="007F0108" w:rsidP="00391E12">
      <w:pPr>
        <w:spacing w:after="0"/>
        <w:jc w:val="center"/>
        <w:rPr>
          <w:rFonts w:ascii="Times New Roman" w:hAnsi="Times New Roman" w:cs="Times New Roman"/>
          <w:b/>
          <w:bCs/>
          <w:sz w:val="24"/>
          <w:szCs w:val="24"/>
        </w:rPr>
      </w:pPr>
      <w:r w:rsidRPr="00391E12">
        <w:rPr>
          <w:rFonts w:ascii="Times New Roman" w:hAnsi="Times New Roman" w:cs="Times New Roman"/>
          <w:b/>
          <w:bCs/>
          <w:sz w:val="24"/>
          <w:szCs w:val="24"/>
        </w:rPr>
        <w:t>Всероссийской олимпиады школьников в 2022-2023 учебном году (чел.).</w:t>
      </w:r>
    </w:p>
    <w:p w14:paraId="2948D167" w14:textId="77777777" w:rsidR="007F0108" w:rsidRDefault="007F0108" w:rsidP="007F0108">
      <w:pPr>
        <w:spacing w:after="0"/>
        <w:jc w:val="center"/>
        <w:rPr>
          <w:rFonts w:ascii="Times New Roman" w:hAnsi="Times New Roman" w:cs="Times New Roman"/>
          <w:b/>
          <w:bCs/>
          <w:color w:val="FF0000"/>
          <w:sz w:val="24"/>
          <w:szCs w:val="24"/>
        </w:rPr>
      </w:pPr>
      <w:r w:rsidRPr="00391E12">
        <w:rPr>
          <w:rFonts w:ascii="Times New Roman" w:hAnsi="Times New Roman" w:cs="Times New Roman"/>
          <w:b/>
          <w:bCs/>
          <w:sz w:val="24"/>
          <w:szCs w:val="24"/>
        </w:rPr>
        <w:t>Региональный этап</w:t>
      </w:r>
      <w:r w:rsidR="001C35A7">
        <w:rPr>
          <w:rFonts w:ascii="Times New Roman" w:hAnsi="Times New Roman" w:cs="Times New Roman"/>
          <w:b/>
          <w:bCs/>
          <w:noProof/>
          <w:color w:val="FF0000"/>
          <w:sz w:val="24"/>
          <w:szCs w:val="24"/>
        </w:rPr>
        <w:drawing>
          <wp:inline distT="0" distB="0" distL="0" distR="0" wp14:anchorId="73CEFC84" wp14:editId="66BA4E9C">
            <wp:extent cx="6120130" cy="2049518"/>
            <wp:effectExtent l="0" t="0" r="0" b="825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996124A" w14:textId="77777777" w:rsidR="00A34688" w:rsidRPr="00391E12" w:rsidRDefault="005B12DD" w:rsidP="001C35A7">
      <w:pPr>
        <w:jc w:val="center"/>
        <w:rPr>
          <w:rFonts w:ascii="Times New Roman" w:hAnsi="Times New Roman" w:cs="Times New Roman"/>
          <w:b/>
          <w:bCs/>
          <w:sz w:val="24"/>
          <w:szCs w:val="24"/>
        </w:rPr>
      </w:pPr>
      <w:r w:rsidRPr="00391E12">
        <w:rPr>
          <w:rFonts w:ascii="Times New Roman" w:hAnsi="Times New Roman" w:cs="Times New Roman"/>
          <w:b/>
          <w:bCs/>
          <w:sz w:val="24"/>
          <w:szCs w:val="24"/>
        </w:rPr>
        <w:t>Результаты участия детей в конкурсе научно-исследовательских работ обучающихся 5-11 классов в 2022-2023 уч. году - муниципальный этап (%)</w:t>
      </w:r>
    </w:p>
    <w:p w14:paraId="3D4891BA" w14:textId="77777777" w:rsidR="005B12DD" w:rsidRPr="001C35A7" w:rsidRDefault="002B5337" w:rsidP="001C35A7">
      <w:pPr>
        <w:spacing w:after="0"/>
        <w:jc w:val="center"/>
        <w:rPr>
          <w:rFonts w:ascii="Times New Roman" w:hAnsi="Times New Roman" w:cs="Times New Roman"/>
          <w:b/>
          <w:bCs/>
          <w:sz w:val="24"/>
          <w:szCs w:val="24"/>
        </w:rPr>
      </w:pPr>
      <w:r w:rsidRPr="00A34688">
        <w:rPr>
          <w:rFonts w:ascii="Times New Roman" w:hAnsi="Times New Roman" w:cs="Times New Roman"/>
          <w:b/>
          <w:bCs/>
          <w:noProof/>
          <w:sz w:val="24"/>
          <w:szCs w:val="24"/>
        </w:rPr>
        <w:drawing>
          <wp:inline distT="0" distB="0" distL="0" distR="0" wp14:anchorId="14669DDA" wp14:editId="3FC26C3E">
            <wp:extent cx="6124575" cy="2601310"/>
            <wp:effectExtent l="0" t="0" r="0" b="8890"/>
            <wp:docPr id="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40B552E" w14:textId="77777777" w:rsidR="005B12DD" w:rsidRPr="00391E12" w:rsidRDefault="005B12DD" w:rsidP="005B12DD">
      <w:pPr>
        <w:shd w:val="clear" w:color="auto" w:fill="FFFFFF" w:themeFill="background1"/>
        <w:jc w:val="center"/>
        <w:rPr>
          <w:rFonts w:ascii="Times New Roman" w:hAnsi="Times New Roman"/>
          <w:b/>
          <w:sz w:val="24"/>
          <w:szCs w:val="24"/>
        </w:rPr>
      </w:pPr>
      <w:r w:rsidRPr="00391E12">
        <w:rPr>
          <w:rFonts w:ascii="Times New Roman" w:hAnsi="Times New Roman"/>
          <w:b/>
          <w:noProof/>
          <w:sz w:val="24"/>
          <w:szCs w:val="24"/>
        </w:rPr>
        <w:lastRenderedPageBreak/>
        <w:drawing>
          <wp:anchor distT="0" distB="0" distL="114300" distR="114300" simplePos="0" relativeHeight="251649536" behindDoc="0" locked="0" layoutInCell="1" allowOverlap="1" wp14:anchorId="20BF5B45" wp14:editId="681D2A40">
            <wp:simplePos x="0" y="0"/>
            <wp:positionH relativeFrom="column">
              <wp:posOffset>-43815</wp:posOffset>
            </wp:positionH>
            <wp:positionV relativeFrom="paragraph">
              <wp:posOffset>883920</wp:posOffset>
            </wp:positionV>
            <wp:extent cx="3234690" cy="2855595"/>
            <wp:effectExtent l="0" t="0" r="0" b="0"/>
            <wp:wrapTopAndBottom/>
            <wp:docPr id="4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V relativeFrom="margin">
              <wp14:pctHeight>0</wp14:pctHeight>
            </wp14:sizeRelV>
          </wp:anchor>
        </w:drawing>
      </w:r>
      <w:r w:rsidRPr="00391E12">
        <w:rPr>
          <w:rFonts w:ascii="Times New Roman" w:hAnsi="Times New Roman"/>
          <w:b/>
          <w:noProof/>
          <w:sz w:val="24"/>
          <w:szCs w:val="24"/>
        </w:rPr>
        <w:drawing>
          <wp:anchor distT="0" distB="0" distL="114300" distR="114300" simplePos="0" relativeHeight="251652608" behindDoc="0" locked="0" layoutInCell="1" allowOverlap="1" wp14:anchorId="41EABE54" wp14:editId="659477A0">
            <wp:simplePos x="0" y="0"/>
            <wp:positionH relativeFrom="column">
              <wp:posOffset>3049270</wp:posOffset>
            </wp:positionH>
            <wp:positionV relativeFrom="paragraph">
              <wp:posOffset>883285</wp:posOffset>
            </wp:positionV>
            <wp:extent cx="3344545" cy="2609850"/>
            <wp:effectExtent l="0" t="0" r="0" b="0"/>
            <wp:wrapTopAndBottom/>
            <wp:docPr id="7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Pr="00391E12">
        <w:rPr>
          <w:rFonts w:ascii="Times New Roman" w:hAnsi="Times New Roman"/>
          <w:b/>
          <w:sz w:val="24"/>
          <w:szCs w:val="24"/>
        </w:rPr>
        <w:t>Доля детей, ставших победителями и призёрами муниципальных, краевых, всероссийских, международных мероприятий (% от общего количества участников, направленных для участия от образовательной организации)</w:t>
      </w:r>
    </w:p>
    <w:p w14:paraId="61CF798F" w14:textId="77777777" w:rsidR="005B12DD" w:rsidRPr="003E79EB" w:rsidRDefault="005B12DD" w:rsidP="005B12DD">
      <w:pPr>
        <w:shd w:val="clear" w:color="auto" w:fill="FFFFFF" w:themeFill="background1"/>
        <w:jc w:val="center"/>
        <w:rPr>
          <w:rFonts w:ascii="Times New Roman" w:hAnsi="Times New Roman"/>
          <w:b/>
          <w:sz w:val="24"/>
          <w:szCs w:val="24"/>
        </w:rPr>
      </w:pPr>
      <w:r w:rsidRPr="00C90AB6">
        <w:rPr>
          <w:rFonts w:ascii="Times New Roman" w:hAnsi="Times New Roman" w:cs="Times New Roman"/>
          <w:b/>
          <w:noProof/>
          <w:sz w:val="24"/>
          <w:szCs w:val="24"/>
        </w:rPr>
        <w:drawing>
          <wp:inline distT="0" distB="0" distL="0" distR="0" wp14:anchorId="0BBE3089" wp14:editId="1A58B178">
            <wp:extent cx="4419600" cy="1207135"/>
            <wp:effectExtent l="0" t="0" r="0" b="0"/>
            <wp:docPr id="8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F775776" w14:textId="77777777" w:rsidR="000D5073" w:rsidRPr="009906C8" w:rsidRDefault="000D5073" w:rsidP="000D5073">
      <w:pPr>
        <w:pStyle w:val="2"/>
      </w:pPr>
      <w:bookmarkStart w:id="20" w:name="_Toc144217405"/>
      <w:r w:rsidRPr="009906C8">
        <w:t>Образовательные организации, работающие в инновационном режиме</w:t>
      </w:r>
      <w:bookmarkEnd w:id="20"/>
    </w:p>
    <w:p w14:paraId="50633504" w14:textId="77777777" w:rsidR="000D5073" w:rsidRPr="003362F7" w:rsidRDefault="00A87F43" w:rsidP="000D5073">
      <w:pPr>
        <w:spacing w:after="0" w:line="240" w:lineRule="auto"/>
        <w:jc w:val="center"/>
        <w:rPr>
          <w:rFonts w:ascii="Times New Roman" w:hAnsi="Times New Roman" w:cs="Times New Roman"/>
          <w:b/>
          <w:sz w:val="28"/>
          <w:szCs w:val="28"/>
        </w:rPr>
      </w:pPr>
      <w:r w:rsidRPr="00391E12">
        <w:rPr>
          <w:rFonts w:ascii="Times New Roman" w:hAnsi="Times New Roman" w:cs="Times New Roman"/>
          <w:b/>
          <w:sz w:val="24"/>
          <w:szCs w:val="28"/>
        </w:rPr>
        <w:t>Образовательные организации</w:t>
      </w:r>
      <w:r w:rsidR="000D5073" w:rsidRPr="00391E12">
        <w:rPr>
          <w:rFonts w:ascii="Times New Roman" w:hAnsi="Times New Roman" w:cs="Times New Roman"/>
          <w:b/>
          <w:sz w:val="24"/>
          <w:szCs w:val="28"/>
        </w:rPr>
        <w:t xml:space="preserve">, занимающиеся инновационной деятельностью </w:t>
      </w:r>
      <w:r w:rsidR="000D5073" w:rsidRPr="00494A33">
        <w:rPr>
          <w:rFonts w:ascii="Times New Roman" w:hAnsi="Times New Roman" w:cs="Times New Roman"/>
          <w:i/>
          <w:sz w:val="24"/>
          <w:szCs w:val="28"/>
        </w:rPr>
        <w:t xml:space="preserve">(Приложение </w:t>
      </w:r>
      <w:r w:rsidR="000D5073">
        <w:rPr>
          <w:rFonts w:ascii="Times New Roman" w:hAnsi="Times New Roman" w:cs="Times New Roman"/>
          <w:i/>
          <w:sz w:val="24"/>
          <w:szCs w:val="28"/>
        </w:rPr>
        <w:t>2</w:t>
      </w:r>
      <w:r w:rsidR="000D5073" w:rsidRPr="00494A33">
        <w:rPr>
          <w:rFonts w:ascii="Times New Roman" w:hAnsi="Times New Roman" w:cs="Times New Roman"/>
          <w:i/>
          <w:sz w:val="24"/>
          <w:szCs w:val="28"/>
        </w:rPr>
        <w:t>)</w:t>
      </w:r>
      <w:r w:rsidR="000D5073">
        <w:rPr>
          <w:rFonts w:ascii="Times New Roman" w:hAnsi="Times New Roman" w:cs="Times New Roman"/>
          <w:i/>
          <w:sz w:val="24"/>
          <w:szCs w:val="28"/>
        </w:rPr>
        <w:t xml:space="preserve">, </w:t>
      </w:r>
      <w:r w:rsidR="00171D9D" w:rsidRPr="00171D9D">
        <w:rPr>
          <w:rFonts w:ascii="Times New Roman" w:hAnsi="Times New Roman" w:cs="Times New Roman"/>
          <w:sz w:val="24"/>
          <w:szCs w:val="28"/>
        </w:rPr>
        <w:t>(</w:t>
      </w:r>
      <w:r w:rsidR="000D5073" w:rsidRPr="00171D9D">
        <w:rPr>
          <w:rFonts w:ascii="Times New Roman" w:hAnsi="Times New Roman" w:cs="Times New Roman"/>
          <w:sz w:val="24"/>
          <w:szCs w:val="28"/>
        </w:rPr>
        <w:t>к</w:t>
      </w:r>
      <w:r w:rsidR="00171D9D" w:rsidRPr="00171D9D">
        <w:rPr>
          <w:rFonts w:ascii="Times New Roman" w:hAnsi="Times New Roman" w:cs="Times New Roman"/>
          <w:sz w:val="24"/>
          <w:szCs w:val="28"/>
        </w:rPr>
        <w:t>ол-во)</w:t>
      </w:r>
      <w:r w:rsidR="000D5073" w:rsidRPr="00171D9D">
        <w:rPr>
          <w:rFonts w:ascii="Times New Roman" w:hAnsi="Times New Roman" w:cs="Times New Roman"/>
          <w:b/>
          <w:noProof/>
          <w:sz w:val="28"/>
          <w:szCs w:val="28"/>
        </w:rPr>
        <w:drawing>
          <wp:inline distT="0" distB="0" distL="0" distR="0" wp14:anchorId="579CF6D3" wp14:editId="3BB5D944">
            <wp:extent cx="6257925" cy="3019425"/>
            <wp:effectExtent l="0" t="0" r="0" b="0"/>
            <wp:docPr id="5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8F5AAB4" w14:textId="77777777" w:rsidR="00447A7F" w:rsidRDefault="00447A7F" w:rsidP="00447A7F">
      <w:pPr>
        <w:pStyle w:val="1"/>
        <w:spacing w:before="0"/>
        <w:jc w:val="center"/>
      </w:pPr>
      <w:bookmarkStart w:id="21" w:name="_Toc144217406"/>
      <w:r>
        <w:lastRenderedPageBreak/>
        <w:t>V</w:t>
      </w:r>
      <w:r w:rsidRPr="00BF575D">
        <w:t xml:space="preserve">. </w:t>
      </w:r>
      <w:r w:rsidRPr="00682AE1">
        <w:t>ПРОФИЛАКТИКА ПРЕСТУПНОСТИ СРЕДИ НЕСОВЕРШЕННОЛЕТНИХ</w:t>
      </w:r>
      <w:bookmarkEnd w:id="21"/>
    </w:p>
    <w:p w14:paraId="53A28379" w14:textId="77777777" w:rsidR="00447A7F" w:rsidRPr="00391E12" w:rsidRDefault="00447A7F" w:rsidP="00447A7F">
      <w:pPr>
        <w:jc w:val="center"/>
        <w:rPr>
          <w:rFonts w:ascii="Times New Roman" w:hAnsi="Times New Roman" w:cs="Times New Roman"/>
          <w:b/>
          <w:sz w:val="24"/>
          <w:szCs w:val="24"/>
        </w:rPr>
      </w:pPr>
      <w:r w:rsidRPr="00391E12">
        <w:rPr>
          <w:rFonts w:ascii="Times New Roman" w:hAnsi="Times New Roman" w:cs="Times New Roman"/>
          <w:b/>
          <w:sz w:val="24"/>
          <w:szCs w:val="24"/>
        </w:rPr>
        <w:t xml:space="preserve">Количество </w:t>
      </w:r>
      <w:r w:rsidRPr="00391E12">
        <w:rPr>
          <w:rFonts w:ascii="Times New Roman" w:hAnsi="Times New Roman" w:cs="Times New Roman"/>
          <w:b/>
          <w:bCs/>
          <w:sz w:val="24"/>
          <w:szCs w:val="24"/>
        </w:rPr>
        <w:t>и доля учащихся</w:t>
      </w:r>
      <w:r w:rsidRPr="00391E12">
        <w:rPr>
          <w:rFonts w:ascii="Times New Roman" w:hAnsi="Times New Roman" w:cs="Times New Roman"/>
          <w:b/>
          <w:sz w:val="24"/>
          <w:szCs w:val="24"/>
        </w:rPr>
        <w:t>, состоящих на учете (кол-во чел. и % от общего кол-ва)</w:t>
      </w:r>
    </w:p>
    <w:p w14:paraId="1C9A88C2" w14:textId="77777777" w:rsidR="00447A7F" w:rsidRPr="00905330" w:rsidRDefault="00447A7F" w:rsidP="00447A7F">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4A5CCCA9" wp14:editId="652449C2">
            <wp:extent cx="5486400" cy="320040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F7D3F1C" w14:textId="77777777" w:rsidR="00447A7F" w:rsidRPr="00E41F02" w:rsidRDefault="00447A7F" w:rsidP="00447A7F">
      <w:pPr>
        <w:jc w:val="center"/>
        <w:rPr>
          <w:rFonts w:ascii="Times New Roman" w:hAnsi="Times New Roman" w:cs="Times New Roman"/>
          <w:b/>
          <w:sz w:val="24"/>
          <w:szCs w:val="24"/>
        </w:rPr>
      </w:pPr>
    </w:p>
    <w:p w14:paraId="32EAFDB3" w14:textId="77777777" w:rsidR="00447A7F" w:rsidRPr="00391E12" w:rsidRDefault="00447A7F" w:rsidP="00447A7F">
      <w:pPr>
        <w:spacing w:after="0"/>
        <w:jc w:val="center"/>
        <w:rPr>
          <w:rFonts w:ascii="Times New Roman" w:hAnsi="Times New Roman" w:cs="Times New Roman"/>
          <w:b/>
          <w:sz w:val="24"/>
          <w:szCs w:val="24"/>
        </w:rPr>
      </w:pPr>
      <w:r w:rsidRPr="00391E12">
        <w:rPr>
          <w:rFonts w:ascii="Times New Roman" w:hAnsi="Times New Roman" w:cs="Times New Roman"/>
          <w:b/>
          <w:sz w:val="24"/>
          <w:szCs w:val="24"/>
        </w:rPr>
        <w:t xml:space="preserve">Количество и доля дошкольников, состоящих на учете </w:t>
      </w:r>
    </w:p>
    <w:p w14:paraId="7C137E7C" w14:textId="77777777" w:rsidR="00447A7F" w:rsidRPr="00391E12" w:rsidRDefault="00447A7F" w:rsidP="00447A7F">
      <w:pPr>
        <w:jc w:val="center"/>
        <w:rPr>
          <w:rFonts w:ascii="Times New Roman" w:hAnsi="Times New Roman" w:cs="Times New Roman"/>
          <w:b/>
          <w:sz w:val="24"/>
          <w:szCs w:val="24"/>
        </w:rPr>
      </w:pPr>
      <w:r w:rsidRPr="00391E12">
        <w:rPr>
          <w:rFonts w:ascii="Times New Roman" w:hAnsi="Times New Roman" w:cs="Times New Roman"/>
          <w:b/>
          <w:sz w:val="24"/>
          <w:szCs w:val="24"/>
        </w:rPr>
        <w:t>(кол-во чел. и % от общего кол-ва)</w:t>
      </w:r>
    </w:p>
    <w:p w14:paraId="12E85FAC" w14:textId="77777777" w:rsidR="00447A7F" w:rsidRPr="00905330" w:rsidRDefault="00447A7F" w:rsidP="00447A7F">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3C2E7390" wp14:editId="5D143E37">
            <wp:extent cx="5486400" cy="3200400"/>
            <wp:effectExtent l="0" t="0" r="0" b="0"/>
            <wp:docPr id="298" name="Диаграмма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7AB1070" w14:textId="77777777" w:rsidR="00447A7F" w:rsidRDefault="00447A7F" w:rsidP="00447A7F">
      <w:pPr>
        <w:rPr>
          <w:rFonts w:ascii="Times New Roman" w:hAnsi="Times New Roman" w:cs="Times New Roman"/>
          <w:noProof/>
          <w:sz w:val="24"/>
          <w:szCs w:val="24"/>
        </w:rPr>
      </w:pPr>
    </w:p>
    <w:p w14:paraId="78A29969" w14:textId="77777777" w:rsidR="00447A7F" w:rsidRDefault="00447A7F" w:rsidP="00447A7F">
      <w:pPr>
        <w:rPr>
          <w:rFonts w:ascii="Times New Roman" w:hAnsi="Times New Roman" w:cs="Times New Roman"/>
          <w:noProof/>
          <w:sz w:val="24"/>
          <w:szCs w:val="24"/>
        </w:rPr>
      </w:pPr>
    </w:p>
    <w:p w14:paraId="10E453BF" w14:textId="77777777" w:rsidR="00322EA6" w:rsidRDefault="00322EA6" w:rsidP="00447A7F">
      <w:pPr>
        <w:spacing w:after="0"/>
        <w:jc w:val="center"/>
        <w:rPr>
          <w:rFonts w:ascii="Times New Roman" w:hAnsi="Times New Roman" w:cs="Times New Roman"/>
          <w:b/>
          <w:color w:val="FF0000"/>
          <w:sz w:val="24"/>
          <w:szCs w:val="24"/>
        </w:rPr>
      </w:pPr>
    </w:p>
    <w:p w14:paraId="226D90F1" w14:textId="77777777" w:rsidR="00447A7F" w:rsidRPr="00391E12" w:rsidRDefault="00447A7F" w:rsidP="00447A7F">
      <w:pPr>
        <w:spacing w:after="0"/>
        <w:jc w:val="center"/>
        <w:rPr>
          <w:rFonts w:ascii="Times New Roman" w:hAnsi="Times New Roman" w:cs="Times New Roman"/>
          <w:b/>
          <w:sz w:val="24"/>
          <w:szCs w:val="24"/>
        </w:rPr>
      </w:pPr>
      <w:r w:rsidRPr="00391E12">
        <w:rPr>
          <w:rFonts w:ascii="Times New Roman" w:hAnsi="Times New Roman" w:cs="Times New Roman"/>
          <w:b/>
          <w:sz w:val="24"/>
          <w:szCs w:val="24"/>
        </w:rPr>
        <w:lastRenderedPageBreak/>
        <w:t xml:space="preserve">Обучающиеся, состоящие на учете, в разрезе ОО г. Добрянка и п. Полазна </w:t>
      </w:r>
    </w:p>
    <w:p w14:paraId="605E3D1F" w14:textId="77777777" w:rsidR="00447A7F" w:rsidRPr="00391E12" w:rsidRDefault="00447A7F" w:rsidP="00447A7F">
      <w:pPr>
        <w:jc w:val="center"/>
        <w:rPr>
          <w:rFonts w:ascii="Times New Roman" w:hAnsi="Times New Roman" w:cs="Times New Roman"/>
          <w:b/>
          <w:sz w:val="24"/>
          <w:szCs w:val="24"/>
        </w:rPr>
      </w:pPr>
      <w:r w:rsidRPr="00391E12">
        <w:rPr>
          <w:rFonts w:ascii="Times New Roman" w:hAnsi="Times New Roman" w:cs="Times New Roman"/>
          <w:b/>
          <w:sz w:val="24"/>
          <w:szCs w:val="24"/>
        </w:rPr>
        <w:t>(кол-во чел. и % от общего количества)</w:t>
      </w:r>
    </w:p>
    <w:p w14:paraId="1A5BCAB8" w14:textId="77777777" w:rsidR="00447A7F" w:rsidRPr="00905330" w:rsidRDefault="00447A7F" w:rsidP="00447A7F">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6CA3BB30" wp14:editId="60512043">
            <wp:extent cx="5657850" cy="3200400"/>
            <wp:effectExtent l="0" t="0" r="0" b="0"/>
            <wp:docPr id="302" name="Диаграмма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E7CC35E" w14:textId="77777777" w:rsidR="00447A7F" w:rsidRDefault="00447A7F" w:rsidP="00447A7F">
      <w:pPr>
        <w:rPr>
          <w:rFonts w:ascii="Times New Roman" w:hAnsi="Times New Roman" w:cs="Times New Roman"/>
          <w:b/>
          <w:sz w:val="28"/>
          <w:szCs w:val="28"/>
        </w:rPr>
      </w:pPr>
    </w:p>
    <w:p w14:paraId="235FD4C7" w14:textId="77777777" w:rsidR="00447A7F" w:rsidRPr="00391E12" w:rsidRDefault="00447A7F" w:rsidP="00447A7F">
      <w:pPr>
        <w:spacing w:after="0"/>
        <w:jc w:val="center"/>
        <w:rPr>
          <w:rFonts w:ascii="Times New Roman" w:hAnsi="Times New Roman" w:cs="Times New Roman"/>
          <w:b/>
          <w:sz w:val="24"/>
          <w:szCs w:val="24"/>
        </w:rPr>
      </w:pPr>
      <w:r w:rsidRPr="00391E12">
        <w:rPr>
          <w:rFonts w:ascii="Times New Roman" w:hAnsi="Times New Roman" w:cs="Times New Roman"/>
          <w:b/>
          <w:sz w:val="24"/>
          <w:szCs w:val="24"/>
        </w:rPr>
        <w:t xml:space="preserve">Обучающиеся, состоящие на учете, в разрезе сельских школ </w:t>
      </w:r>
    </w:p>
    <w:p w14:paraId="2E7291CA" w14:textId="77777777" w:rsidR="00447A7F" w:rsidRPr="00391E12" w:rsidRDefault="00447A7F" w:rsidP="00447A7F">
      <w:pPr>
        <w:jc w:val="center"/>
        <w:rPr>
          <w:rFonts w:ascii="Times New Roman" w:hAnsi="Times New Roman" w:cs="Times New Roman"/>
          <w:b/>
          <w:sz w:val="24"/>
          <w:szCs w:val="24"/>
        </w:rPr>
      </w:pPr>
      <w:r w:rsidRPr="00391E12">
        <w:rPr>
          <w:rFonts w:ascii="Times New Roman" w:hAnsi="Times New Roman" w:cs="Times New Roman"/>
          <w:b/>
          <w:sz w:val="24"/>
          <w:szCs w:val="24"/>
        </w:rPr>
        <w:t>(кол-во чел. и % от общего количества)</w:t>
      </w:r>
    </w:p>
    <w:p w14:paraId="7C4FAE66" w14:textId="77777777" w:rsidR="00447A7F" w:rsidRPr="00905330" w:rsidRDefault="00447A7F" w:rsidP="00447A7F">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234FA60C" wp14:editId="41A1EFED">
            <wp:extent cx="5657850" cy="3200400"/>
            <wp:effectExtent l="0" t="0" r="0" b="0"/>
            <wp:docPr id="303" name="Диаграмма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7E26BDA" w14:textId="77777777" w:rsidR="00447A7F" w:rsidRDefault="00447A7F" w:rsidP="00447A7F">
      <w:pPr>
        <w:jc w:val="center"/>
        <w:rPr>
          <w:rFonts w:ascii="Times New Roman" w:hAnsi="Times New Roman" w:cs="Times New Roman"/>
          <w:b/>
          <w:noProof/>
          <w:sz w:val="24"/>
          <w:szCs w:val="24"/>
        </w:rPr>
      </w:pPr>
    </w:p>
    <w:p w14:paraId="64505A24" w14:textId="77777777" w:rsidR="00447A7F" w:rsidRDefault="00447A7F" w:rsidP="00447A7F">
      <w:pPr>
        <w:jc w:val="center"/>
        <w:rPr>
          <w:rFonts w:ascii="Times New Roman" w:hAnsi="Times New Roman" w:cs="Times New Roman"/>
          <w:b/>
          <w:sz w:val="24"/>
          <w:szCs w:val="24"/>
        </w:rPr>
      </w:pPr>
    </w:p>
    <w:p w14:paraId="799F1002" w14:textId="77777777" w:rsidR="00447A7F" w:rsidRDefault="00447A7F" w:rsidP="00447A7F">
      <w:pPr>
        <w:jc w:val="center"/>
        <w:rPr>
          <w:rFonts w:ascii="Times New Roman" w:hAnsi="Times New Roman" w:cs="Times New Roman"/>
          <w:b/>
          <w:color w:val="FF0000"/>
          <w:sz w:val="24"/>
          <w:szCs w:val="24"/>
        </w:rPr>
      </w:pPr>
    </w:p>
    <w:p w14:paraId="6636235F" w14:textId="77777777" w:rsidR="00447A7F" w:rsidRPr="00391E12" w:rsidRDefault="00447A7F" w:rsidP="00447A7F">
      <w:pPr>
        <w:jc w:val="center"/>
        <w:rPr>
          <w:rFonts w:ascii="Times New Roman" w:hAnsi="Times New Roman" w:cs="Times New Roman"/>
          <w:b/>
          <w:sz w:val="24"/>
          <w:szCs w:val="24"/>
        </w:rPr>
      </w:pPr>
      <w:r w:rsidRPr="00391E12">
        <w:rPr>
          <w:rFonts w:ascii="Times New Roman" w:hAnsi="Times New Roman" w:cs="Times New Roman"/>
          <w:b/>
          <w:sz w:val="24"/>
          <w:szCs w:val="24"/>
        </w:rPr>
        <w:lastRenderedPageBreak/>
        <w:t>Доля дошкольников, состоящих на учете</w:t>
      </w:r>
      <w:r w:rsidR="00805D2F" w:rsidRPr="00391E12">
        <w:rPr>
          <w:rFonts w:ascii="Times New Roman" w:hAnsi="Times New Roman" w:cs="Times New Roman"/>
          <w:b/>
          <w:sz w:val="24"/>
          <w:szCs w:val="24"/>
        </w:rPr>
        <w:t>,</w:t>
      </w:r>
      <w:r w:rsidRPr="00391E12">
        <w:rPr>
          <w:rFonts w:ascii="Times New Roman" w:hAnsi="Times New Roman" w:cs="Times New Roman"/>
          <w:b/>
          <w:sz w:val="24"/>
          <w:szCs w:val="24"/>
        </w:rPr>
        <w:t xml:space="preserve"> в </w:t>
      </w:r>
      <w:r w:rsidR="00805D2F" w:rsidRPr="00391E12">
        <w:rPr>
          <w:rFonts w:ascii="Times New Roman" w:hAnsi="Times New Roman" w:cs="Times New Roman"/>
          <w:b/>
          <w:sz w:val="24"/>
          <w:szCs w:val="24"/>
        </w:rPr>
        <w:t>разрезе ДОУ</w:t>
      </w:r>
      <w:r w:rsidRPr="00391E12">
        <w:rPr>
          <w:rFonts w:ascii="Times New Roman" w:hAnsi="Times New Roman" w:cs="Times New Roman"/>
          <w:b/>
          <w:sz w:val="24"/>
          <w:szCs w:val="24"/>
        </w:rPr>
        <w:t xml:space="preserve"> </w:t>
      </w:r>
      <w:r w:rsidR="00805D2F" w:rsidRPr="00391E12">
        <w:rPr>
          <w:rFonts w:ascii="Times New Roman" w:hAnsi="Times New Roman" w:cs="Times New Roman"/>
          <w:b/>
          <w:sz w:val="24"/>
          <w:szCs w:val="24"/>
        </w:rPr>
        <w:t>(</w:t>
      </w:r>
      <w:r w:rsidRPr="00391E12">
        <w:rPr>
          <w:rFonts w:ascii="Times New Roman" w:hAnsi="Times New Roman" w:cs="Times New Roman"/>
          <w:b/>
          <w:sz w:val="24"/>
          <w:szCs w:val="24"/>
        </w:rPr>
        <w:t>% от общего количества</w:t>
      </w:r>
      <w:r w:rsidR="00805D2F" w:rsidRPr="00391E12">
        <w:rPr>
          <w:rFonts w:ascii="Times New Roman" w:hAnsi="Times New Roman" w:cs="Times New Roman"/>
          <w:b/>
          <w:sz w:val="24"/>
          <w:szCs w:val="24"/>
        </w:rPr>
        <w:t>)</w:t>
      </w:r>
    </w:p>
    <w:p w14:paraId="45F7DD16" w14:textId="77777777" w:rsidR="00447A7F" w:rsidRPr="00905330" w:rsidRDefault="00447A7F" w:rsidP="00447A7F">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7C7E4191" wp14:editId="12A65C27">
            <wp:extent cx="5657850" cy="3438525"/>
            <wp:effectExtent l="0" t="0" r="0" b="0"/>
            <wp:docPr id="304" name="Диаграмма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0E96C35" w14:textId="77777777" w:rsidR="00447A7F" w:rsidRPr="0032534D" w:rsidRDefault="00447A7F" w:rsidP="00447A7F">
      <w:pPr>
        <w:jc w:val="center"/>
        <w:rPr>
          <w:rFonts w:ascii="Times New Roman" w:hAnsi="Times New Roman" w:cs="Times New Roman"/>
          <w:b/>
          <w:sz w:val="28"/>
          <w:szCs w:val="28"/>
        </w:rPr>
      </w:pPr>
    </w:p>
    <w:p w14:paraId="25E91794" w14:textId="77777777" w:rsidR="00447A7F" w:rsidRDefault="00447A7F" w:rsidP="00447A7F">
      <w:pPr>
        <w:pStyle w:val="2"/>
        <w:spacing w:before="0"/>
        <w:jc w:val="center"/>
      </w:pPr>
      <w:bookmarkStart w:id="22" w:name="_Toc144217407"/>
      <w:r>
        <w:rPr>
          <w:noProof/>
        </w:rPr>
        <w:drawing>
          <wp:anchor distT="0" distB="0" distL="114300" distR="114300" simplePos="0" relativeHeight="251675136" behindDoc="0" locked="0" layoutInCell="1" allowOverlap="1" wp14:anchorId="1329FD0B" wp14:editId="4CDD3D4D">
            <wp:simplePos x="0" y="0"/>
            <wp:positionH relativeFrom="column">
              <wp:posOffset>89535</wp:posOffset>
            </wp:positionH>
            <wp:positionV relativeFrom="paragraph">
              <wp:posOffset>485140</wp:posOffset>
            </wp:positionV>
            <wp:extent cx="6276975" cy="3200400"/>
            <wp:effectExtent l="0" t="0" r="0" b="0"/>
            <wp:wrapTopAndBottom/>
            <wp:docPr id="305" name="Диаграмма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Pr="0032534D">
        <w:t>Доля обучающихся</w:t>
      </w:r>
      <w:r>
        <w:t>,</w:t>
      </w:r>
      <w:r w:rsidRPr="0032534D">
        <w:t xml:space="preserve"> совершивших преступления, общественно-опасные деяния, административные правонарушения</w:t>
      </w:r>
      <w:bookmarkEnd w:id="22"/>
    </w:p>
    <w:p w14:paraId="7A3A58F0" w14:textId="77777777" w:rsidR="00447A7F" w:rsidRPr="00552E3E" w:rsidRDefault="00447A7F" w:rsidP="00447A7F"/>
    <w:p w14:paraId="2B72D6AA" w14:textId="77777777" w:rsidR="00B51237" w:rsidRDefault="00B51237" w:rsidP="00CE1C6A">
      <w:pPr>
        <w:contextualSpacing/>
        <w:jc w:val="center"/>
        <w:rPr>
          <w:rFonts w:ascii="Times New Roman" w:hAnsi="Times New Roman" w:cs="Times New Roman"/>
          <w:b/>
          <w:bCs/>
          <w:color w:val="FF0000"/>
          <w:sz w:val="24"/>
          <w:szCs w:val="28"/>
        </w:rPr>
      </w:pPr>
    </w:p>
    <w:p w14:paraId="6FA20BC0" w14:textId="77777777" w:rsidR="00447A7F" w:rsidRDefault="00447A7F" w:rsidP="00CE1C6A">
      <w:pPr>
        <w:contextualSpacing/>
        <w:jc w:val="center"/>
        <w:rPr>
          <w:rFonts w:ascii="Times New Roman" w:hAnsi="Times New Roman" w:cs="Times New Roman"/>
          <w:b/>
          <w:bCs/>
          <w:color w:val="FF0000"/>
          <w:sz w:val="24"/>
          <w:szCs w:val="28"/>
        </w:rPr>
      </w:pPr>
    </w:p>
    <w:p w14:paraId="36A9B658" w14:textId="77777777" w:rsidR="009D38B1" w:rsidRPr="00391E12" w:rsidRDefault="00CE1C6A" w:rsidP="009D38B1">
      <w:pPr>
        <w:contextualSpacing/>
        <w:jc w:val="center"/>
        <w:rPr>
          <w:rFonts w:ascii="Times New Roman" w:hAnsi="Times New Roman" w:cs="Times New Roman"/>
          <w:b/>
          <w:bCs/>
          <w:sz w:val="24"/>
          <w:szCs w:val="28"/>
        </w:rPr>
      </w:pPr>
      <w:r w:rsidRPr="00391E12">
        <w:rPr>
          <w:rFonts w:ascii="Times New Roman" w:hAnsi="Times New Roman" w:cs="Times New Roman"/>
          <w:b/>
          <w:bCs/>
          <w:sz w:val="24"/>
          <w:szCs w:val="28"/>
        </w:rPr>
        <w:lastRenderedPageBreak/>
        <w:t>Количество обучающихся</w:t>
      </w:r>
      <w:r w:rsidR="00805D2F" w:rsidRPr="00391E12">
        <w:rPr>
          <w:rFonts w:ascii="Times New Roman" w:hAnsi="Times New Roman" w:cs="Times New Roman"/>
          <w:b/>
          <w:bCs/>
          <w:sz w:val="24"/>
          <w:szCs w:val="28"/>
        </w:rPr>
        <w:t>,</w:t>
      </w:r>
      <w:r w:rsidRPr="00391E12">
        <w:rPr>
          <w:rFonts w:ascii="Times New Roman" w:hAnsi="Times New Roman" w:cs="Times New Roman"/>
          <w:b/>
          <w:bCs/>
          <w:sz w:val="24"/>
          <w:szCs w:val="28"/>
        </w:rPr>
        <w:t xml:space="preserve"> соверш</w:t>
      </w:r>
      <w:r w:rsidR="00805D2F" w:rsidRPr="00391E12">
        <w:rPr>
          <w:rFonts w:ascii="Times New Roman" w:hAnsi="Times New Roman" w:cs="Times New Roman"/>
          <w:b/>
          <w:bCs/>
          <w:sz w:val="24"/>
          <w:szCs w:val="28"/>
        </w:rPr>
        <w:t xml:space="preserve">ивших преступления, общественно </w:t>
      </w:r>
      <w:r w:rsidRPr="00391E12">
        <w:rPr>
          <w:rFonts w:ascii="Times New Roman" w:hAnsi="Times New Roman" w:cs="Times New Roman"/>
          <w:b/>
          <w:bCs/>
          <w:sz w:val="24"/>
          <w:szCs w:val="28"/>
        </w:rPr>
        <w:t>опасные деяния, административн</w:t>
      </w:r>
      <w:r w:rsidR="009D38B1" w:rsidRPr="00391E12">
        <w:rPr>
          <w:rFonts w:ascii="Times New Roman" w:hAnsi="Times New Roman" w:cs="Times New Roman"/>
          <w:b/>
          <w:bCs/>
          <w:sz w:val="24"/>
          <w:szCs w:val="28"/>
        </w:rPr>
        <w:t xml:space="preserve">ые правонарушения по состоянию </w:t>
      </w:r>
      <w:r w:rsidRPr="00391E12">
        <w:rPr>
          <w:rFonts w:ascii="Times New Roman" w:hAnsi="Times New Roman" w:cs="Times New Roman"/>
          <w:b/>
          <w:bCs/>
          <w:sz w:val="24"/>
          <w:szCs w:val="28"/>
        </w:rPr>
        <w:t>на 01 июля 202</w:t>
      </w:r>
      <w:r w:rsidR="00D84DD0">
        <w:rPr>
          <w:rFonts w:ascii="Times New Roman" w:hAnsi="Times New Roman" w:cs="Times New Roman"/>
          <w:b/>
          <w:bCs/>
          <w:sz w:val="24"/>
          <w:szCs w:val="28"/>
        </w:rPr>
        <w:t>3</w:t>
      </w:r>
      <w:r w:rsidRPr="00391E12">
        <w:rPr>
          <w:rFonts w:ascii="Times New Roman" w:hAnsi="Times New Roman" w:cs="Times New Roman"/>
          <w:b/>
          <w:bCs/>
          <w:sz w:val="24"/>
          <w:szCs w:val="28"/>
        </w:rPr>
        <w:t xml:space="preserve"> года</w:t>
      </w:r>
      <w:r w:rsidR="00E96BA9" w:rsidRPr="00391E12">
        <w:rPr>
          <w:rFonts w:ascii="Times New Roman" w:hAnsi="Times New Roman" w:cs="Times New Roman"/>
          <w:b/>
          <w:bCs/>
          <w:sz w:val="24"/>
          <w:szCs w:val="28"/>
        </w:rPr>
        <w:t xml:space="preserve"> </w:t>
      </w:r>
    </w:p>
    <w:p w14:paraId="27C50F88" w14:textId="77777777" w:rsidR="00CE1C6A" w:rsidRPr="00391E12" w:rsidRDefault="00E96BA9" w:rsidP="009D38B1">
      <w:pPr>
        <w:contextualSpacing/>
        <w:jc w:val="center"/>
        <w:rPr>
          <w:rFonts w:ascii="Times New Roman" w:hAnsi="Times New Roman" w:cs="Times New Roman"/>
          <w:b/>
          <w:bCs/>
          <w:sz w:val="24"/>
          <w:szCs w:val="28"/>
        </w:rPr>
      </w:pPr>
      <w:r w:rsidRPr="00391E12">
        <w:rPr>
          <w:rFonts w:ascii="Times New Roman" w:hAnsi="Times New Roman" w:cs="Times New Roman"/>
          <w:b/>
          <w:bCs/>
          <w:sz w:val="24"/>
          <w:szCs w:val="28"/>
        </w:rPr>
        <w:t>в разрезе школ (чел.)</w:t>
      </w:r>
    </w:p>
    <w:p w14:paraId="4DF1ABC6" w14:textId="77777777" w:rsidR="008E39F9" w:rsidRPr="008E39F9" w:rsidRDefault="008E39F9" w:rsidP="00CE1C6A">
      <w:pPr>
        <w:contextualSpacing/>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14:anchorId="5E85968D" wp14:editId="45ED886C">
            <wp:extent cx="5486400" cy="66865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B579CD3" w14:textId="77777777" w:rsidR="00CE1C6A" w:rsidRDefault="00CE1C6A" w:rsidP="00C713C4">
      <w:pPr>
        <w:ind w:firstLine="567"/>
        <w:contextualSpacing/>
        <w:jc w:val="both"/>
        <w:rPr>
          <w:rFonts w:ascii="Times New Roman" w:hAnsi="Times New Roman" w:cs="Times New Roman"/>
          <w:sz w:val="28"/>
          <w:szCs w:val="28"/>
        </w:rPr>
      </w:pPr>
    </w:p>
    <w:p w14:paraId="7B2838F2" w14:textId="77777777" w:rsidR="00CE1C6A" w:rsidRDefault="00CE1C6A" w:rsidP="00C713C4">
      <w:pPr>
        <w:ind w:firstLine="567"/>
        <w:contextualSpacing/>
        <w:jc w:val="both"/>
        <w:rPr>
          <w:rFonts w:ascii="Times New Roman" w:hAnsi="Times New Roman" w:cs="Times New Roman"/>
          <w:sz w:val="28"/>
          <w:szCs w:val="28"/>
        </w:rPr>
      </w:pPr>
    </w:p>
    <w:p w14:paraId="511D8423" w14:textId="77777777" w:rsidR="00CE1C6A" w:rsidRDefault="00CE1C6A" w:rsidP="00CE1C6A">
      <w:pPr>
        <w:ind w:firstLine="567"/>
        <w:contextualSpacing/>
        <w:jc w:val="both"/>
        <w:rPr>
          <w:rFonts w:ascii="Times New Roman" w:hAnsi="Times New Roman" w:cs="Times New Roman"/>
          <w:b/>
          <w:bCs/>
          <w:sz w:val="28"/>
          <w:szCs w:val="28"/>
        </w:rPr>
      </w:pPr>
    </w:p>
    <w:p w14:paraId="74632607" w14:textId="77777777" w:rsidR="00CE1C6A" w:rsidRDefault="00CE1C6A">
      <w:pPr>
        <w:rPr>
          <w:rFonts w:ascii="Times New Roman" w:hAnsi="Times New Roman" w:cs="Times New Roman"/>
          <w:b/>
          <w:bCs/>
          <w:sz w:val="24"/>
          <w:szCs w:val="28"/>
        </w:rPr>
      </w:pPr>
    </w:p>
    <w:p w14:paraId="1AB6C94A" w14:textId="77777777" w:rsidR="00CE1C6A" w:rsidRDefault="00CE1C6A">
      <w:pPr>
        <w:rPr>
          <w:rFonts w:ascii="Times New Roman" w:hAnsi="Times New Roman" w:cs="Times New Roman"/>
          <w:b/>
          <w:bCs/>
          <w:sz w:val="24"/>
          <w:szCs w:val="28"/>
        </w:rPr>
      </w:pPr>
      <w:r>
        <w:rPr>
          <w:rFonts w:ascii="Times New Roman" w:hAnsi="Times New Roman" w:cs="Times New Roman"/>
          <w:b/>
          <w:bCs/>
          <w:sz w:val="24"/>
          <w:szCs w:val="28"/>
        </w:rPr>
        <w:br w:type="page"/>
      </w:r>
    </w:p>
    <w:p w14:paraId="7154E157" w14:textId="77777777" w:rsidR="0082390E" w:rsidRDefault="007E1628" w:rsidP="0082390E">
      <w:pPr>
        <w:pStyle w:val="1"/>
        <w:spacing w:before="0"/>
        <w:jc w:val="center"/>
        <w:rPr>
          <w:shd w:val="clear" w:color="auto" w:fill="FFFFFF"/>
        </w:rPr>
      </w:pPr>
      <w:bookmarkStart w:id="23" w:name="_Toc50425806"/>
      <w:bookmarkStart w:id="24" w:name="_Toc144217408"/>
      <w:r>
        <w:rPr>
          <w:shd w:val="clear" w:color="auto" w:fill="FFFFFF"/>
          <w:lang w:val="en-US"/>
        </w:rPr>
        <w:lastRenderedPageBreak/>
        <w:t>V</w:t>
      </w:r>
      <w:r w:rsidR="0082390E">
        <w:rPr>
          <w:shd w:val="clear" w:color="auto" w:fill="FFFFFF"/>
          <w:lang w:val="en-US"/>
        </w:rPr>
        <w:t>I</w:t>
      </w:r>
      <w:r w:rsidR="0082390E" w:rsidRPr="00162177">
        <w:rPr>
          <w:shd w:val="clear" w:color="auto" w:fill="FFFFFF"/>
        </w:rPr>
        <w:t xml:space="preserve">. </w:t>
      </w:r>
      <w:r w:rsidR="0082390E">
        <w:rPr>
          <w:shd w:val="clear" w:color="auto" w:fill="FFFFFF"/>
        </w:rPr>
        <w:t>РАЗВИТИЕ ФИЗКУЛЬТУРЫ И СПОРТА</w:t>
      </w:r>
      <w:bookmarkEnd w:id="23"/>
      <w:bookmarkEnd w:id="24"/>
    </w:p>
    <w:p w14:paraId="6055AF0E" w14:textId="77777777" w:rsidR="00E96BA9" w:rsidRPr="00391E12" w:rsidRDefault="00E96BA9" w:rsidP="003F0D07">
      <w:pPr>
        <w:pStyle w:val="2"/>
        <w:spacing w:before="0"/>
        <w:jc w:val="center"/>
        <w:rPr>
          <w:color w:val="FF0000"/>
        </w:rPr>
      </w:pPr>
      <w:bookmarkStart w:id="25" w:name="_Toc144217409"/>
      <w:r w:rsidRPr="00D84DD0">
        <w:rPr>
          <w:color w:val="FF0000"/>
          <w:highlight w:val="yellow"/>
        </w:rPr>
        <w:t>Проведение спортивных и военно-патриотических мероприятий</w:t>
      </w:r>
      <w:r w:rsidR="003F0D07" w:rsidRPr="00D84DD0">
        <w:rPr>
          <w:color w:val="FF0000"/>
          <w:highlight w:val="yellow"/>
        </w:rPr>
        <w:t xml:space="preserve"> </w:t>
      </w:r>
      <w:r w:rsidRPr="00D84DD0">
        <w:rPr>
          <w:color w:val="FF0000"/>
          <w:highlight w:val="yellow"/>
        </w:rPr>
        <w:t>среди учащихся общеобразовательных учреждений</w:t>
      </w:r>
      <w:r w:rsidR="003F0D07" w:rsidRPr="00D84DD0">
        <w:rPr>
          <w:color w:val="FF0000"/>
          <w:highlight w:val="yellow"/>
        </w:rPr>
        <w:t xml:space="preserve"> </w:t>
      </w:r>
      <w:r w:rsidRPr="00D84DD0">
        <w:rPr>
          <w:color w:val="FF0000"/>
          <w:highlight w:val="yellow"/>
        </w:rPr>
        <w:t>Добрянского городского округа (</w:t>
      </w:r>
      <w:r w:rsidR="00676431" w:rsidRPr="00D84DD0">
        <w:rPr>
          <w:color w:val="FF0000"/>
          <w:highlight w:val="yellow"/>
        </w:rPr>
        <w:t xml:space="preserve">кол-во </w:t>
      </w:r>
      <w:r w:rsidRPr="00D84DD0">
        <w:rPr>
          <w:color w:val="FF0000"/>
          <w:highlight w:val="yellow"/>
        </w:rPr>
        <w:t>чел.)</w:t>
      </w:r>
      <w:bookmarkEnd w:id="25"/>
    </w:p>
    <w:p w14:paraId="52298E04" w14:textId="77777777" w:rsidR="00751E62" w:rsidRPr="00751E62" w:rsidRDefault="00751E62" w:rsidP="00751E62">
      <w:r>
        <w:rPr>
          <w:noProof/>
        </w:rPr>
        <w:drawing>
          <wp:inline distT="0" distB="0" distL="0" distR="0" wp14:anchorId="449771F9" wp14:editId="00FC3607">
            <wp:extent cx="6191250" cy="75342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F3A18CE" w14:textId="77777777" w:rsidR="00E96BA9" w:rsidRPr="00E96BA9" w:rsidRDefault="00E96BA9" w:rsidP="00E96BA9"/>
    <w:p w14:paraId="12D65927" w14:textId="77777777" w:rsidR="00C713C4" w:rsidRPr="00E96BA9" w:rsidRDefault="00C713C4" w:rsidP="00E96BA9">
      <w:pPr>
        <w:ind w:firstLine="567"/>
        <w:contextualSpacing/>
        <w:jc w:val="both"/>
        <w:rPr>
          <w:rFonts w:ascii="Times New Roman" w:hAnsi="Times New Roman" w:cs="Times New Roman"/>
          <w:sz w:val="28"/>
          <w:szCs w:val="28"/>
        </w:rPr>
        <w:sectPr w:rsidR="00C713C4" w:rsidRPr="00E96BA9" w:rsidSect="005F128E">
          <w:type w:val="continuous"/>
          <w:pgSz w:w="11906" w:h="16838"/>
          <w:pgMar w:top="1134" w:right="1134" w:bottom="1134" w:left="1134" w:header="709" w:footer="709" w:gutter="0"/>
          <w:cols w:space="708"/>
          <w:docGrid w:linePitch="360"/>
        </w:sectPr>
      </w:pPr>
    </w:p>
    <w:p w14:paraId="4426D721" w14:textId="77777777" w:rsidR="007E1628" w:rsidRPr="00FC5243" w:rsidRDefault="007E1628" w:rsidP="00FC5243">
      <w:pPr>
        <w:pStyle w:val="1"/>
        <w:spacing w:before="0"/>
        <w:jc w:val="center"/>
      </w:pPr>
      <w:bookmarkStart w:id="26" w:name="_Toc144217410"/>
      <w:r w:rsidRPr="00EC61CA">
        <w:rPr>
          <w:lang w:val="en-US"/>
        </w:rPr>
        <w:lastRenderedPageBreak/>
        <w:t>V</w:t>
      </w:r>
      <w:r>
        <w:rPr>
          <w:lang w:val="en-US"/>
        </w:rPr>
        <w:t>II</w:t>
      </w:r>
      <w:r w:rsidRPr="00EC61CA">
        <w:t xml:space="preserve">. </w:t>
      </w:r>
      <w:r>
        <w:t>ИНФОРМАТИЗАЦИЯ</w:t>
      </w:r>
      <w:r w:rsidRPr="00EC61CA">
        <w:t xml:space="preserve"> СИСТЕМЫ ОБРАЗОВАНИЯ</w:t>
      </w:r>
      <w:bookmarkStart w:id="27" w:name="_Toc51887657"/>
      <w:r w:rsidR="00676431">
        <w:t>.</w:t>
      </w:r>
      <w:bookmarkEnd w:id="26"/>
    </w:p>
    <w:p w14:paraId="2117DC0A" w14:textId="77777777" w:rsidR="00FC5243" w:rsidRPr="00DB773C" w:rsidRDefault="00FC5243" w:rsidP="00DB773C">
      <w:pPr>
        <w:pStyle w:val="2"/>
        <w:jc w:val="center"/>
      </w:pPr>
      <w:bookmarkStart w:id="28" w:name="_Toc144217411"/>
      <w:bookmarkEnd w:id="27"/>
      <w:r w:rsidRPr="000A3982">
        <w:t>Информационно-коммуникационная платформа «</w:t>
      </w:r>
      <w:proofErr w:type="spellStart"/>
      <w:r w:rsidRPr="000A3982">
        <w:t>Сферум</w:t>
      </w:r>
      <w:proofErr w:type="spellEnd"/>
      <w:r w:rsidRPr="000A3982">
        <w:t>»</w:t>
      </w:r>
      <w:bookmarkEnd w:id="28"/>
    </w:p>
    <w:p w14:paraId="2B613750" w14:textId="77777777" w:rsidR="00DB773C" w:rsidRPr="00D84DD0" w:rsidRDefault="00DB773C" w:rsidP="00DB773C">
      <w:pPr>
        <w:pStyle w:val="Default"/>
        <w:ind w:firstLine="708"/>
        <w:jc w:val="both"/>
        <w:rPr>
          <w:rFonts w:ascii="XO Thames" w:hAnsi="XO Thames"/>
          <w:color w:val="auto"/>
        </w:rPr>
      </w:pPr>
      <w:r w:rsidRPr="00D84DD0">
        <w:rPr>
          <w:rFonts w:ascii="XO Thames" w:hAnsi="XO Thames"/>
          <w:color w:val="auto"/>
        </w:rPr>
        <w:t>В соответствии с письмом Министерства просвещения Российской Федерации от 17 апреля 2023 года № АБ-1665/08, в целях реализации государственной политики по импортозамещению и внедрения цифровой образовательной среды, во исполнение подпунктов «а», «б» пункта 1 раздела II протокола совещания у первого заместителя Руководителя Администрации Президента Российской Федерации Кириенко С.В. от 22 марта 2023 г. субъектам Российской Федерации рекомендовано обеспечить достижение следующих показателей:</w:t>
      </w:r>
    </w:p>
    <w:p w14:paraId="4B93BD12" w14:textId="77777777" w:rsidR="00DB773C" w:rsidRPr="00D84DD0" w:rsidRDefault="00DB773C" w:rsidP="00DB773C">
      <w:pPr>
        <w:pStyle w:val="Default"/>
        <w:ind w:firstLine="708"/>
        <w:jc w:val="both"/>
        <w:rPr>
          <w:rFonts w:ascii="XO Thames" w:hAnsi="XO Thames"/>
          <w:color w:val="auto"/>
        </w:rPr>
      </w:pPr>
      <w:r w:rsidRPr="00D84DD0">
        <w:rPr>
          <w:rFonts w:ascii="XO Thames" w:hAnsi="XO Thames"/>
          <w:color w:val="auto"/>
        </w:rPr>
        <w:t>- в срок до 1 мая 2023 г.: 100% образовательных организаций подключены к информационно-коммуникационной образовательной платформе «</w:t>
      </w:r>
      <w:proofErr w:type="spellStart"/>
      <w:r w:rsidRPr="00D84DD0">
        <w:rPr>
          <w:rFonts w:ascii="XO Thames" w:hAnsi="XO Thames"/>
          <w:color w:val="auto"/>
        </w:rPr>
        <w:t>Сферум</w:t>
      </w:r>
      <w:proofErr w:type="spellEnd"/>
      <w:r w:rsidRPr="00D84DD0">
        <w:rPr>
          <w:rFonts w:ascii="XO Thames" w:hAnsi="XO Thames"/>
          <w:color w:val="auto"/>
        </w:rPr>
        <w:t>» (подпункт «а»);</w:t>
      </w:r>
    </w:p>
    <w:p w14:paraId="7DC9408A" w14:textId="77777777" w:rsidR="00DB773C" w:rsidRPr="00D84DD0" w:rsidRDefault="00DB773C" w:rsidP="00DB773C">
      <w:pPr>
        <w:pStyle w:val="Default"/>
        <w:ind w:firstLine="708"/>
        <w:jc w:val="both"/>
        <w:rPr>
          <w:rFonts w:ascii="XO Thames" w:hAnsi="XO Thames"/>
          <w:color w:val="auto"/>
        </w:rPr>
      </w:pPr>
      <w:r w:rsidRPr="00D84DD0">
        <w:rPr>
          <w:rFonts w:ascii="XO Thames" w:hAnsi="XO Thames"/>
          <w:color w:val="auto"/>
        </w:rPr>
        <w:t>- в срок до 31 мая 2023 г.: 100% педагогических работников общеобразовательных, профессиональных образовательных организаций и организаций дополнительного образования в рамках исполнения должностных обязанностей при организации образовательной деятельности и/или организации коммуникаций в сети Интернет с обучающимися и родителями (законными представителями) используют далее – ИКОП «</w:t>
      </w:r>
      <w:proofErr w:type="spellStart"/>
      <w:r w:rsidRPr="00D84DD0">
        <w:rPr>
          <w:rFonts w:ascii="XO Thames" w:hAnsi="XO Thames"/>
          <w:color w:val="auto"/>
        </w:rPr>
        <w:t>Сферум</w:t>
      </w:r>
      <w:proofErr w:type="spellEnd"/>
      <w:r w:rsidRPr="00D84DD0">
        <w:rPr>
          <w:rFonts w:ascii="XO Thames" w:hAnsi="XO Thames"/>
          <w:color w:val="auto"/>
        </w:rPr>
        <w:t>» (подпункт «б»).</w:t>
      </w:r>
    </w:p>
    <w:p w14:paraId="2CBDE8A4" w14:textId="77777777" w:rsidR="00A01BB8" w:rsidRPr="00D84DD0" w:rsidRDefault="00FC5243" w:rsidP="00FC5243">
      <w:pPr>
        <w:spacing w:after="0"/>
        <w:ind w:firstLine="708"/>
        <w:jc w:val="center"/>
        <w:rPr>
          <w:rFonts w:ascii="Times New Roman" w:hAnsi="Times New Roman" w:cs="Times New Roman"/>
          <w:b/>
          <w:sz w:val="24"/>
          <w:szCs w:val="24"/>
        </w:rPr>
      </w:pPr>
      <w:r w:rsidRPr="00D84DD0">
        <w:rPr>
          <w:rFonts w:ascii="Times New Roman" w:hAnsi="Times New Roman" w:cs="Times New Roman"/>
          <w:b/>
          <w:sz w:val="24"/>
          <w:szCs w:val="24"/>
        </w:rPr>
        <w:t xml:space="preserve">Количество зарегистрированных </w:t>
      </w:r>
      <w:r w:rsidR="00551812" w:rsidRPr="00D84DD0">
        <w:rPr>
          <w:rFonts w:ascii="Times New Roman" w:hAnsi="Times New Roman" w:cs="Times New Roman"/>
          <w:b/>
          <w:sz w:val="24"/>
          <w:szCs w:val="24"/>
        </w:rPr>
        <w:t>учителей</w:t>
      </w:r>
      <w:r w:rsidRPr="00D84DD0">
        <w:rPr>
          <w:rFonts w:ascii="Times New Roman" w:hAnsi="Times New Roman" w:cs="Times New Roman"/>
          <w:b/>
          <w:sz w:val="24"/>
          <w:szCs w:val="24"/>
        </w:rPr>
        <w:t xml:space="preserve"> в </w:t>
      </w:r>
      <w:r w:rsidR="00805D2F" w:rsidRPr="00D84DD0">
        <w:rPr>
          <w:rFonts w:ascii="Times New Roman" w:hAnsi="Times New Roman" w:cs="Times New Roman"/>
          <w:b/>
          <w:sz w:val="24"/>
          <w:szCs w:val="24"/>
        </w:rPr>
        <w:t>«</w:t>
      </w:r>
      <w:proofErr w:type="spellStart"/>
      <w:r w:rsidRPr="00D84DD0">
        <w:rPr>
          <w:rFonts w:ascii="Times New Roman" w:hAnsi="Times New Roman" w:cs="Times New Roman"/>
          <w:b/>
          <w:sz w:val="24"/>
          <w:szCs w:val="24"/>
        </w:rPr>
        <w:t>Сферум</w:t>
      </w:r>
      <w:proofErr w:type="spellEnd"/>
      <w:r w:rsidR="00805D2F" w:rsidRPr="00D84DD0">
        <w:rPr>
          <w:rFonts w:ascii="Times New Roman" w:hAnsi="Times New Roman" w:cs="Times New Roman"/>
          <w:b/>
          <w:sz w:val="24"/>
          <w:szCs w:val="24"/>
        </w:rPr>
        <w:t>»</w:t>
      </w:r>
      <w:r w:rsidRPr="00D84DD0">
        <w:rPr>
          <w:rFonts w:ascii="Times New Roman" w:hAnsi="Times New Roman" w:cs="Times New Roman"/>
          <w:b/>
          <w:sz w:val="24"/>
          <w:szCs w:val="24"/>
        </w:rPr>
        <w:t xml:space="preserve"> </w:t>
      </w:r>
    </w:p>
    <w:p w14:paraId="0C92B4D2" w14:textId="77777777" w:rsidR="00A01BB8" w:rsidRPr="00D84DD0" w:rsidRDefault="00551812" w:rsidP="00A01BB8">
      <w:pPr>
        <w:spacing w:after="0"/>
        <w:ind w:firstLine="708"/>
        <w:jc w:val="center"/>
        <w:rPr>
          <w:rFonts w:ascii="Times New Roman" w:hAnsi="Times New Roman" w:cs="Times New Roman"/>
          <w:sz w:val="24"/>
          <w:szCs w:val="24"/>
        </w:rPr>
      </w:pPr>
      <w:r w:rsidRPr="00D84DD0">
        <w:rPr>
          <w:rFonts w:ascii="Times New Roman" w:hAnsi="Times New Roman" w:cs="Times New Roman"/>
          <w:b/>
          <w:sz w:val="24"/>
          <w:szCs w:val="24"/>
        </w:rPr>
        <w:t>ОО</w:t>
      </w:r>
      <w:r w:rsidR="00FC5243" w:rsidRPr="00D84DD0">
        <w:rPr>
          <w:rFonts w:ascii="Times New Roman" w:hAnsi="Times New Roman" w:cs="Times New Roman"/>
          <w:b/>
          <w:sz w:val="24"/>
          <w:szCs w:val="24"/>
        </w:rPr>
        <w:t xml:space="preserve"> Д</w:t>
      </w:r>
      <w:r w:rsidR="00A01BB8" w:rsidRPr="00D84DD0">
        <w:rPr>
          <w:rFonts w:ascii="Times New Roman" w:hAnsi="Times New Roman" w:cs="Times New Roman"/>
          <w:b/>
          <w:sz w:val="24"/>
          <w:szCs w:val="24"/>
        </w:rPr>
        <w:t>обрянского городского округа</w:t>
      </w:r>
      <w:r w:rsidR="00FC5243" w:rsidRPr="00D84DD0">
        <w:rPr>
          <w:rFonts w:ascii="Times New Roman" w:hAnsi="Times New Roman" w:cs="Times New Roman"/>
          <w:b/>
          <w:sz w:val="24"/>
          <w:szCs w:val="24"/>
        </w:rPr>
        <w:t xml:space="preserve"> </w:t>
      </w:r>
      <w:r w:rsidR="00944DB5" w:rsidRPr="00D84DD0">
        <w:rPr>
          <w:rFonts w:ascii="Times New Roman" w:hAnsi="Times New Roman" w:cs="Times New Roman"/>
          <w:b/>
          <w:sz w:val="24"/>
          <w:szCs w:val="24"/>
        </w:rPr>
        <w:t>на 01.06.202</w:t>
      </w:r>
      <w:r w:rsidR="00DB773C" w:rsidRPr="00D84DD0">
        <w:rPr>
          <w:rFonts w:ascii="Times New Roman" w:hAnsi="Times New Roman" w:cs="Times New Roman"/>
          <w:b/>
          <w:sz w:val="24"/>
          <w:szCs w:val="24"/>
        </w:rPr>
        <w:t>3</w:t>
      </w:r>
      <w:r w:rsidR="00944DB5" w:rsidRPr="00D84DD0">
        <w:rPr>
          <w:rFonts w:ascii="Times New Roman" w:hAnsi="Times New Roman" w:cs="Times New Roman"/>
          <w:b/>
          <w:sz w:val="24"/>
          <w:szCs w:val="24"/>
        </w:rPr>
        <w:t xml:space="preserve"> </w:t>
      </w:r>
      <w:r w:rsidR="00FC5243" w:rsidRPr="00D84DD0">
        <w:rPr>
          <w:rFonts w:ascii="Times New Roman" w:hAnsi="Times New Roman" w:cs="Times New Roman"/>
          <w:sz w:val="24"/>
          <w:szCs w:val="24"/>
        </w:rPr>
        <w:t>(чел.)</w:t>
      </w:r>
    </w:p>
    <w:p w14:paraId="732F9C93" w14:textId="77777777" w:rsidR="00551812" w:rsidRPr="00091285" w:rsidRDefault="00551812" w:rsidP="00A01BB8">
      <w:pPr>
        <w:spacing w:after="0"/>
        <w:ind w:firstLine="708"/>
        <w:jc w:val="center"/>
        <w:rPr>
          <w:rFonts w:ascii="Times New Roman" w:hAnsi="Times New Roman" w:cs="Times New Roman"/>
          <w:b/>
          <w:sz w:val="24"/>
          <w:szCs w:val="24"/>
        </w:rPr>
      </w:pPr>
    </w:p>
    <w:p w14:paraId="0496ADC4" w14:textId="77777777" w:rsidR="00FC5243" w:rsidRPr="00A01BB8" w:rsidRDefault="00551812" w:rsidP="00A01BB8">
      <w:pPr>
        <w:spacing w:after="0"/>
        <w:ind w:firstLine="708"/>
        <w:jc w:val="center"/>
        <w:rPr>
          <w:rFonts w:ascii="XO Thames" w:hAnsi="XO Thames"/>
          <w:b/>
          <w:color w:val="FF0000"/>
          <w:sz w:val="24"/>
          <w:szCs w:val="24"/>
        </w:rPr>
      </w:pPr>
      <w:r>
        <w:rPr>
          <w:rFonts w:ascii="XO Thames" w:hAnsi="XO Thames" w:cs="Times New Roman"/>
          <w:bCs/>
          <w:noProof/>
          <w:sz w:val="24"/>
          <w:szCs w:val="24"/>
        </w:rPr>
        <w:drawing>
          <wp:inline distT="0" distB="0" distL="0" distR="0" wp14:anchorId="66B1527A" wp14:editId="3BB60B68">
            <wp:extent cx="5486400" cy="481584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394DD25" w14:textId="77777777" w:rsidR="00944DB5" w:rsidRDefault="00944DB5" w:rsidP="00944DB5">
      <w:pPr>
        <w:pStyle w:val="Default"/>
      </w:pPr>
    </w:p>
    <w:p w14:paraId="20F49CF9" w14:textId="77777777" w:rsidR="00CD6EF2" w:rsidRDefault="0020629B" w:rsidP="00CD6EF2">
      <w:pPr>
        <w:pStyle w:val="2"/>
        <w:jc w:val="center"/>
      </w:pPr>
      <w:bookmarkStart w:id="29" w:name="_Toc144217412"/>
      <w:r>
        <w:lastRenderedPageBreak/>
        <w:t>Программное обеспечение</w:t>
      </w:r>
      <w:bookmarkEnd w:id="29"/>
    </w:p>
    <w:p w14:paraId="6336CFB3" w14:textId="77777777" w:rsidR="0020629B" w:rsidRPr="00D84DD0" w:rsidRDefault="0020629B" w:rsidP="0020629B">
      <w:pPr>
        <w:spacing w:after="0" w:line="240" w:lineRule="auto"/>
        <w:ind w:firstLine="708"/>
        <w:jc w:val="both"/>
        <w:rPr>
          <w:rFonts w:ascii="XO Thames" w:hAnsi="XO Thames" w:cs="Times New Roman"/>
          <w:bCs/>
          <w:sz w:val="24"/>
          <w:szCs w:val="24"/>
        </w:rPr>
      </w:pPr>
      <w:r w:rsidRPr="00D84DD0">
        <w:rPr>
          <w:rFonts w:ascii="XO Thames" w:hAnsi="XO Thames" w:cs="Times New Roman"/>
          <w:bCs/>
          <w:sz w:val="24"/>
          <w:szCs w:val="24"/>
        </w:rPr>
        <w:t>В целях реализации государственной политики импортозамещения, а также с целью реализации мероприятий государственной программы «Образование и молодежная политика» Пермского края по оснащению образовательных организаций компьютерной техникой и программным обеспечением Министерством информационного развития и связи Пермского края заключены лицензионные договоры c ООО «РЕД СОФТ» и ООО «Новые облачные технологии» на использование программных продуктов «Операционная система РЕД ОС» и «</w:t>
      </w:r>
      <w:proofErr w:type="spellStart"/>
      <w:r w:rsidRPr="00D84DD0">
        <w:rPr>
          <w:rFonts w:ascii="XO Thames" w:hAnsi="XO Thames" w:cs="Times New Roman"/>
          <w:bCs/>
          <w:sz w:val="24"/>
          <w:szCs w:val="24"/>
        </w:rPr>
        <w:t>МойОфис</w:t>
      </w:r>
      <w:proofErr w:type="spellEnd"/>
      <w:r w:rsidRPr="00D84DD0">
        <w:rPr>
          <w:rFonts w:ascii="XO Thames" w:hAnsi="XO Thames" w:cs="Times New Roman"/>
          <w:bCs/>
          <w:sz w:val="24"/>
          <w:szCs w:val="24"/>
        </w:rPr>
        <w:t xml:space="preserve"> Образование» муниципальными и государственными образовательными организациями, реализующими программы начального общего, основного общего и среднего общего образования</w:t>
      </w:r>
      <w:r w:rsidRPr="00D84DD0">
        <w:t xml:space="preserve"> </w:t>
      </w:r>
      <w:r w:rsidRPr="00D84DD0">
        <w:rPr>
          <w:rFonts w:ascii="XO Thames" w:hAnsi="XO Thames" w:cs="Times New Roman"/>
          <w:bCs/>
          <w:sz w:val="24"/>
          <w:szCs w:val="24"/>
        </w:rPr>
        <w:t>(письмо Министерства образования и науки Пермского края от 29.12.2022 № 26-36-вн-2103). В январе 2023г. управлением образования была направлена заявка от Добрянского городского округа с количеством требуемых лицензий на данное ПО.</w:t>
      </w:r>
    </w:p>
    <w:p w14:paraId="48CAFEA9" w14:textId="77777777" w:rsidR="0020629B" w:rsidRPr="00D84DD0" w:rsidRDefault="0020629B" w:rsidP="0020629B">
      <w:pPr>
        <w:spacing w:after="0" w:line="240" w:lineRule="auto"/>
        <w:ind w:firstLine="708"/>
        <w:jc w:val="both"/>
        <w:rPr>
          <w:rFonts w:ascii="XO Thames" w:hAnsi="XO Thames" w:cs="Times New Roman"/>
          <w:bCs/>
          <w:sz w:val="24"/>
          <w:szCs w:val="24"/>
        </w:rPr>
      </w:pPr>
    </w:p>
    <w:p w14:paraId="2E98842B" w14:textId="77777777" w:rsidR="0020629B" w:rsidRPr="00D84DD0" w:rsidRDefault="0020629B" w:rsidP="0020629B">
      <w:pPr>
        <w:spacing w:after="0" w:line="240" w:lineRule="auto"/>
        <w:jc w:val="center"/>
        <w:rPr>
          <w:rFonts w:ascii="XO Thames" w:hAnsi="XO Thames" w:cs="Times New Roman"/>
          <w:b/>
          <w:bCs/>
          <w:sz w:val="24"/>
          <w:szCs w:val="24"/>
        </w:rPr>
      </w:pPr>
      <w:r w:rsidRPr="00D84DD0">
        <w:rPr>
          <w:rFonts w:ascii="XO Thames" w:hAnsi="XO Thames" w:cs="Times New Roman"/>
          <w:b/>
          <w:bCs/>
          <w:sz w:val="24"/>
          <w:szCs w:val="24"/>
        </w:rPr>
        <w:t xml:space="preserve">Кол-во заявок на лицензии </w:t>
      </w:r>
      <w:proofErr w:type="spellStart"/>
      <w:r w:rsidRPr="00D84DD0">
        <w:rPr>
          <w:rFonts w:ascii="XO Thames" w:hAnsi="XO Thames" w:cs="Times New Roman"/>
          <w:b/>
          <w:bCs/>
          <w:sz w:val="24"/>
          <w:szCs w:val="24"/>
        </w:rPr>
        <w:t>РедОС</w:t>
      </w:r>
      <w:proofErr w:type="spellEnd"/>
      <w:r w:rsidRPr="00D84DD0">
        <w:rPr>
          <w:rFonts w:ascii="XO Thames" w:hAnsi="XO Thames" w:cs="Times New Roman"/>
          <w:b/>
          <w:bCs/>
          <w:sz w:val="24"/>
          <w:szCs w:val="24"/>
        </w:rPr>
        <w:t xml:space="preserve"> от школ ДГО</w:t>
      </w:r>
    </w:p>
    <w:p w14:paraId="2C13393E" w14:textId="77777777" w:rsidR="0020629B" w:rsidRDefault="0020629B" w:rsidP="0020629B">
      <w:pPr>
        <w:spacing w:after="0" w:line="240" w:lineRule="auto"/>
        <w:ind w:firstLine="708"/>
        <w:jc w:val="both"/>
        <w:rPr>
          <w:rFonts w:ascii="XO Thames" w:hAnsi="XO Thames" w:cs="Times New Roman"/>
          <w:bCs/>
          <w:sz w:val="24"/>
          <w:szCs w:val="24"/>
        </w:rPr>
      </w:pPr>
    </w:p>
    <w:p w14:paraId="7887CE45" w14:textId="77777777" w:rsidR="0020629B" w:rsidRDefault="0020629B" w:rsidP="0020629B">
      <w:pPr>
        <w:spacing w:after="0" w:line="240" w:lineRule="auto"/>
        <w:ind w:firstLine="708"/>
        <w:jc w:val="both"/>
        <w:rPr>
          <w:rFonts w:ascii="XO Thames" w:hAnsi="XO Thames" w:cs="Times New Roman"/>
          <w:bCs/>
          <w:sz w:val="24"/>
          <w:szCs w:val="24"/>
        </w:rPr>
      </w:pPr>
      <w:r>
        <w:rPr>
          <w:rFonts w:ascii="XO Thames" w:hAnsi="XO Thames" w:cs="Times New Roman"/>
          <w:bCs/>
          <w:noProof/>
          <w:sz w:val="24"/>
          <w:szCs w:val="24"/>
        </w:rPr>
        <w:drawing>
          <wp:inline distT="0" distB="0" distL="0" distR="0" wp14:anchorId="51E0681A" wp14:editId="290686B0">
            <wp:extent cx="5486400" cy="262066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D01299A" w14:textId="77777777" w:rsidR="0020629B" w:rsidRDefault="0020629B" w:rsidP="0020629B">
      <w:pPr>
        <w:spacing w:after="0" w:line="240" w:lineRule="auto"/>
        <w:ind w:firstLine="708"/>
        <w:jc w:val="both"/>
        <w:rPr>
          <w:rFonts w:ascii="XO Thames" w:hAnsi="XO Thames" w:cs="Times New Roman"/>
          <w:bCs/>
          <w:sz w:val="24"/>
          <w:szCs w:val="24"/>
        </w:rPr>
      </w:pPr>
    </w:p>
    <w:p w14:paraId="00A5A83B" w14:textId="77777777" w:rsidR="0020629B" w:rsidRPr="00D84DD0" w:rsidRDefault="0020629B" w:rsidP="0020629B">
      <w:pPr>
        <w:spacing w:after="0" w:line="240" w:lineRule="auto"/>
        <w:ind w:firstLine="708"/>
        <w:jc w:val="both"/>
        <w:rPr>
          <w:rFonts w:ascii="XO Thames" w:hAnsi="XO Thames" w:cs="Times New Roman"/>
          <w:bCs/>
          <w:sz w:val="24"/>
          <w:szCs w:val="24"/>
        </w:rPr>
      </w:pPr>
      <w:r w:rsidRPr="00D84DD0">
        <w:rPr>
          <w:rFonts w:ascii="XO Thames" w:hAnsi="XO Thames" w:cs="Times New Roman"/>
          <w:bCs/>
          <w:sz w:val="24"/>
          <w:szCs w:val="24"/>
        </w:rPr>
        <w:t>В апреле 2023г. в целях продолжения мероприятий по импортозамещению программного обеспечения была отправлена заявка о дополнительной потребности образовательных организаций (дошкольные образовательные организации, организации дополнительного образования детей, профессиональные образовательные организации, образовательные организации дополнительного профессионального образования) в лицензиях на программное обеспечение РЕД ОС.</w:t>
      </w:r>
    </w:p>
    <w:p w14:paraId="6E338425" w14:textId="77777777" w:rsidR="0020629B" w:rsidRPr="00D84DD0" w:rsidRDefault="0020629B" w:rsidP="0020629B">
      <w:pPr>
        <w:spacing w:after="0" w:line="240" w:lineRule="auto"/>
        <w:ind w:firstLine="708"/>
        <w:jc w:val="both"/>
        <w:rPr>
          <w:rFonts w:ascii="XO Thames" w:hAnsi="XO Thames" w:cs="Times New Roman"/>
          <w:bCs/>
          <w:sz w:val="24"/>
          <w:szCs w:val="24"/>
        </w:rPr>
      </w:pPr>
    </w:p>
    <w:p w14:paraId="49617FCB" w14:textId="77777777" w:rsidR="0020629B" w:rsidRPr="00D84DD0" w:rsidRDefault="0020629B" w:rsidP="0020629B">
      <w:pPr>
        <w:spacing w:after="0" w:line="240" w:lineRule="auto"/>
        <w:jc w:val="center"/>
        <w:rPr>
          <w:rFonts w:ascii="XO Thames" w:hAnsi="XO Thames" w:cs="Times New Roman"/>
          <w:b/>
          <w:bCs/>
          <w:sz w:val="24"/>
          <w:szCs w:val="24"/>
        </w:rPr>
      </w:pPr>
      <w:r w:rsidRPr="00D84DD0">
        <w:rPr>
          <w:rFonts w:ascii="XO Thames" w:hAnsi="XO Thames" w:cs="Times New Roman"/>
          <w:b/>
          <w:bCs/>
          <w:sz w:val="24"/>
          <w:szCs w:val="24"/>
        </w:rPr>
        <w:t xml:space="preserve">Кол-во заявок на лицензии </w:t>
      </w:r>
      <w:proofErr w:type="spellStart"/>
      <w:r w:rsidRPr="00D84DD0">
        <w:rPr>
          <w:rFonts w:ascii="XO Thames" w:hAnsi="XO Thames" w:cs="Times New Roman"/>
          <w:b/>
          <w:bCs/>
          <w:sz w:val="24"/>
          <w:szCs w:val="24"/>
        </w:rPr>
        <w:t>РедОС</w:t>
      </w:r>
      <w:proofErr w:type="spellEnd"/>
      <w:r w:rsidRPr="00D84DD0">
        <w:rPr>
          <w:rFonts w:ascii="XO Thames" w:hAnsi="XO Thames" w:cs="Times New Roman"/>
          <w:b/>
          <w:bCs/>
          <w:sz w:val="24"/>
          <w:szCs w:val="24"/>
        </w:rPr>
        <w:t xml:space="preserve"> от ДОУ и УДО ДГО</w:t>
      </w:r>
    </w:p>
    <w:p w14:paraId="3C7079F8" w14:textId="77777777" w:rsidR="0020629B" w:rsidRPr="00D84DD0" w:rsidRDefault="0020629B" w:rsidP="0020629B">
      <w:pPr>
        <w:spacing w:after="0" w:line="240" w:lineRule="auto"/>
        <w:ind w:firstLine="708"/>
        <w:jc w:val="both"/>
        <w:rPr>
          <w:rFonts w:ascii="XO Thames" w:hAnsi="XO Thames" w:cs="Times New Roman"/>
          <w:bCs/>
          <w:sz w:val="24"/>
          <w:szCs w:val="24"/>
        </w:rPr>
      </w:pPr>
    </w:p>
    <w:p w14:paraId="4203F629" w14:textId="77777777" w:rsidR="009D38B1" w:rsidRPr="0020629B" w:rsidRDefault="0020629B" w:rsidP="0020629B">
      <w:pPr>
        <w:spacing w:after="0" w:line="240" w:lineRule="auto"/>
        <w:ind w:firstLine="708"/>
        <w:jc w:val="both"/>
        <w:rPr>
          <w:rFonts w:ascii="XO Thames" w:hAnsi="XO Thames" w:cs="Times New Roman"/>
          <w:bCs/>
          <w:sz w:val="24"/>
          <w:szCs w:val="24"/>
        </w:rPr>
      </w:pPr>
      <w:r>
        <w:rPr>
          <w:rFonts w:ascii="XO Thames" w:hAnsi="XO Thames" w:cs="Times New Roman"/>
          <w:bCs/>
          <w:noProof/>
          <w:sz w:val="24"/>
          <w:szCs w:val="24"/>
        </w:rPr>
        <w:drawing>
          <wp:inline distT="0" distB="0" distL="0" distR="0" wp14:anchorId="7A69CE39" wp14:editId="48195B11">
            <wp:extent cx="5486400" cy="1711576"/>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9D38B1" w:rsidRPr="00CD6EF2">
        <w:rPr>
          <w:b/>
        </w:rPr>
        <w:br w:type="page"/>
      </w:r>
    </w:p>
    <w:p w14:paraId="2D075F48" w14:textId="77777777" w:rsidR="00447A7F" w:rsidRDefault="00447A7F" w:rsidP="00447A7F">
      <w:pPr>
        <w:pStyle w:val="1"/>
        <w:spacing w:before="0"/>
        <w:jc w:val="center"/>
      </w:pPr>
      <w:bookmarkStart w:id="30" w:name="_Toc144217413"/>
      <w:r>
        <w:lastRenderedPageBreak/>
        <w:t>VI</w:t>
      </w:r>
      <w:r>
        <w:rPr>
          <w:lang w:val="en-US"/>
        </w:rPr>
        <w:t>I</w:t>
      </w:r>
      <w:r>
        <w:t>I</w:t>
      </w:r>
      <w:r w:rsidRPr="00B07E48">
        <w:t>.</w:t>
      </w:r>
      <w:r>
        <w:t xml:space="preserve"> ПРОФЕССИОНАЛЬНЫЙ РОСТ ПЕДАГОГОВ</w:t>
      </w:r>
      <w:bookmarkEnd w:id="30"/>
    </w:p>
    <w:p w14:paraId="0EDF2593" w14:textId="77777777" w:rsidR="001E491B" w:rsidRDefault="00447A7F" w:rsidP="00CD6EF2">
      <w:pPr>
        <w:pStyle w:val="2"/>
        <w:jc w:val="center"/>
      </w:pPr>
      <w:bookmarkStart w:id="31" w:name="_Toc144217414"/>
      <w:r w:rsidRPr="00CD6EF2">
        <w:t xml:space="preserve">Активность педагогов </w:t>
      </w:r>
      <w:r w:rsidR="001E491B">
        <w:t>образовательных организаций</w:t>
      </w:r>
      <w:bookmarkEnd w:id="31"/>
    </w:p>
    <w:p w14:paraId="21B138C5" w14:textId="77777777" w:rsidR="001E491B" w:rsidRDefault="001E491B" w:rsidP="001E491B">
      <w:pPr>
        <w:spacing w:after="0"/>
        <w:jc w:val="center"/>
        <w:rPr>
          <w:rFonts w:ascii="Times New Roman" w:hAnsi="Times New Roman" w:cs="Times New Roman"/>
          <w:b/>
          <w:sz w:val="24"/>
        </w:rPr>
      </w:pPr>
    </w:p>
    <w:p w14:paraId="26DB922B" w14:textId="77777777" w:rsidR="001E491B" w:rsidRPr="00D84DD0" w:rsidRDefault="001E491B" w:rsidP="001E491B">
      <w:pPr>
        <w:spacing w:after="0"/>
        <w:jc w:val="center"/>
        <w:rPr>
          <w:rFonts w:ascii="Times New Roman" w:hAnsi="Times New Roman" w:cs="Times New Roman"/>
          <w:b/>
          <w:sz w:val="24"/>
        </w:rPr>
      </w:pPr>
      <w:r w:rsidRPr="00D84DD0">
        <w:rPr>
          <w:rFonts w:ascii="Times New Roman" w:hAnsi="Times New Roman" w:cs="Times New Roman"/>
          <w:b/>
          <w:sz w:val="24"/>
        </w:rPr>
        <w:t xml:space="preserve">Участие педагогов в конкурсах и олимпиадах краевого </w:t>
      </w:r>
    </w:p>
    <w:p w14:paraId="508342BA" w14:textId="77777777" w:rsidR="001E491B" w:rsidRPr="00D84DD0" w:rsidRDefault="001E491B" w:rsidP="001E491B">
      <w:pPr>
        <w:jc w:val="center"/>
        <w:rPr>
          <w:rFonts w:ascii="Times New Roman" w:hAnsi="Times New Roman" w:cs="Times New Roman"/>
          <w:b/>
          <w:sz w:val="24"/>
        </w:rPr>
      </w:pPr>
      <w:r w:rsidRPr="00D84DD0">
        <w:rPr>
          <w:rFonts w:ascii="Times New Roman" w:hAnsi="Times New Roman" w:cs="Times New Roman"/>
          <w:b/>
          <w:sz w:val="24"/>
        </w:rPr>
        <w:t>и федерального уровней (кол-во чел.)</w:t>
      </w:r>
    </w:p>
    <w:p w14:paraId="56A3C1DF" w14:textId="77777777" w:rsidR="00A151E8" w:rsidRPr="00A151E8" w:rsidRDefault="00447A7F" w:rsidP="00A151E8">
      <w:r w:rsidRPr="002E79B8">
        <w:rPr>
          <w:noProof/>
        </w:rPr>
        <w:drawing>
          <wp:inline distT="0" distB="0" distL="0" distR="0" wp14:anchorId="0FC7667B" wp14:editId="6FB34536">
            <wp:extent cx="6263640" cy="6482715"/>
            <wp:effectExtent l="0" t="0" r="3810" b="0"/>
            <wp:docPr id="6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3515BDB" w14:textId="77777777" w:rsidR="009B759B" w:rsidRDefault="009B759B">
      <w:pPr>
        <w:rPr>
          <w:rFonts w:asciiTheme="majorHAnsi" w:eastAsiaTheme="majorEastAsia" w:hAnsiTheme="majorHAnsi" w:cstheme="majorBidi"/>
          <w:b/>
          <w:bCs/>
          <w:color w:val="4F81BD" w:themeColor="accent1"/>
          <w:sz w:val="26"/>
          <w:szCs w:val="26"/>
        </w:rPr>
      </w:pPr>
      <w:r>
        <w:br w:type="page"/>
      </w:r>
    </w:p>
    <w:p w14:paraId="433DC437" w14:textId="77777777" w:rsidR="0083413E" w:rsidRPr="0083413E" w:rsidRDefault="005C4355" w:rsidP="0083413E">
      <w:pPr>
        <w:pStyle w:val="2"/>
        <w:spacing w:before="0"/>
        <w:jc w:val="center"/>
      </w:pPr>
      <w:bookmarkStart w:id="32" w:name="_Toc144217415"/>
      <w:r>
        <w:lastRenderedPageBreak/>
        <w:t>Муниципальный</w:t>
      </w:r>
      <w:r w:rsidR="006A4AAE" w:rsidRPr="00B07E48">
        <w:t xml:space="preserve"> конкурс «Учитель года</w:t>
      </w:r>
      <w:r w:rsidR="006A4AAE">
        <w:t xml:space="preserve"> -20</w:t>
      </w:r>
      <w:r w:rsidR="00200BE3">
        <w:t>2</w:t>
      </w:r>
      <w:r w:rsidR="00AE2A30">
        <w:t>3</w:t>
      </w:r>
      <w:r w:rsidR="002E79B8">
        <w:t>»</w:t>
      </w:r>
      <w:bookmarkEnd w:id="32"/>
      <w:r w:rsidR="0083413E" w:rsidRPr="0083413E">
        <w:t xml:space="preserve"> </w:t>
      </w:r>
    </w:p>
    <w:p w14:paraId="339D3BC9" w14:textId="77777777" w:rsidR="0083413E" w:rsidRDefault="0083413E" w:rsidP="00984470">
      <w:pPr>
        <w:spacing w:after="0" w:line="240" w:lineRule="auto"/>
        <w:jc w:val="center"/>
        <w:rPr>
          <w:rFonts w:ascii="Times New Roman" w:hAnsi="Times New Roman" w:cs="Times New Roman"/>
          <w:b/>
          <w:bCs/>
          <w:sz w:val="24"/>
          <w:szCs w:val="32"/>
        </w:rPr>
      </w:pPr>
    </w:p>
    <w:p w14:paraId="320B64A3" w14:textId="77777777" w:rsidR="00374854" w:rsidRPr="00D84DD0" w:rsidRDefault="00236C9A" w:rsidP="00984470">
      <w:pPr>
        <w:spacing w:after="0" w:line="240" w:lineRule="auto"/>
        <w:jc w:val="center"/>
        <w:rPr>
          <w:sz w:val="24"/>
          <w:szCs w:val="24"/>
        </w:rPr>
      </w:pPr>
      <w:r w:rsidRPr="00D84DD0">
        <w:rPr>
          <w:rFonts w:ascii="Times New Roman" w:hAnsi="Times New Roman" w:cs="Times New Roman"/>
          <w:b/>
          <w:bCs/>
          <w:sz w:val="24"/>
          <w:szCs w:val="32"/>
        </w:rPr>
        <w:t>Количество участников конкурса «Учитель года 202</w:t>
      </w:r>
      <w:r w:rsidR="00046234" w:rsidRPr="00D84DD0">
        <w:rPr>
          <w:rFonts w:ascii="Times New Roman" w:hAnsi="Times New Roman" w:cs="Times New Roman"/>
          <w:b/>
          <w:bCs/>
          <w:sz w:val="24"/>
          <w:szCs w:val="32"/>
        </w:rPr>
        <w:t>3</w:t>
      </w:r>
      <w:r w:rsidRPr="00D84DD0">
        <w:rPr>
          <w:rFonts w:ascii="Times New Roman" w:hAnsi="Times New Roman" w:cs="Times New Roman"/>
          <w:b/>
          <w:bCs/>
          <w:sz w:val="24"/>
          <w:szCs w:val="32"/>
        </w:rPr>
        <w:t>»</w:t>
      </w:r>
      <w:r w:rsidR="007B7259" w:rsidRPr="00D84DD0">
        <w:rPr>
          <w:rFonts w:ascii="Times New Roman" w:hAnsi="Times New Roman" w:cs="Times New Roman"/>
          <w:b/>
          <w:bCs/>
          <w:sz w:val="24"/>
          <w:szCs w:val="32"/>
        </w:rPr>
        <w:t xml:space="preserve"> в разрезе </w:t>
      </w:r>
      <w:r w:rsidR="007D41F8" w:rsidRPr="00D84DD0">
        <w:rPr>
          <w:rFonts w:ascii="Times New Roman" w:hAnsi="Times New Roman" w:cs="Times New Roman"/>
          <w:b/>
          <w:bCs/>
          <w:sz w:val="24"/>
          <w:szCs w:val="32"/>
        </w:rPr>
        <w:t>учреждений (</w:t>
      </w:r>
      <w:r w:rsidR="007B7259" w:rsidRPr="00D84DD0">
        <w:rPr>
          <w:rFonts w:ascii="Times New Roman" w:hAnsi="Times New Roman" w:cs="Times New Roman"/>
          <w:b/>
          <w:bCs/>
          <w:sz w:val="24"/>
          <w:szCs w:val="32"/>
        </w:rPr>
        <w:t>чел.</w:t>
      </w:r>
      <w:r w:rsidR="007D41F8" w:rsidRPr="00D84DD0">
        <w:rPr>
          <w:rFonts w:ascii="Times New Roman" w:hAnsi="Times New Roman" w:cs="Times New Roman"/>
          <w:b/>
          <w:bCs/>
          <w:sz w:val="24"/>
          <w:szCs w:val="32"/>
        </w:rPr>
        <w:t>)</w:t>
      </w:r>
    </w:p>
    <w:p w14:paraId="7A209A27" w14:textId="77777777" w:rsidR="00374854" w:rsidRDefault="00374854" w:rsidP="000D6A80">
      <w:r w:rsidRPr="00470652">
        <w:rPr>
          <w:noProof/>
        </w:rPr>
        <w:drawing>
          <wp:inline distT="0" distB="0" distL="0" distR="0" wp14:anchorId="4B73223A" wp14:editId="1AF4DD6B">
            <wp:extent cx="6076950" cy="3776353"/>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FC6BB4F" w14:textId="77777777" w:rsidR="00984470" w:rsidRPr="00D84DD0" w:rsidRDefault="007B7259" w:rsidP="00046234">
      <w:pPr>
        <w:spacing w:after="0"/>
        <w:jc w:val="center"/>
        <w:rPr>
          <w:rFonts w:ascii="Times New Roman" w:hAnsi="Times New Roman" w:cs="Times New Roman"/>
          <w:b/>
          <w:sz w:val="24"/>
          <w:szCs w:val="24"/>
        </w:rPr>
      </w:pPr>
      <w:r w:rsidRPr="00D84DD0">
        <w:rPr>
          <w:rFonts w:ascii="Times New Roman" w:hAnsi="Times New Roman" w:cs="Times New Roman"/>
          <w:b/>
          <w:sz w:val="24"/>
          <w:szCs w:val="24"/>
        </w:rPr>
        <w:t>Качество подготовки</w:t>
      </w:r>
      <w:r w:rsidR="008F4BD6" w:rsidRPr="00D84DD0">
        <w:rPr>
          <w:rFonts w:ascii="Times New Roman" w:hAnsi="Times New Roman" w:cs="Times New Roman"/>
          <w:b/>
          <w:sz w:val="24"/>
          <w:szCs w:val="24"/>
        </w:rPr>
        <w:t xml:space="preserve"> участн</w:t>
      </w:r>
      <w:r w:rsidR="00CE70D4" w:rsidRPr="00D84DD0">
        <w:rPr>
          <w:rFonts w:ascii="Times New Roman" w:hAnsi="Times New Roman" w:cs="Times New Roman"/>
          <w:b/>
          <w:sz w:val="24"/>
          <w:szCs w:val="24"/>
        </w:rPr>
        <w:t xml:space="preserve">иков конкурса в разрезе </w:t>
      </w:r>
      <w:r w:rsidR="00984B15" w:rsidRPr="00D84DD0">
        <w:rPr>
          <w:rFonts w:ascii="Times New Roman" w:hAnsi="Times New Roman" w:cs="Times New Roman"/>
          <w:b/>
          <w:sz w:val="24"/>
          <w:szCs w:val="24"/>
        </w:rPr>
        <w:t>учреждений</w:t>
      </w:r>
      <w:r w:rsidR="00CE70D4" w:rsidRPr="00D84DD0">
        <w:rPr>
          <w:rFonts w:ascii="Times New Roman" w:hAnsi="Times New Roman" w:cs="Times New Roman"/>
          <w:b/>
          <w:sz w:val="24"/>
          <w:szCs w:val="24"/>
        </w:rPr>
        <w:t xml:space="preserve"> (</w:t>
      </w:r>
      <w:r w:rsidR="008F4BD6" w:rsidRPr="00D84DD0">
        <w:rPr>
          <w:rFonts w:ascii="Times New Roman" w:hAnsi="Times New Roman" w:cs="Times New Roman"/>
          <w:b/>
          <w:sz w:val="24"/>
          <w:szCs w:val="24"/>
        </w:rPr>
        <w:t>кол-во чел.</w:t>
      </w:r>
      <w:r w:rsidR="00CE70D4" w:rsidRPr="00D84DD0">
        <w:rPr>
          <w:rFonts w:ascii="Times New Roman" w:hAnsi="Times New Roman" w:cs="Times New Roman"/>
          <w:b/>
          <w:sz w:val="24"/>
          <w:szCs w:val="24"/>
        </w:rPr>
        <w:t>)</w:t>
      </w:r>
      <w:r w:rsidR="00984470" w:rsidRPr="00D84DD0">
        <w:rPr>
          <w:noProof/>
          <w:sz w:val="24"/>
          <w:szCs w:val="24"/>
        </w:rPr>
        <w:drawing>
          <wp:inline distT="0" distB="0" distL="0" distR="0" wp14:anchorId="3EDF1D40" wp14:editId="1071EFC1">
            <wp:extent cx="5557520" cy="3876675"/>
            <wp:effectExtent l="0" t="0" r="5080" b="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60CAA55" w14:textId="77777777" w:rsidR="00A573E2" w:rsidRPr="000C19A9" w:rsidRDefault="005C4355" w:rsidP="000C19A9">
      <w:pPr>
        <w:pStyle w:val="2"/>
        <w:jc w:val="center"/>
      </w:pPr>
      <w:bookmarkStart w:id="33" w:name="_Toc144217416"/>
      <w:proofErr w:type="gramStart"/>
      <w:r>
        <w:lastRenderedPageBreak/>
        <w:t>Муниципальный</w:t>
      </w:r>
      <w:r w:rsidR="00A573E2" w:rsidRPr="000C19A9">
        <w:t xml:space="preserve">  конкурс</w:t>
      </w:r>
      <w:proofErr w:type="gramEnd"/>
      <w:r w:rsidR="00A573E2" w:rsidRPr="000C19A9">
        <w:t xml:space="preserve"> педагогических достижений «Лучшие педагоги»</w:t>
      </w:r>
      <w:r w:rsidR="001B3748" w:rsidRPr="000C19A9">
        <w:t xml:space="preserve"> в форме командной олимпиады по функциональной грамотности</w:t>
      </w:r>
      <w:bookmarkEnd w:id="33"/>
    </w:p>
    <w:p w14:paraId="7EEF302E" w14:textId="77777777" w:rsidR="00A573E2" w:rsidRPr="00D84DD0" w:rsidRDefault="001B3748" w:rsidP="001B3748">
      <w:pPr>
        <w:pStyle w:val="ae"/>
        <w:spacing w:after="0" w:line="240" w:lineRule="auto"/>
        <w:ind w:left="0"/>
        <w:jc w:val="both"/>
        <w:rPr>
          <w:rFonts w:ascii="Times New Roman" w:hAnsi="Times New Roman"/>
          <w:sz w:val="24"/>
          <w:szCs w:val="28"/>
        </w:rPr>
      </w:pPr>
      <w:r w:rsidRPr="001B3748">
        <w:rPr>
          <w:rFonts w:ascii="Times New Roman" w:hAnsi="Times New Roman"/>
          <w:sz w:val="28"/>
          <w:szCs w:val="28"/>
        </w:rPr>
        <w:t xml:space="preserve"> </w:t>
      </w:r>
      <w:r>
        <w:rPr>
          <w:rFonts w:ascii="Times New Roman" w:hAnsi="Times New Roman"/>
          <w:sz w:val="28"/>
          <w:szCs w:val="28"/>
        </w:rPr>
        <w:tab/>
      </w:r>
      <w:r w:rsidRPr="00D84DD0">
        <w:rPr>
          <w:rFonts w:ascii="Times New Roman" w:hAnsi="Times New Roman"/>
          <w:szCs w:val="28"/>
        </w:rPr>
        <w:t>В</w:t>
      </w:r>
      <w:r w:rsidRPr="00D84DD0">
        <w:rPr>
          <w:rFonts w:ascii="Times New Roman" w:hAnsi="Times New Roman"/>
          <w:sz w:val="24"/>
          <w:szCs w:val="28"/>
        </w:rPr>
        <w:t xml:space="preserve"> Олимпиаде приняли участие 9 команд педагогов образовательных организаций Добрянского городского округа. В состав каждой команды входило 5 </w:t>
      </w:r>
      <w:r w:rsidR="005C4355" w:rsidRPr="00D84DD0">
        <w:rPr>
          <w:rFonts w:ascii="Times New Roman" w:hAnsi="Times New Roman"/>
          <w:sz w:val="24"/>
          <w:szCs w:val="28"/>
        </w:rPr>
        <w:t>педагогов</w:t>
      </w:r>
      <w:r w:rsidRPr="00D84DD0">
        <w:rPr>
          <w:rFonts w:ascii="Times New Roman" w:hAnsi="Times New Roman"/>
          <w:sz w:val="24"/>
          <w:szCs w:val="28"/>
        </w:rPr>
        <w:t>, являющихся представителями различных предметных областей.</w:t>
      </w:r>
    </w:p>
    <w:p w14:paraId="3918427B" w14:textId="77777777" w:rsidR="0093651D" w:rsidRPr="00D84DD0" w:rsidRDefault="0093651D" w:rsidP="001B3748">
      <w:pPr>
        <w:pStyle w:val="ae"/>
        <w:spacing w:after="0" w:line="240" w:lineRule="auto"/>
        <w:ind w:left="0"/>
        <w:jc w:val="both"/>
        <w:rPr>
          <w:rFonts w:ascii="Times New Roman" w:hAnsi="Times New Roman"/>
          <w:b/>
          <w:szCs w:val="24"/>
        </w:rPr>
      </w:pPr>
    </w:p>
    <w:p w14:paraId="72BB4691" w14:textId="77777777" w:rsidR="002E79B8" w:rsidRPr="00D84DD0" w:rsidRDefault="0093651D" w:rsidP="006A4AAE">
      <w:pPr>
        <w:spacing w:after="0" w:line="240" w:lineRule="auto"/>
        <w:jc w:val="center"/>
        <w:rPr>
          <w:rFonts w:ascii="Times New Roman" w:hAnsi="Times New Roman" w:cs="Times New Roman"/>
          <w:b/>
          <w:bCs/>
          <w:sz w:val="24"/>
          <w:szCs w:val="32"/>
        </w:rPr>
      </w:pPr>
      <w:r w:rsidRPr="00D84DD0">
        <w:rPr>
          <w:rFonts w:ascii="Times New Roman" w:hAnsi="Times New Roman" w:cs="Times New Roman"/>
          <w:b/>
          <w:bCs/>
          <w:sz w:val="24"/>
          <w:szCs w:val="32"/>
        </w:rPr>
        <w:t>Результаты олимпиады по функциональной грамотности (кол-во баллов)</w:t>
      </w:r>
    </w:p>
    <w:p w14:paraId="158F195F" w14:textId="77777777" w:rsidR="007363C1" w:rsidRPr="00CD6EF2" w:rsidRDefault="007363C1" w:rsidP="006A4AAE">
      <w:pPr>
        <w:spacing w:after="0" w:line="240" w:lineRule="auto"/>
        <w:jc w:val="center"/>
        <w:rPr>
          <w:rFonts w:ascii="Times New Roman" w:hAnsi="Times New Roman" w:cs="Times New Roman"/>
          <w:b/>
          <w:bCs/>
          <w:sz w:val="24"/>
          <w:szCs w:val="32"/>
        </w:rPr>
      </w:pPr>
      <w:r w:rsidRPr="00234A49">
        <w:rPr>
          <w:rFonts w:ascii="Times New Roman" w:hAnsi="Times New Roman" w:cs="Times New Roman"/>
          <w:b/>
          <w:bCs/>
          <w:noProof/>
          <w:sz w:val="24"/>
          <w:szCs w:val="32"/>
        </w:rPr>
        <w:drawing>
          <wp:inline distT="0" distB="0" distL="0" distR="0" wp14:anchorId="7E0767DF" wp14:editId="7D28CF04">
            <wp:extent cx="5486400" cy="32004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DCD0C2F" w14:textId="77777777" w:rsidR="00447A7F" w:rsidRDefault="00447A7F" w:rsidP="00AA109D">
      <w:pPr>
        <w:pStyle w:val="2"/>
        <w:spacing w:before="0"/>
      </w:pPr>
      <w:bookmarkStart w:id="34" w:name="_Toc50425815"/>
    </w:p>
    <w:p w14:paraId="2E59232B" w14:textId="77777777" w:rsidR="00447A7F" w:rsidRDefault="00447A7F" w:rsidP="00447A7F"/>
    <w:p w14:paraId="2CA6F606" w14:textId="77777777" w:rsidR="00190DE1" w:rsidRPr="00D2713A" w:rsidRDefault="00AA109D" w:rsidP="00447A7F">
      <w:pPr>
        <w:pStyle w:val="2"/>
        <w:spacing w:before="0"/>
        <w:jc w:val="center"/>
        <w:rPr>
          <w:color w:val="0070C0"/>
        </w:rPr>
      </w:pPr>
      <w:bookmarkStart w:id="35" w:name="_Toc144217417"/>
      <w:r w:rsidRPr="00D84DD0">
        <w:rPr>
          <w:rFonts w:ascii="Times New Roman" w:hAnsi="Times New Roman" w:cs="Times New Roman"/>
          <w:b w:val="0"/>
          <w:noProof/>
          <w:color w:val="00B0F0"/>
          <w:sz w:val="28"/>
          <w:szCs w:val="28"/>
          <w:highlight w:val="yellow"/>
        </w:rPr>
        <w:drawing>
          <wp:anchor distT="0" distB="0" distL="114300" distR="114300" simplePos="0" relativeHeight="251664896" behindDoc="0" locked="0" layoutInCell="1" allowOverlap="1" wp14:anchorId="219ADA25" wp14:editId="4CAF8380">
            <wp:simplePos x="0" y="0"/>
            <wp:positionH relativeFrom="column">
              <wp:posOffset>168275</wp:posOffset>
            </wp:positionH>
            <wp:positionV relativeFrom="paragraph">
              <wp:posOffset>462915</wp:posOffset>
            </wp:positionV>
            <wp:extent cx="5782945" cy="2762250"/>
            <wp:effectExtent l="0" t="0" r="8255" b="0"/>
            <wp:wrapTopAndBottom/>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r w:rsidR="00190DE1" w:rsidRPr="00D84DD0">
        <w:rPr>
          <w:color w:val="0070C0"/>
          <w:highlight w:val="yellow"/>
        </w:rPr>
        <w:t>Динамика категорийности педагогов за 3 года (%)</w:t>
      </w:r>
      <w:bookmarkEnd w:id="35"/>
    </w:p>
    <w:p w14:paraId="1C391002" w14:textId="77777777" w:rsidR="00190DE1" w:rsidRDefault="00190DE1" w:rsidP="00190DE1">
      <w:pPr>
        <w:jc w:val="center"/>
        <w:rPr>
          <w:rFonts w:ascii="Times New Roman" w:hAnsi="Times New Roman" w:cs="Times New Roman"/>
          <w:b/>
          <w:color w:val="00B0F0"/>
          <w:sz w:val="28"/>
          <w:szCs w:val="28"/>
        </w:rPr>
      </w:pPr>
    </w:p>
    <w:p w14:paraId="5427EFAC" w14:textId="77777777" w:rsidR="00A00998" w:rsidRPr="000C19A9" w:rsidRDefault="000C19A9" w:rsidP="005C4355">
      <w:pPr>
        <w:pStyle w:val="2"/>
        <w:spacing w:before="0"/>
        <w:jc w:val="center"/>
        <w:rPr>
          <w:rFonts w:ascii="Times New Roman" w:hAnsi="Times New Roman" w:cs="Times New Roman"/>
          <w:sz w:val="28"/>
          <w:szCs w:val="28"/>
        </w:rPr>
      </w:pPr>
      <w:bookmarkStart w:id="36" w:name="_Toc144217418"/>
      <w:r w:rsidRPr="00D84DD0">
        <w:rPr>
          <w:rFonts w:ascii="Times New Roman" w:hAnsi="Times New Roman" w:cs="Times New Roman"/>
          <w:noProof/>
          <w:sz w:val="24"/>
          <w:szCs w:val="24"/>
          <w:highlight w:val="yellow"/>
        </w:rPr>
        <w:lastRenderedPageBreak/>
        <w:drawing>
          <wp:anchor distT="0" distB="0" distL="114300" distR="114300" simplePos="0" relativeHeight="251647488" behindDoc="0" locked="0" layoutInCell="1" allowOverlap="1" wp14:anchorId="045498F9" wp14:editId="3C7D4945">
            <wp:simplePos x="0" y="0"/>
            <wp:positionH relativeFrom="column">
              <wp:posOffset>89535</wp:posOffset>
            </wp:positionH>
            <wp:positionV relativeFrom="paragraph">
              <wp:posOffset>2567940</wp:posOffset>
            </wp:positionV>
            <wp:extent cx="5937250" cy="2327275"/>
            <wp:effectExtent l="0" t="0" r="6350" b="0"/>
            <wp:wrapTopAndBottom/>
            <wp:docPr id="9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r w:rsidR="00190DE1" w:rsidRPr="00D84DD0">
        <w:rPr>
          <w:rFonts w:ascii="Times New Roman" w:hAnsi="Times New Roman" w:cs="Times New Roman"/>
          <w:noProof/>
          <w:sz w:val="28"/>
          <w:szCs w:val="28"/>
          <w:highlight w:val="yellow"/>
        </w:rPr>
        <w:drawing>
          <wp:anchor distT="0" distB="0" distL="114300" distR="114300" simplePos="0" relativeHeight="251656704" behindDoc="0" locked="0" layoutInCell="1" allowOverlap="1" wp14:anchorId="2D70BA7A" wp14:editId="58AEAF10">
            <wp:simplePos x="0" y="0"/>
            <wp:positionH relativeFrom="column">
              <wp:posOffset>3810</wp:posOffset>
            </wp:positionH>
            <wp:positionV relativeFrom="paragraph">
              <wp:posOffset>4445</wp:posOffset>
            </wp:positionV>
            <wp:extent cx="5886450" cy="2486025"/>
            <wp:effectExtent l="0" t="0" r="0" b="0"/>
            <wp:wrapTopAndBottom/>
            <wp:docPr id="8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r w:rsidR="00A00998" w:rsidRPr="00D84DD0">
        <w:rPr>
          <w:highlight w:val="yellow"/>
        </w:rPr>
        <w:t>Итоги аттестации в 2021-2022 году</w:t>
      </w:r>
      <w:bookmarkEnd w:id="36"/>
    </w:p>
    <w:p w14:paraId="1B227640" w14:textId="77777777" w:rsidR="000C19A9" w:rsidRDefault="005C4355" w:rsidP="000C19A9">
      <w:pPr>
        <w:pStyle w:val="1"/>
        <w:jc w:val="center"/>
      </w:pPr>
      <w:bookmarkStart w:id="37" w:name="_Toc144217419"/>
      <w:r w:rsidRPr="00C80810">
        <w:rPr>
          <w:noProof/>
        </w:rPr>
        <w:drawing>
          <wp:anchor distT="0" distB="0" distL="114300" distR="114300" simplePos="0" relativeHeight="251644416" behindDoc="1" locked="0" layoutInCell="1" allowOverlap="1" wp14:anchorId="407EE35C" wp14:editId="5EE52580">
            <wp:simplePos x="0" y="0"/>
            <wp:positionH relativeFrom="column">
              <wp:posOffset>403860</wp:posOffset>
            </wp:positionH>
            <wp:positionV relativeFrom="paragraph">
              <wp:posOffset>121920</wp:posOffset>
            </wp:positionV>
            <wp:extent cx="5486400" cy="3000375"/>
            <wp:effectExtent l="0" t="0" r="0" b="0"/>
            <wp:wrapNone/>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bookmarkEnd w:id="37"/>
    </w:p>
    <w:p w14:paraId="141F23C9" w14:textId="77777777" w:rsidR="000C19A9" w:rsidRPr="000C19A9" w:rsidRDefault="000C19A9" w:rsidP="00162AE9">
      <w:pPr>
        <w:pStyle w:val="2"/>
        <w:jc w:val="center"/>
        <w:rPr>
          <w:rFonts w:ascii="Times New Roman" w:hAnsi="Times New Roman" w:cs="Times New Roman"/>
          <w:sz w:val="24"/>
          <w:szCs w:val="24"/>
        </w:rPr>
      </w:pPr>
      <w:bookmarkStart w:id="38" w:name="_Toc144217420"/>
      <w:r w:rsidRPr="00D84DD0">
        <w:rPr>
          <w:i/>
          <w:noProof/>
          <w:highlight w:val="yellow"/>
        </w:rPr>
        <w:lastRenderedPageBreak/>
        <w:drawing>
          <wp:anchor distT="0" distB="0" distL="114300" distR="114300" simplePos="0" relativeHeight="251642368" behindDoc="0" locked="0" layoutInCell="1" allowOverlap="1" wp14:anchorId="17DC7A9E" wp14:editId="0058AE15">
            <wp:simplePos x="0" y="0"/>
            <wp:positionH relativeFrom="column">
              <wp:posOffset>151765</wp:posOffset>
            </wp:positionH>
            <wp:positionV relativeFrom="paragraph">
              <wp:posOffset>0</wp:posOffset>
            </wp:positionV>
            <wp:extent cx="5486400" cy="2600325"/>
            <wp:effectExtent l="0" t="0" r="0" b="0"/>
            <wp:wrapTopAndBottom/>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Pr="00D84DD0">
        <w:rPr>
          <w:highlight w:val="yellow"/>
        </w:rPr>
        <w:t>Педагогические вакансии (кол-во ставок)</w:t>
      </w:r>
      <w:bookmarkEnd w:id="38"/>
    </w:p>
    <w:p w14:paraId="09AC81C8" w14:textId="77777777" w:rsidR="000C19A9" w:rsidRDefault="000C19A9" w:rsidP="000C19A9">
      <w:pPr>
        <w:spacing w:after="0"/>
        <w:rPr>
          <w:rFonts w:ascii="Times New Roman" w:eastAsiaTheme="majorEastAsia" w:hAnsi="Times New Roman" w:cs="Times New Roman"/>
          <w:sz w:val="24"/>
        </w:rPr>
      </w:pPr>
      <w:r w:rsidRPr="0024014B">
        <w:rPr>
          <w:noProof/>
        </w:rPr>
        <w:drawing>
          <wp:anchor distT="0" distB="0" distL="114300" distR="114300" simplePos="0" relativeHeight="251666944" behindDoc="1" locked="0" layoutInCell="1" allowOverlap="1" wp14:anchorId="651B1552" wp14:editId="5B0DE5BF">
            <wp:simplePos x="0" y="0"/>
            <wp:positionH relativeFrom="column">
              <wp:posOffset>941705</wp:posOffset>
            </wp:positionH>
            <wp:positionV relativeFrom="paragraph">
              <wp:posOffset>61034</wp:posOffset>
            </wp:positionV>
            <wp:extent cx="4322445" cy="2548552"/>
            <wp:effectExtent l="0" t="0" r="1905" b="4445"/>
            <wp:wrapNone/>
            <wp:docPr id="76" name="Диаграмма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p>
    <w:p w14:paraId="39FB8C21" w14:textId="77777777" w:rsidR="000C19A9" w:rsidRDefault="000C19A9" w:rsidP="000C19A9">
      <w:pPr>
        <w:tabs>
          <w:tab w:val="left" w:pos="2400"/>
        </w:tabs>
        <w:rPr>
          <w:rFonts w:ascii="Times New Roman" w:hAnsi="Times New Roman" w:cs="Times New Roman"/>
          <w:sz w:val="24"/>
          <w:szCs w:val="24"/>
        </w:rPr>
      </w:pPr>
    </w:p>
    <w:p w14:paraId="023BA9DB" w14:textId="77777777" w:rsidR="000C19A9" w:rsidRDefault="000C19A9" w:rsidP="000C19A9">
      <w:pPr>
        <w:tabs>
          <w:tab w:val="left" w:pos="2400"/>
        </w:tabs>
        <w:rPr>
          <w:rFonts w:ascii="Times New Roman" w:hAnsi="Times New Roman" w:cs="Times New Roman"/>
          <w:sz w:val="24"/>
          <w:szCs w:val="24"/>
        </w:rPr>
      </w:pPr>
    </w:p>
    <w:p w14:paraId="45EFDE32" w14:textId="77777777" w:rsidR="000C19A9" w:rsidRDefault="000C19A9" w:rsidP="000C19A9">
      <w:pPr>
        <w:tabs>
          <w:tab w:val="left" w:pos="2400"/>
        </w:tabs>
        <w:rPr>
          <w:rFonts w:ascii="Times New Roman" w:hAnsi="Times New Roman" w:cs="Times New Roman"/>
          <w:sz w:val="24"/>
          <w:szCs w:val="24"/>
        </w:rPr>
      </w:pPr>
    </w:p>
    <w:p w14:paraId="1E2C0161" w14:textId="77777777" w:rsidR="000C19A9" w:rsidRDefault="000C19A9" w:rsidP="000C19A9">
      <w:pPr>
        <w:tabs>
          <w:tab w:val="left" w:pos="2400"/>
        </w:tabs>
        <w:rPr>
          <w:rFonts w:ascii="Times New Roman" w:hAnsi="Times New Roman" w:cs="Times New Roman"/>
          <w:sz w:val="24"/>
          <w:szCs w:val="24"/>
        </w:rPr>
      </w:pPr>
    </w:p>
    <w:p w14:paraId="193DAF39" w14:textId="77777777" w:rsidR="000C19A9" w:rsidRDefault="000C19A9" w:rsidP="000C19A9">
      <w:pPr>
        <w:tabs>
          <w:tab w:val="left" w:pos="2400"/>
        </w:tabs>
        <w:rPr>
          <w:rFonts w:ascii="Times New Roman" w:hAnsi="Times New Roman" w:cs="Times New Roman"/>
          <w:sz w:val="24"/>
          <w:szCs w:val="24"/>
        </w:rPr>
      </w:pPr>
    </w:p>
    <w:p w14:paraId="6E77CE09" w14:textId="77777777" w:rsidR="000C19A9" w:rsidRDefault="000C19A9" w:rsidP="000C19A9">
      <w:pPr>
        <w:tabs>
          <w:tab w:val="left" w:pos="2400"/>
        </w:tabs>
        <w:rPr>
          <w:rFonts w:ascii="Times New Roman" w:hAnsi="Times New Roman" w:cs="Times New Roman"/>
          <w:sz w:val="24"/>
          <w:szCs w:val="24"/>
        </w:rPr>
      </w:pPr>
    </w:p>
    <w:p w14:paraId="05280F2F" w14:textId="77777777" w:rsidR="0035147A" w:rsidRDefault="0035147A" w:rsidP="00501927">
      <w:pPr>
        <w:pStyle w:val="2"/>
        <w:spacing w:before="0"/>
        <w:jc w:val="center"/>
      </w:pPr>
    </w:p>
    <w:p w14:paraId="6CDB1E5E" w14:textId="77777777" w:rsidR="0035147A" w:rsidRDefault="0035147A" w:rsidP="00501927">
      <w:pPr>
        <w:pStyle w:val="2"/>
        <w:spacing w:before="0"/>
        <w:jc w:val="center"/>
      </w:pPr>
    </w:p>
    <w:p w14:paraId="2D28E101" w14:textId="77777777" w:rsidR="0035147A" w:rsidRDefault="0035147A" w:rsidP="00501927">
      <w:pPr>
        <w:pStyle w:val="2"/>
        <w:spacing w:before="0"/>
        <w:jc w:val="center"/>
      </w:pPr>
    </w:p>
    <w:p w14:paraId="144CA9B9" w14:textId="77777777" w:rsidR="00A01BB8" w:rsidRPr="00501927" w:rsidRDefault="007A5CC6" w:rsidP="00501927">
      <w:pPr>
        <w:pStyle w:val="2"/>
        <w:spacing w:before="0"/>
        <w:jc w:val="center"/>
      </w:pPr>
      <w:bookmarkStart w:id="39" w:name="_Toc144217421"/>
      <w:r w:rsidRPr="00501927">
        <w:t xml:space="preserve">Профессиональные педагогические объединения </w:t>
      </w:r>
      <w:r w:rsidR="00A01BB8" w:rsidRPr="00501927">
        <w:t>(ППО)</w:t>
      </w:r>
      <w:bookmarkEnd w:id="39"/>
    </w:p>
    <w:p w14:paraId="5C17E730" w14:textId="77777777" w:rsidR="00E830B6" w:rsidRDefault="007A5CC6" w:rsidP="00501927">
      <w:pPr>
        <w:pStyle w:val="2"/>
        <w:spacing w:before="0"/>
        <w:jc w:val="center"/>
      </w:pPr>
      <w:bookmarkStart w:id="40" w:name="_Toc112334568"/>
      <w:bookmarkStart w:id="41" w:name="_Toc144217422"/>
      <w:r w:rsidRPr="00501927">
        <w:t>Д</w:t>
      </w:r>
      <w:r w:rsidR="00A01BB8" w:rsidRPr="00501927">
        <w:t>обрянского городского округа</w:t>
      </w:r>
      <w:r w:rsidRPr="00501927">
        <w:t xml:space="preserve"> в 20</w:t>
      </w:r>
      <w:r w:rsidR="00E830B6" w:rsidRPr="00501927">
        <w:t>2</w:t>
      </w:r>
      <w:r w:rsidR="0035147A">
        <w:t>2</w:t>
      </w:r>
      <w:r w:rsidRPr="00501927">
        <w:t>-202</w:t>
      </w:r>
      <w:r w:rsidR="0035147A">
        <w:t>3</w:t>
      </w:r>
      <w:r w:rsidR="001327EE" w:rsidRPr="00501927">
        <w:t xml:space="preserve"> </w:t>
      </w:r>
      <w:r w:rsidRPr="00501927">
        <w:t>уч. году</w:t>
      </w:r>
      <w:bookmarkEnd w:id="34"/>
      <w:bookmarkEnd w:id="40"/>
      <w:bookmarkEnd w:id="41"/>
    </w:p>
    <w:p w14:paraId="1C0CF322" w14:textId="77777777" w:rsidR="0035147A" w:rsidRPr="0035147A" w:rsidRDefault="0035147A" w:rsidP="0035147A">
      <w:pPr>
        <w:spacing w:after="0"/>
      </w:pPr>
    </w:p>
    <w:p w14:paraId="37D818E6" w14:textId="77777777" w:rsidR="0035147A" w:rsidRPr="001F7DA4" w:rsidRDefault="0035147A" w:rsidP="0035147A">
      <w:pPr>
        <w:spacing w:after="0"/>
        <w:ind w:firstLine="708"/>
        <w:jc w:val="both"/>
        <w:rPr>
          <w:rFonts w:ascii="Times New Roman" w:hAnsi="Times New Roman" w:cs="Times New Roman"/>
          <w:color w:val="FF0000"/>
          <w:sz w:val="28"/>
          <w:szCs w:val="28"/>
        </w:rPr>
      </w:pPr>
      <w:r w:rsidRPr="001F7DA4">
        <w:rPr>
          <w:rFonts w:ascii="Times New Roman" w:hAnsi="Times New Roman" w:cs="Times New Roman"/>
          <w:color w:val="FF0000"/>
          <w:sz w:val="28"/>
          <w:szCs w:val="28"/>
        </w:rPr>
        <w:t xml:space="preserve">В 2022-2023 учебном году действовало 8 профессионально-педагогических объединений. </w:t>
      </w:r>
    </w:p>
    <w:p w14:paraId="783FF635" w14:textId="77777777" w:rsidR="0035147A" w:rsidRPr="001F7DA4" w:rsidRDefault="0035147A" w:rsidP="0035147A">
      <w:pPr>
        <w:spacing w:after="0"/>
        <w:jc w:val="both"/>
        <w:rPr>
          <w:color w:val="FF0000"/>
        </w:rPr>
      </w:pPr>
      <w:r w:rsidRPr="001F7DA4">
        <w:rPr>
          <w:rFonts w:ascii="Times New Roman" w:hAnsi="Times New Roman" w:cs="Times New Roman"/>
          <w:color w:val="FF0000"/>
          <w:sz w:val="28"/>
          <w:szCs w:val="28"/>
        </w:rPr>
        <w:t xml:space="preserve">      Были организованы и проведены два единых дня ППО 8 ноября и 28 марта</w:t>
      </w:r>
      <w:r w:rsidRPr="001F7DA4">
        <w:rPr>
          <w:color w:val="FF0000"/>
        </w:rPr>
        <w:t xml:space="preserve"> </w:t>
      </w:r>
      <w:r w:rsidRPr="001F7DA4">
        <w:rPr>
          <w:rFonts w:ascii="Times New Roman" w:hAnsi="Times New Roman" w:cs="Times New Roman"/>
          <w:color w:val="FF0000"/>
          <w:sz w:val="28"/>
          <w:szCs w:val="28"/>
        </w:rPr>
        <w:t>с приглашением научных сотрудников ПГГПУ, ЦНППМПР ГАУ ДПО «ИРО ПК», которые провели семинары для педагогов. 8 ноября приняли участие 218 педагогов, 28 марта - 259 педагогов.</w:t>
      </w:r>
    </w:p>
    <w:p w14:paraId="48D55A78" w14:textId="77777777" w:rsidR="0035147A" w:rsidRDefault="0035147A" w:rsidP="0035147A"/>
    <w:p w14:paraId="3BFC9A51" w14:textId="77777777" w:rsidR="0035147A" w:rsidRDefault="0035147A" w:rsidP="0035147A"/>
    <w:p w14:paraId="64B8DE67" w14:textId="77777777" w:rsidR="0035147A" w:rsidRDefault="0035147A" w:rsidP="0035147A"/>
    <w:p w14:paraId="2339127A" w14:textId="77777777" w:rsidR="001F7DA4" w:rsidRPr="00D84DD0" w:rsidRDefault="0035147A" w:rsidP="001F7DA4">
      <w:pPr>
        <w:spacing w:after="0"/>
        <w:jc w:val="center"/>
        <w:rPr>
          <w:rFonts w:ascii="Times New Roman" w:hAnsi="Times New Roman" w:cs="Times New Roman"/>
          <w:b/>
          <w:sz w:val="24"/>
        </w:rPr>
      </w:pPr>
      <w:r w:rsidRPr="00D84DD0">
        <w:rPr>
          <w:rFonts w:ascii="Times New Roman" w:hAnsi="Times New Roman" w:cs="Times New Roman"/>
          <w:b/>
          <w:sz w:val="24"/>
        </w:rPr>
        <w:lastRenderedPageBreak/>
        <w:t xml:space="preserve">Деятельность </w:t>
      </w:r>
      <w:r w:rsidR="001F7DA4" w:rsidRPr="00D84DD0">
        <w:rPr>
          <w:rFonts w:ascii="Times New Roman" w:hAnsi="Times New Roman" w:cs="Times New Roman"/>
          <w:b/>
          <w:sz w:val="24"/>
        </w:rPr>
        <w:t>п</w:t>
      </w:r>
      <w:r w:rsidRPr="00D84DD0">
        <w:rPr>
          <w:rFonts w:ascii="Times New Roman" w:hAnsi="Times New Roman" w:cs="Times New Roman"/>
          <w:b/>
          <w:sz w:val="24"/>
        </w:rPr>
        <w:t>рофессиональны</w:t>
      </w:r>
      <w:r w:rsidR="001F7DA4" w:rsidRPr="00D84DD0">
        <w:rPr>
          <w:rFonts w:ascii="Times New Roman" w:hAnsi="Times New Roman" w:cs="Times New Roman"/>
          <w:b/>
          <w:sz w:val="24"/>
        </w:rPr>
        <w:t>х</w:t>
      </w:r>
      <w:r w:rsidRPr="00D84DD0">
        <w:rPr>
          <w:rFonts w:ascii="Times New Roman" w:hAnsi="Times New Roman" w:cs="Times New Roman"/>
          <w:b/>
          <w:sz w:val="24"/>
        </w:rPr>
        <w:t xml:space="preserve"> педагогически</w:t>
      </w:r>
      <w:r w:rsidR="001F7DA4" w:rsidRPr="00D84DD0">
        <w:rPr>
          <w:rFonts w:ascii="Times New Roman" w:hAnsi="Times New Roman" w:cs="Times New Roman"/>
          <w:b/>
          <w:sz w:val="24"/>
        </w:rPr>
        <w:t xml:space="preserve">х </w:t>
      </w:r>
      <w:r w:rsidRPr="00D84DD0">
        <w:rPr>
          <w:rFonts w:ascii="Times New Roman" w:hAnsi="Times New Roman" w:cs="Times New Roman"/>
          <w:b/>
          <w:sz w:val="24"/>
        </w:rPr>
        <w:t>объединени</w:t>
      </w:r>
      <w:r w:rsidR="001F7DA4" w:rsidRPr="00D84DD0">
        <w:rPr>
          <w:rFonts w:ascii="Times New Roman" w:hAnsi="Times New Roman" w:cs="Times New Roman"/>
          <w:b/>
          <w:sz w:val="24"/>
        </w:rPr>
        <w:t>й</w:t>
      </w:r>
      <w:r w:rsidRPr="00D84DD0">
        <w:rPr>
          <w:rFonts w:ascii="Times New Roman" w:hAnsi="Times New Roman" w:cs="Times New Roman"/>
          <w:b/>
          <w:sz w:val="24"/>
        </w:rPr>
        <w:t xml:space="preserve"> </w:t>
      </w:r>
    </w:p>
    <w:p w14:paraId="5F868BDD" w14:textId="77777777" w:rsidR="0035147A" w:rsidRPr="00D84DD0" w:rsidRDefault="0035147A" w:rsidP="001F7DA4">
      <w:pPr>
        <w:jc w:val="center"/>
        <w:rPr>
          <w:rFonts w:ascii="Times New Roman" w:hAnsi="Times New Roman" w:cs="Times New Roman"/>
          <w:b/>
          <w:sz w:val="24"/>
        </w:rPr>
      </w:pPr>
      <w:r w:rsidRPr="00D84DD0">
        <w:rPr>
          <w:rFonts w:ascii="Times New Roman" w:hAnsi="Times New Roman" w:cs="Times New Roman"/>
          <w:b/>
          <w:sz w:val="24"/>
        </w:rPr>
        <w:t>Добрянского городского округа в 2022-2023 уч. году</w:t>
      </w:r>
    </w:p>
    <w:p w14:paraId="47B08A4E" w14:textId="77777777" w:rsidR="009F04A4" w:rsidRDefault="001F7DA4" w:rsidP="009F04A4">
      <w:pPr>
        <w:spacing w:after="0"/>
      </w:pPr>
      <w:r>
        <w:rPr>
          <w:bCs/>
          <w:iCs/>
          <w:noProof/>
          <w:sz w:val="24"/>
          <w:szCs w:val="24"/>
        </w:rPr>
        <w:drawing>
          <wp:inline distT="0" distB="0" distL="0" distR="0" wp14:anchorId="3F33BB62" wp14:editId="3EA88720">
            <wp:extent cx="6120130" cy="7823429"/>
            <wp:effectExtent l="0" t="0" r="0" b="63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AB6B730" w14:textId="77777777" w:rsidR="009F04A4" w:rsidRDefault="009F04A4" w:rsidP="00162AE9">
      <w:pPr>
        <w:pStyle w:val="2"/>
        <w:jc w:val="center"/>
      </w:pPr>
    </w:p>
    <w:p w14:paraId="2E9E9903" w14:textId="77777777" w:rsidR="006A18F0" w:rsidRPr="00162AE9" w:rsidRDefault="006A18F0" w:rsidP="00162AE9">
      <w:pPr>
        <w:pStyle w:val="2"/>
        <w:jc w:val="center"/>
      </w:pPr>
      <w:bookmarkStart w:id="42" w:name="_Toc144217423"/>
      <w:r w:rsidRPr="00D84DD0">
        <w:rPr>
          <w:highlight w:val="yellow"/>
        </w:rPr>
        <w:t>Награждение педагогических работников</w:t>
      </w:r>
      <w:r w:rsidR="00162AE9" w:rsidRPr="00D84DD0">
        <w:rPr>
          <w:highlight w:val="yellow"/>
        </w:rPr>
        <w:t xml:space="preserve"> </w:t>
      </w:r>
      <w:r w:rsidRPr="00D84DD0">
        <w:rPr>
          <w:highlight w:val="yellow"/>
        </w:rPr>
        <w:t>(кол-во чел.)</w:t>
      </w:r>
      <w:bookmarkEnd w:id="42"/>
    </w:p>
    <w:p w14:paraId="1560C323" w14:textId="77777777" w:rsidR="00CE59BD" w:rsidRPr="00CE59BD" w:rsidRDefault="00CE59BD" w:rsidP="00CE59BD"/>
    <w:p w14:paraId="3C2ACE49" w14:textId="77777777" w:rsidR="006A18F0" w:rsidRDefault="00CE59BD">
      <w:pPr>
        <w:rPr>
          <w:rFonts w:asciiTheme="majorHAnsi" w:eastAsiaTheme="majorEastAsia" w:hAnsiTheme="majorHAnsi" w:cstheme="majorBidi"/>
          <w:b/>
          <w:bCs/>
          <w:color w:val="365F91" w:themeColor="accent1" w:themeShade="BF"/>
          <w:sz w:val="28"/>
          <w:szCs w:val="28"/>
        </w:rPr>
      </w:pPr>
      <w:r w:rsidRPr="00CE59BD">
        <w:rPr>
          <w:noProof/>
        </w:rPr>
        <w:drawing>
          <wp:inline distT="0" distB="0" distL="0" distR="0" wp14:anchorId="6254BF5F" wp14:editId="683E9D2A">
            <wp:extent cx="6120130" cy="6337004"/>
            <wp:effectExtent l="0" t="0" r="0" b="0"/>
            <wp:docPr id="75" name="Диаграмма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6A18F0">
        <w:br w:type="page"/>
      </w:r>
    </w:p>
    <w:p w14:paraId="5138A5AE" w14:textId="77777777" w:rsidR="006A4AAE" w:rsidRPr="009644FD" w:rsidRDefault="006A4AAE" w:rsidP="0082390E">
      <w:pPr>
        <w:pStyle w:val="1"/>
        <w:spacing w:before="0"/>
        <w:jc w:val="center"/>
      </w:pPr>
      <w:bookmarkStart w:id="43" w:name="_Toc144217424"/>
      <w:r w:rsidRPr="00D84DD0">
        <w:rPr>
          <w:highlight w:val="yellow"/>
          <w:lang w:val="en-US"/>
        </w:rPr>
        <w:lastRenderedPageBreak/>
        <w:t>I</w:t>
      </w:r>
      <w:r w:rsidR="00E12CE8" w:rsidRPr="00D84DD0">
        <w:rPr>
          <w:highlight w:val="yellow"/>
          <w:lang w:val="en-US"/>
        </w:rPr>
        <w:t>X</w:t>
      </w:r>
      <w:r w:rsidRPr="00D84DD0">
        <w:rPr>
          <w:highlight w:val="yellow"/>
        </w:rPr>
        <w:t>.ФИНАНСИРОВАНИЕ СИСТЕМЫ ОБРАЗОВАНИЯ</w:t>
      </w:r>
      <w:bookmarkEnd w:id="43"/>
    </w:p>
    <w:p w14:paraId="0538D1EA" w14:textId="77777777" w:rsidR="006A4AAE" w:rsidRPr="006A4AAE" w:rsidRDefault="006A4AAE" w:rsidP="006A4AAE"/>
    <w:p w14:paraId="6FD9BF58" w14:textId="77777777" w:rsidR="006A4AAE" w:rsidRPr="00D84DD0" w:rsidRDefault="006A4AAE" w:rsidP="006A4AAE">
      <w:pPr>
        <w:spacing w:after="0"/>
        <w:jc w:val="center"/>
        <w:rPr>
          <w:rFonts w:ascii="Times New Roman" w:hAnsi="Times New Roman" w:cs="Times New Roman"/>
          <w:b/>
          <w:color w:val="FF0000"/>
          <w:sz w:val="24"/>
        </w:rPr>
      </w:pPr>
      <w:r w:rsidRPr="00D84DD0">
        <w:rPr>
          <w:rFonts w:ascii="Times New Roman" w:hAnsi="Times New Roman" w:cs="Times New Roman"/>
          <w:b/>
          <w:color w:val="FF0000"/>
          <w:sz w:val="24"/>
        </w:rPr>
        <w:t>Средний размер субсидии на выполнение муниципального задания</w:t>
      </w:r>
    </w:p>
    <w:p w14:paraId="0F8E7BCC" w14:textId="77777777" w:rsidR="00CE70D4" w:rsidRPr="00D84DD0" w:rsidRDefault="006A4AAE" w:rsidP="006A4AAE">
      <w:pPr>
        <w:spacing w:after="0"/>
        <w:jc w:val="center"/>
        <w:rPr>
          <w:rFonts w:ascii="Times New Roman" w:hAnsi="Times New Roman" w:cs="Times New Roman"/>
          <w:color w:val="FF0000"/>
          <w:sz w:val="24"/>
        </w:rPr>
      </w:pPr>
      <w:r w:rsidRPr="00D84DD0">
        <w:rPr>
          <w:rFonts w:ascii="Times New Roman" w:hAnsi="Times New Roman" w:cs="Times New Roman"/>
          <w:b/>
          <w:color w:val="FF0000"/>
          <w:sz w:val="24"/>
        </w:rPr>
        <w:t>на одно учреждение</w:t>
      </w:r>
      <w:r w:rsidR="003C1F41" w:rsidRPr="00D84DD0">
        <w:rPr>
          <w:rFonts w:ascii="Times New Roman" w:hAnsi="Times New Roman" w:cs="Times New Roman"/>
          <w:b/>
          <w:color w:val="FF0000"/>
          <w:sz w:val="24"/>
        </w:rPr>
        <w:t xml:space="preserve"> </w:t>
      </w:r>
      <w:r w:rsidRPr="00D84DD0">
        <w:rPr>
          <w:rFonts w:ascii="Times New Roman" w:hAnsi="Times New Roman" w:cs="Times New Roman"/>
          <w:color w:val="FF0000"/>
          <w:sz w:val="24"/>
        </w:rPr>
        <w:t>(тыс. руб.)</w:t>
      </w:r>
      <w:r w:rsidR="0085431D" w:rsidRPr="00D84DD0">
        <w:rPr>
          <w:rFonts w:ascii="Times New Roman" w:hAnsi="Times New Roman" w:cs="Times New Roman"/>
          <w:color w:val="FF0000"/>
          <w:sz w:val="24"/>
        </w:rPr>
        <w:t>.</w:t>
      </w:r>
    </w:p>
    <w:p w14:paraId="682FF914" w14:textId="77777777" w:rsidR="006A4AAE" w:rsidRPr="00D84DD0" w:rsidRDefault="00CE70D4" w:rsidP="006A4AAE">
      <w:pPr>
        <w:spacing w:after="0"/>
        <w:jc w:val="center"/>
        <w:rPr>
          <w:rFonts w:ascii="Times New Roman" w:hAnsi="Times New Roman" w:cs="Times New Roman"/>
          <w:b/>
          <w:color w:val="FF0000"/>
          <w:sz w:val="24"/>
        </w:rPr>
      </w:pPr>
      <w:r w:rsidRPr="00D84DD0">
        <w:rPr>
          <w:rFonts w:ascii="Times New Roman" w:hAnsi="Times New Roman" w:cs="Times New Roman"/>
          <w:b/>
          <w:color w:val="FF0000"/>
          <w:sz w:val="24"/>
        </w:rPr>
        <w:t>Средства местного бюджета</w:t>
      </w:r>
    </w:p>
    <w:p w14:paraId="13736868" w14:textId="77777777" w:rsidR="006A4AAE" w:rsidRDefault="006A4AAE" w:rsidP="006A4AAE">
      <w:pPr>
        <w:spacing w:after="0"/>
        <w:jc w:val="center"/>
        <w:rPr>
          <w:rFonts w:ascii="Times New Roman" w:hAnsi="Times New Roman" w:cs="Times New Roman"/>
          <w:sz w:val="24"/>
        </w:rPr>
      </w:pPr>
    </w:p>
    <w:p w14:paraId="4D792616" w14:textId="77777777" w:rsidR="006A4AAE" w:rsidRDefault="006A4AAE" w:rsidP="00234D7F">
      <w:pPr>
        <w:spacing w:after="0"/>
        <w:rPr>
          <w:rFonts w:ascii="Times New Roman" w:hAnsi="Times New Roman" w:cs="Times New Roman"/>
          <w:sz w:val="24"/>
        </w:rPr>
      </w:pPr>
      <w:r>
        <w:rPr>
          <w:rFonts w:ascii="Times New Roman" w:hAnsi="Times New Roman" w:cs="Times New Roman"/>
          <w:noProof/>
          <w:sz w:val="24"/>
        </w:rPr>
        <w:drawing>
          <wp:inline distT="0" distB="0" distL="0" distR="0" wp14:anchorId="4520458D" wp14:editId="0218FE47">
            <wp:extent cx="6448425" cy="3905250"/>
            <wp:effectExtent l="0" t="0" r="0" b="0"/>
            <wp:docPr id="25"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BB6FEB2" w14:textId="77777777" w:rsidR="006A4AAE" w:rsidRDefault="006A4AAE" w:rsidP="006A4AAE">
      <w:pPr>
        <w:spacing w:after="0"/>
        <w:rPr>
          <w:rFonts w:ascii="Times New Roman" w:hAnsi="Times New Roman" w:cs="Times New Roman"/>
          <w:sz w:val="24"/>
        </w:rPr>
      </w:pPr>
    </w:p>
    <w:p w14:paraId="7655D14C" w14:textId="77777777" w:rsidR="006A4AAE" w:rsidRDefault="006A4AAE" w:rsidP="006A4AAE">
      <w:pPr>
        <w:spacing w:after="0"/>
        <w:rPr>
          <w:rFonts w:ascii="Times New Roman" w:hAnsi="Times New Roman" w:cs="Times New Roman"/>
          <w:sz w:val="24"/>
        </w:rPr>
      </w:pPr>
    </w:p>
    <w:p w14:paraId="554B3A42" w14:textId="77777777" w:rsidR="006A4AAE" w:rsidRPr="00D84DD0" w:rsidRDefault="006A4AAE" w:rsidP="006A4AAE">
      <w:pPr>
        <w:jc w:val="center"/>
        <w:rPr>
          <w:rFonts w:ascii="Times New Roman" w:hAnsi="Times New Roman" w:cs="Times New Roman"/>
          <w:b/>
          <w:color w:val="FF0000"/>
          <w:sz w:val="24"/>
        </w:rPr>
      </w:pPr>
      <w:r w:rsidRPr="00D84DD0">
        <w:rPr>
          <w:rFonts w:ascii="Times New Roman" w:hAnsi="Times New Roman" w:cs="Times New Roman"/>
          <w:b/>
          <w:noProof/>
          <w:color w:val="FF0000"/>
          <w:sz w:val="24"/>
        </w:rPr>
        <w:drawing>
          <wp:anchor distT="0" distB="0" distL="114300" distR="114300" simplePos="0" relativeHeight="251645440" behindDoc="0" locked="0" layoutInCell="1" allowOverlap="1" wp14:anchorId="13DFAB49" wp14:editId="06BAB98F">
            <wp:simplePos x="0" y="0"/>
            <wp:positionH relativeFrom="column">
              <wp:posOffset>-153670</wp:posOffset>
            </wp:positionH>
            <wp:positionV relativeFrom="paragraph">
              <wp:posOffset>358140</wp:posOffset>
            </wp:positionV>
            <wp:extent cx="6684010" cy="2498090"/>
            <wp:effectExtent l="0" t="0" r="0" b="0"/>
            <wp:wrapSquare wrapText="bothSides"/>
            <wp:docPr id="2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sidRPr="00D84DD0">
        <w:rPr>
          <w:rFonts w:ascii="Times New Roman" w:hAnsi="Times New Roman" w:cs="Times New Roman"/>
          <w:b/>
          <w:color w:val="FF0000"/>
          <w:sz w:val="24"/>
        </w:rPr>
        <w:t xml:space="preserve">Субсидии на выполнение муниципального задания </w:t>
      </w:r>
      <w:r w:rsidRPr="00D84DD0">
        <w:rPr>
          <w:rFonts w:ascii="Times New Roman" w:hAnsi="Times New Roman" w:cs="Times New Roman"/>
          <w:color w:val="FF0000"/>
          <w:sz w:val="24"/>
        </w:rPr>
        <w:t>(тыс. руб.)</w:t>
      </w:r>
    </w:p>
    <w:p w14:paraId="4206D450" w14:textId="77777777" w:rsidR="0012648A" w:rsidRPr="00AD55C4" w:rsidRDefault="0012648A" w:rsidP="00F926D8">
      <w:pPr>
        <w:pStyle w:val="2"/>
        <w:spacing w:before="0"/>
        <w:jc w:val="center"/>
        <w:rPr>
          <w:color w:val="0070C0"/>
        </w:rPr>
      </w:pPr>
      <w:bookmarkStart w:id="44" w:name="_Toc144217425"/>
      <w:r w:rsidRPr="00AD55C4">
        <w:rPr>
          <w:noProof/>
          <w:color w:val="0070C0"/>
        </w:rPr>
        <w:lastRenderedPageBreak/>
        <w:drawing>
          <wp:anchor distT="0" distB="0" distL="114300" distR="114300" simplePos="0" relativeHeight="251640320" behindDoc="0" locked="0" layoutInCell="1" allowOverlap="1" wp14:anchorId="446D699B" wp14:editId="3479442A">
            <wp:simplePos x="0" y="0"/>
            <wp:positionH relativeFrom="column">
              <wp:posOffset>32385</wp:posOffset>
            </wp:positionH>
            <wp:positionV relativeFrom="paragraph">
              <wp:posOffset>512937</wp:posOffset>
            </wp:positionV>
            <wp:extent cx="6648450" cy="5800725"/>
            <wp:effectExtent l="0" t="0" r="0" b="0"/>
            <wp:wrapSquare wrapText="bothSides"/>
            <wp:docPr id="1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sidR="006A4AAE" w:rsidRPr="00AD55C4">
        <w:rPr>
          <w:color w:val="0070C0"/>
        </w:rPr>
        <w:t>Субвенция госстандарт</w:t>
      </w:r>
      <w:r w:rsidR="00AD55C4" w:rsidRPr="00AD55C4">
        <w:rPr>
          <w:color w:val="0070C0"/>
        </w:rPr>
        <w:t>,</w:t>
      </w:r>
      <w:r w:rsidR="006A4AAE" w:rsidRPr="00AD55C4">
        <w:rPr>
          <w:color w:val="0070C0"/>
        </w:rPr>
        <w:t xml:space="preserve"> (тыс. руб.)</w:t>
      </w:r>
      <w:bookmarkEnd w:id="44"/>
      <w:r w:rsidRPr="00AD55C4">
        <w:rPr>
          <w:color w:val="0070C0"/>
        </w:rPr>
        <w:t xml:space="preserve"> </w:t>
      </w:r>
    </w:p>
    <w:p w14:paraId="1B0BCED7" w14:textId="77777777" w:rsidR="006A4AAE" w:rsidRPr="00D84DD0" w:rsidRDefault="0012648A" w:rsidP="00F926D8">
      <w:pPr>
        <w:pStyle w:val="2"/>
        <w:spacing w:before="0"/>
        <w:jc w:val="center"/>
        <w:rPr>
          <w:rFonts w:ascii="Times New Roman" w:hAnsi="Times New Roman" w:cs="Times New Roman"/>
          <w:color w:val="FF0000"/>
          <w:sz w:val="24"/>
        </w:rPr>
      </w:pPr>
      <w:bookmarkStart w:id="45" w:name="_Toc144217426"/>
      <w:r w:rsidRPr="00D84DD0">
        <w:rPr>
          <w:rFonts w:ascii="Times New Roman" w:hAnsi="Times New Roman" w:cs="Times New Roman"/>
          <w:color w:val="FF0000"/>
          <w:sz w:val="24"/>
        </w:rPr>
        <w:t>Средства краевого бюджета</w:t>
      </w:r>
      <w:bookmarkEnd w:id="45"/>
    </w:p>
    <w:p w14:paraId="2F0AD66A" w14:textId="77777777" w:rsidR="0012648A" w:rsidRPr="0012648A" w:rsidRDefault="0012648A" w:rsidP="0012648A"/>
    <w:p w14:paraId="4DD05ED9" w14:textId="77777777" w:rsidR="009A7AEA" w:rsidRDefault="009A7AEA" w:rsidP="00F926D8">
      <w:pPr>
        <w:pStyle w:val="2"/>
        <w:spacing w:before="0"/>
        <w:jc w:val="center"/>
        <w:rPr>
          <w:color w:val="FF0000"/>
        </w:rPr>
      </w:pPr>
    </w:p>
    <w:p w14:paraId="4DD38977" w14:textId="77777777" w:rsidR="006A4AAE" w:rsidRPr="00AD55C4" w:rsidRDefault="006A4AAE" w:rsidP="00F926D8">
      <w:pPr>
        <w:pStyle w:val="2"/>
        <w:spacing w:before="0"/>
        <w:jc w:val="center"/>
        <w:rPr>
          <w:color w:val="0070C0"/>
        </w:rPr>
      </w:pPr>
      <w:bookmarkStart w:id="46" w:name="_Toc144217427"/>
      <w:r w:rsidRPr="00D84DD0">
        <w:rPr>
          <w:color w:val="0070C0"/>
          <w:highlight w:val="yellow"/>
        </w:rPr>
        <w:t>Средняя зарабо</w:t>
      </w:r>
      <w:r w:rsidR="00CE70D4" w:rsidRPr="00D84DD0">
        <w:rPr>
          <w:color w:val="0070C0"/>
          <w:highlight w:val="yellow"/>
        </w:rPr>
        <w:t>тная плата педагогов (</w:t>
      </w:r>
      <w:proofErr w:type="spellStart"/>
      <w:r w:rsidRPr="00D84DD0">
        <w:rPr>
          <w:color w:val="0070C0"/>
          <w:highlight w:val="yellow"/>
        </w:rPr>
        <w:t>тыс.руб</w:t>
      </w:r>
      <w:proofErr w:type="spellEnd"/>
      <w:r w:rsidRPr="00D84DD0">
        <w:rPr>
          <w:color w:val="0070C0"/>
          <w:highlight w:val="yellow"/>
        </w:rPr>
        <w:t>.</w:t>
      </w:r>
      <w:r w:rsidR="00CE70D4" w:rsidRPr="00D84DD0">
        <w:rPr>
          <w:color w:val="0070C0"/>
          <w:highlight w:val="yellow"/>
        </w:rPr>
        <w:t>)</w:t>
      </w:r>
      <w:bookmarkEnd w:id="46"/>
    </w:p>
    <w:p w14:paraId="474D83E1" w14:textId="77777777" w:rsidR="006A4AAE" w:rsidRPr="00A05578" w:rsidRDefault="006A4AAE" w:rsidP="006A4AAE">
      <w:pPr>
        <w:ind w:left="360"/>
        <w:jc w:val="center"/>
        <w:rPr>
          <w:rFonts w:ascii="Times New Roman" w:hAnsi="Times New Roman" w:cs="Times New Roman"/>
        </w:rPr>
      </w:pPr>
      <w:r w:rsidRPr="00DE6937">
        <w:rPr>
          <w:rFonts w:ascii="Times New Roman" w:hAnsi="Times New Roman" w:cs="Times New Roman"/>
          <w:noProof/>
        </w:rPr>
        <w:drawing>
          <wp:inline distT="0" distB="0" distL="0" distR="0" wp14:anchorId="2B38C578" wp14:editId="3BFC47A3">
            <wp:extent cx="5975985" cy="1595886"/>
            <wp:effectExtent l="0" t="0" r="0" b="0"/>
            <wp:docPr id="113"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3C92CED" w14:textId="77777777" w:rsidR="006A4AAE" w:rsidRPr="00D84DD0" w:rsidRDefault="006A4AAE" w:rsidP="006A4AAE">
      <w:pPr>
        <w:spacing w:after="0"/>
        <w:jc w:val="center"/>
        <w:rPr>
          <w:rFonts w:ascii="Times New Roman" w:hAnsi="Times New Roman" w:cs="Times New Roman"/>
          <w:b/>
          <w:color w:val="FF0000"/>
          <w:sz w:val="24"/>
        </w:rPr>
      </w:pPr>
      <w:r w:rsidRPr="00D84DD0">
        <w:rPr>
          <w:rFonts w:ascii="Times New Roman" w:hAnsi="Times New Roman" w:cs="Times New Roman"/>
          <w:b/>
          <w:color w:val="FF0000"/>
          <w:sz w:val="24"/>
        </w:rPr>
        <w:lastRenderedPageBreak/>
        <w:t xml:space="preserve">Фонд материальных затрат </w:t>
      </w:r>
    </w:p>
    <w:p w14:paraId="57CD3FEF" w14:textId="77777777" w:rsidR="006A4AAE" w:rsidRPr="00501927" w:rsidRDefault="006A4AAE" w:rsidP="006A4AAE">
      <w:pPr>
        <w:jc w:val="center"/>
        <w:rPr>
          <w:rFonts w:ascii="Times New Roman" w:hAnsi="Times New Roman" w:cs="Times New Roman"/>
          <w:sz w:val="24"/>
        </w:rPr>
      </w:pPr>
      <w:r w:rsidRPr="00501927">
        <w:rPr>
          <w:rFonts w:ascii="Times New Roman" w:hAnsi="Times New Roman" w:cs="Times New Roman"/>
          <w:b/>
          <w:sz w:val="24"/>
        </w:rPr>
        <w:t>(</w:t>
      </w:r>
      <w:r w:rsidRPr="00501927">
        <w:rPr>
          <w:rFonts w:ascii="Times New Roman" w:hAnsi="Times New Roman" w:cs="Times New Roman"/>
          <w:sz w:val="24"/>
        </w:rPr>
        <w:t>тыс. руб.)</w:t>
      </w:r>
    </w:p>
    <w:p w14:paraId="781AAABB" w14:textId="77777777" w:rsidR="006A4AAE" w:rsidRDefault="006A4AAE" w:rsidP="006A4AAE">
      <w:pPr>
        <w:jc w:val="center"/>
        <w:rPr>
          <w:rFonts w:ascii="Times New Roman" w:hAnsi="Times New Roman" w:cs="Times New Roman"/>
          <w:b/>
          <w:sz w:val="32"/>
        </w:rPr>
      </w:pPr>
      <w:r>
        <w:rPr>
          <w:rFonts w:ascii="Times New Roman" w:hAnsi="Times New Roman" w:cs="Times New Roman"/>
          <w:b/>
          <w:noProof/>
          <w:sz w:val="32"/>
        </w:rPr>
        <w:drawing>
          <wp:anchor distT="0" distB="0" distL="114300" distR="114300" simplePos="0" relativeHeight="251651584" behindDoc="0" locked="0" layoutInCell="1" allowOverlap="1" wp14:anchorId="58551726" wp14:editId="5365EBF6">
            <wp:simplePos x="0" y="0"/>
            <wp:positionH relativeFrom="column">
              <wp:posOffset>375285</wp:posOffset>
            </wp:positionH>
            <wp:positionV relativeFrom="paragraph">
              <wp:posOffset>25400</wp:posOffset>
            </wp:positionV>
            <wp:extent cx="5652135" cy="1742440"/>
            <wp:effectExtent l="0" t="0" r="5715" b="0"/>
            <wp:wrapSquare wrapText="bothSides"/>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14:paraId="3214D241" w14:textId="77777777" w:rsidR="006A4AAE" w:rsidRDefault="006A4AAE" w:rsidP="006A4AAE">
      <w:pPr>
        <w:jc w:val="center"/>
        <w:rPr>
          <w:rFonts w:ascii="Times New Roman" w:hAnsi="Times New Roman" w:cs="Times New Roman"/>
          <w:b/>
          <w:sz w:val="32"/>
        </w:rPr>
      </w:pPr>
    </w:p>
    <w:p w14:paraId="63D2C713" w14:textId="77777777" w:rsidR="006A4AAE" w:rsidRDefault="006A4AAE" w:rsidP="006A4AAE">
      <w:pPr>
        <w:jc w:val="center"/>
        <w:rPr>
          <w:rFonts w:ascii="Times New Roman" w:hAnsi="Times New Roman" w:cs="Times New Roman"/>
          <w:b/>
          <w:sz w:val="32"/>
        </w:rPr>
      </w:pPr>
    </w:p>
    <w:p w14:paraId="282C1E56" w14:textId="77777777" w:rsidR="006A4AAE" w:rsidRDefault="006A4AAE" w:rsidP="006A4AAE">
      <w:pPr>
        <w:jc w:val="center"/>
        <w:rPr>
          <w:rFonts w:ascii="Times New Roman" w:hAnsi="Times New Roman" w:cs="Times New Roman"/>
          <w:b/>
          <w:sz w:val="32"/>
        </w:rPr>
      </w:pPr>
    </w:p>
    <w:p w14:paraId="3F949B70" w14:textId="77777777" w:rsidR="006A4AAE" w:rsidRDefault="006A4AAE" w:rsidP="006A4AAE">
      <w:pPr>
        <w:jc w:val="center"/>
        <w:rPr>
          <w:rFonts w:ascii="Times New Roman" w:hAnsi="Times New Roman" w:cs="Times New Roman"/>
          <w:b/>
          <w:sz w:val="32"/>
        </w:rPr>
      </w:pPr>
    </w:p>
    <w:p w14:paraId="431BFB7E" w14:textId="77777777" w:rsidR="006A4AAE" w:rsidRPr="00501927" w:rsidRDefault="00217F75" w:rsidP="00501927">
      <w:pPr>
        <w:pStyle w:val="2"/>
        <w:jc w:val="center"/>
      </w:pPr>
      <w:bookmarkStart w:id="47" w:name="_Toc144217428"/>
      <w:r w:rsidRPr="00D84DD0">
        <w:rPr>
          <w:highlight w:val="yellow"/>
        </w:rPr>
        <w:t>Отдых и оздоровление детей (кол-во чел.)</w:t>
      </w:r>
      <w:bookmarkEnd w:id="47"/>
    </w:p>
    <w:p w14:paraId="238BE884" w14:textId="77777777" w:rsidR="00E43229" w:rsidRPr="001C7826" w:rsidRDefault="00123F9D" w:rsidP="001C7826">
      <w:pPr>
        <w:tabs>
          <w:tab w:val="left" w:pos="5294"/>
        </w:tabs>
        <w:rPr>
          <w:rFonts w:ascii="Times New Roman" w:hAnsi="Times New Roman" w:cs="Times New Roman"/>
          <w:sz w:val="24"/>
        </w:rPr>
      </w:pPr>
      <w:r>
        <w:rPr>
          <w:rFonts w:ascii="Times New Roman" w:hAnsi="Times New Roman" w:cs="Times New Roman"/>
          <w:noProof/>
          <w:sz w:val="24"/>
        </w:rPr>
        <w:drawing>
          <wp:inline distT="0" distB="0" distL="0" distR="0" wp14:anchorId="081A306F" wp14:editId="6FC0D3A9">
            <wp:extent cx="6134100" cy="27432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963DE54" w14:textId="77777777" w:rsidR="006A4AAE" w:rsidRPr="00D84DD0" w:rsidRDefault="00123F9D" w:rsidP="00123F9D">
      <w:pPr>
        <w:jc w:val="center"/>
        <w:rPr>
          <w:rFonts w:ascii="Times New Roman" w:hAnsi="Times New Roman" w:cs="Times New Roman"/>
          <w:b/>
          <w:color w:val="FF0000"/>
          <w:sz w:val="24"/>
          <w:szCs w:val="28"/>
        </w:rPr>
      </w:pPr>
      <w:r w:rsidRPr="00D84DD0">
        <w:rPr>
          <w:rFonts w:ascii="Times New Roman" w:hAnsi="Times New Roman" w:cs="Times New Roman"/>
          <w:b/>
          <w:color w:val="FF0000"/>
          <w:sz w:val="24"/>
          <w:szCs w:val="28"/>
        </w:rPr>
        <w:t>Объем средств на отдых и оздоровление детей (тыс.</w:t>
      </w:r>
      <w:r w:rsidR="00C57F0B" w:rsidRPr="00D84DD0">
        <w:rPr>
          <w:rFonts w:ascii="Times New Roman" w:hAnsi="Times New Roman" w:cs="Times New Roman"/>
          <w:b/>
          <w:color w:val="FF0000"/>
          <w:sz w:val="24"/>
          <w:szCs w:val="28"/>
        </w:rPr>
        <w:t xml:space="preserve"> </w:t>
      </w:r>
      <w:r w:rsidRPr="00D84DD0">
        <w:rPr>
          <w:rFonts w:ascii="Times New Roman" w:hAnsi="Times New Roman" w:cs="Times New Roman"/>
          <w:b/>
          <w:color w:val="FF0000"/>
          <w:sz w:val="24"/>
          <w:szCs w:val="28"/>
        </w:rPr>
        <w:t>руб.)</w:t>
      </w:r>
    </w:p>
    <w:p w14:paraId="17551635" w14:textId="77777777" w:rsidR="00181889" w:rsidRDefault="001A087D">
      <w:r>
        <w:rPr>
          <w:rFonts w:asciiTheme="majorHAnsi" w:eastAsiaTheme="majorEastAsia" w:hAnsiTheme="majorHAnsi" w:cstheme="majorBidi"/>
          <w:b/>
          <w:bCs/>
          <w:noProof/>
          <w:color w:val="365F91" w:themeColor="accent1" w:themeShade="BF"/>
          <w:sz w:val="28"/>
          <w:szCs w:val="28"/>
        </w:rPr>
        <w:drawing>
          <wp:inline distT="0" distB="0" distL="0" distR="0" wp14:anchorId="5384E338" wp14:editId="2C0DB9AE">
            <wp:extent cx="6134100" cy="2424022"/>
            <wp:effectExtent l="0" t="0" r="0" b="0"/>
            <wp:docPr id="50"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641B2FD" w14:textId="77777777" w:rsidR="00F91736" w:rsidRDefault="00F9173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117C758B" w14:textId="77777777" w:rsidR="00F91736" w:rsidRDefault="00F91736" w:rsidP="00501927">
      <w:pPr>
        <w:pStyle w:val="2"/>
        <w:jc w:val="center"/>
      </w:pPr>
      <w:bookmarkStart w:id="48" w:name="_Toc144217429"/>
      <w:r w:rsidRPr="00D84DD0">
        <w:rPr>
          <w:highlight w:val="yellow"/>
        </w:rPr>
        <w:lastRenderedPageBreak/>
        <w:t>Обеспеченность путевками на санаторн</w:t>
      </w:r>
      <w:r w:rsidR="00232884" w:rsidRPr="00D84DD0">
        <w:rPr>
          <w:highlight w:val="yellow"/>
        </w:rPr>
        <w:t xml:space="preserve">о-курортное лечение работников </w:t>
      </w:r>
      <w:r w:rsidRPr="00D84DD0">
        <w:rPr>
          <w:highlight w:val="yellow"/>
        </w:rPr>
        <w:t>образовательных учреждений 2019-2022г.</w:t>
      </w:r>
      <w:r w:rsidR="006A18F0" w:rsidRPr="00D84DD0">
        <w:rPr>
          <w:highlight w:val="yellow"/>
        </w:rPr>
        <w:t xml:space="preserve"> </w:t>
      </w:r>
      <w:r w:rsidRPr="00D84DD0">
        <w:rPr>
          <w:highlight w:val="yellow"/>
        </w:rPr>
        <w:t>(</w:t>
      </w:r>
      <w:r w:rsidR="006A18F0" w:rsidRPr="00D84DD0">
        <w:rPr>
          <w:highlight w:val="yellow"/>
        </w:rPr>
        <w:t xml:space="preserve">кол-во </w:t>
      </w:r>
      <w:r w:rsidRPr="00D84DD0">
        <w:rPr>
          <w:highlight w:val="yellow"/>
        </w:rPr>
        <w:t>чел.)</w:t>
      </w:r>
      <w:bookmarkEnd w:id="48"/>
    </w:p>
    <w:p w14:paraId="6EB622F8" w14:textId="77777777" w:rsidR="00F91736" w:rsidRPr="00F91736" w:rsidRDefault="00F91736" w:rsidP="00F91736">
      <w:r w:rsidRPr="00F91736">
        <w:rPr>
          <w:noProof/>
        </w:rPr>
        <w:drawing>
          <wp:inline distT="0" distB="0" distL="0" distR="0" wp14:anchorId="259915FD" wp14:editId="7CED5336">
            <wp:extent cx="6120130" cy="3387207"/>
            <wp:effectExtent l="0" t="0" r="0" b="0"/>
            <wp:docPr id="62" name="Диаграмма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C687D40" w14:textId="77777777" w:rsidR="00232884" w:rsidRPr="00232884" w:rsidRDefault="006A18F0" w:rsidP="00501927">
      <w:pPr>
        <w:pStyle w:val="2"/>
        <w:jc w:val="center"/>
      </w:pPr>
      <w:bookmarkStart w:id="49" w:name="_Toc144217430"/>
      <w:r w:rsidRPr="00D84DD0">
        <w:rPr>
          <w:highlight w:val="yellow"/>
        </w:rPr>
        <w:t>Ц</w:t>
      </w:r>
      <w:r w:rsidR="00232884" w:rsidRPr="00D84DD0">
        <w:rPr>
          <w:highlight w:val="yellow"/>
        </w:rPr>
        <w:t>елевое обучение в ПГГПУ</w:t>
      </w:r>
      <w:bookmarkEnd w:id="49"/>
    </w:p>
    <w:p w14:paraId="2F99F584" w14:textId="77777777" w:rsidR="00232884" w:rsidRPr="00D84DD0" w:rsidRDefault="00232884" w:rsidP="00232884">
      <w:pPr>
        <w:spacing w:after="0"/>
        <w:jc w:val="both"/>
        <w:rPr>
          <w:rFonts w:ascii="Times New Roman" w:hAnsi="Times New Roman" w:cs="Times New Roman"/>
          <w:color w:val="FF0000"/>
          <w:sz w:val="24"/>
        </w:rPr>
      </w:pPr>
      <w:r w:rsidRPr="006A18F0">
        <w:rPr>
          <w:rFonts w:ascii="Times New Roman" w:hAnsi="Times New Roman" w:cs="Times New Roman"/>
          <w:color w:val="FF0000"/>
          <w:sz w:val="24"/>
        </w:rPr>
        <w:t xml:space="preserve">       </w:t>
      </w:r>
      <w:r w:rsidRPr="00D84DD0">
        <w:rPr>
          <w:rFonts w:ascii="Times New Roman" w:hAnsi="Times New Roman" w:cs="Times New Roman"/>
          <w:color w:val="FF0000"/>
          <w:sz w:val="24"/>
        </w:rPr>
        <w:t xml:space="preserve">В целях обеспечения педагогическими кадрами образовательные организации Добрянского городского округа </w:t>
      </w:r>
      <w:r w:rsidR="006A18F0" w:rsidRPr="00D84DD0">
        <w:rPr>
          <w:rFonts w:ascii="Times New Roman" w:hAnsi="Times New Roman" w:cs="Times New Roman"/>
          <w:color w:val="FF0000"/>
          <w:sz w:val="24"/>
        </w:rPr>
        <w:t xml:space="preserve">в 2022г. </w:t>
      </w:r>
      <w:r w:rsidRPr="00D84DD0">
        <w:rPr>
          <w:rFonts w:ascii="Times New Roman" w:hAnsi="Times New Roman" w:cs="Times New Roman"/>
          <w:color w:val="FF0000"/>
          <w:sz w:val="24"/>
        </w:rPr>
        <w:t>Управлением образования заключено 5 договоров о целевом обучении с выпускниками школ Добрянского городского округа:</w:t>
      </w:r>
    </w:p>
    <w:p w14:paraId="406C86B2" w14:textId="77777777" w:rsidR="00232884" w:rsidRPr="00D84DD0" w:rsidRDefault="00232884" w:rsidP="00232884">
      <w:pPr>
        <w:spacing w:after="0"/>
        <w:jc w:val="both"/>
        <w:rPr>
          <w:rFonts w:ascii="Times New Roman" w:hAnsi="Times New Roman" w:cs="Times New Roman"/>
          <w:color w:val="FF0000"/>
          <w:sz w:val="24"/>
        </w:rPr>
      </w:pPr>
      <w:r w:rsidRPr="00D84DD0">
        <w:rPr>
          <w:rFonts w:ascii="Times New Roman" w:hAnsi="Times New Roman" w:cs="Times New Roman"/>
          <w:color w:val="FF0000"/>
          <w:sz w:val="24"/>
        </w:rPr>
        <w:t>2 – выпускника Добрянской СОШ № 2,</w:t>
      </w:r>
    </w:p>
    <w:p w14:paraId="1E7827EB" w14:textId="77777777" w:rsidR="00232884" w:rsidRPr="00D84DD0" w:rsidRDefault="00232884" w:rsidP="00232884">
      <w:pPr>
        <w:spacing w:after="0"/>
        <w:jc w:val="both"/>
        <w:rPr>
          <w:rFonts w:ascii="Times New Roman" w:hAnsi="Times New Roman" w:cs="Times New Roman"/>
          <w:color w:val="FF0000"/>
          <w:sz w:val="24"/>
        </w:rPr>
      </w:pPr>
      <w:r w:rsidRPr="00D84DD0">
        <w:rPr>
          <w:rFonts w:ascii="Times New Roman" w:hAnsi="Times New Roman" w:cs="Times New Roman"/>
          <w:color w:val="FF0000"/>
          <w:sz w:val="24"/>
        </w:rPr>
        <w:t>2 – выпускника Добрянской СОШ № 5,</w:t>
      </w:r>
    </w:p>
    <w:p w14:paraId="02A02044" w14:textId="77777777" w:rsidR="00232884" w:rsidRPr="00D84DD0" w:rsidRDefault="00232884" w:rsidP="006A18F0">
      <w:pPr>
        <w:jc w:val="both"/>
        <w:rPr>
          <w:rFonts w:ascii="Times New Roman" w:hAnsi="Times New Roman" w:cs="Times New Roman"/>
          <w:color w:val="FF0000"/>
          <w:sz w:val="24"/>
        </w:rPr>
      </w:pPr>
      <w:r w:rsidRPr="00D84DD0">
        <w:rPr>
          <w:rFonts w:ascii="Times New Roman" w:hAnsi="Times New Roman" w:cs="Times New Roman"/>
          <w:color w:val="FF0000"/>
          <w:sz w:val="24"/>
        </w:rPr>
        <w:t xml:space="preserve">1 – выпускник </w:t>
      </w:r>
      <w:proofErr w:type="spellStart"/>
      <w:r w:rsidRPr="00D84DD0">
        <w:rPr>
          <w:rFonts w:ascii="Times New Roman" w:hAnsi="Times New Roman" w:cs="Times New Roman"/>
          <w:color w:val="FF0000"/>
          <w:sz w:val="24"/>
        </w:rPr>
        <w:t>Полазненской</w:t>
      </w:r>
      <w:proofErr w:type="spellEnd"/>
      <w:r w:rsidRPr="00D84DD0">
        <w:rPr>
          <w:rFonts w:ascii="Times New Roman" w:hAnsi="Times New Roman" w:cs="Times New Roman"/>
          <w:color w:val="FF0000"/>
          <w:sz w:val="24"/>
        </w:rPr>
        <w:t xml:space="preserve"> СОШ № 1</w:t>
      </w:r>
    </w:p>
    <w:p w14:paraId="54028587" w14:textId="77777777" w:rsidR="006A18F0" w:rsidRPr="00D84DD0" w:rsidRDefault="006A18F0" w:rsidP="00501927">
      <w:pPr>
        <w:spacing w:after="0"/>
        <w:jc w:val="center"/>
        <w:rPr>
          <w:rFonts w:ascii="Times New Roman" w:hAnsi="Times New Roman" w:cs="Times New Roman"/>
          <w:b/>
          <w:color w:val="FF0000"/>
          <w:sz w:val="24"/>
        </w:rPr>
      </w:pPr>
      <w:r w:rsidRPr="00D84DD0">
        <w:rPr>
          <w:rFonts w:ascii="Times New Roman" w:hAnsi="Times New Roman" w:cs="Times New Roman"/>
          <w:b/>
          <w:color w:val="FF0000"/>
          <w:sz w:val="24"/>
        </w:rPr>
        <w:t>Заключённые договоры на целевое обучение в ПГГПУ</w:t>
      </w:r>
    </w:p>
    <w:p w14:paraId="7FC9680E" w14:textId="77777777" w:rsidR="006A18F0" w:rsidRPr="00D84DD0" w:rsidRDefault="006A18F0" w:rsidP="00501927">
      <w:pPr>
        <w:spacing w:after="0"/>
        <w:jc w:val="center"/>
        <w:rPr>
          <w:rFonts w:ascii="Times New Roman" w:hAnsi="Times New Roman" w:cs="Times New Roman"/>
          <w:b/>
          <w:color w:val="FF0000"/>
          <w:sz w:val="24"/>
        </w:rPr>
      </w:pPr>
      <w:r w:rsidRPr="00D84DD0">
        <w:rPr>
          <w:rFonts w:ascii="Times New Roman" w:hAnsi="Times New Roman" w:cs="Times New Roman"/>
          <w:b/>
          <w:noProof/>
          <w:color w:val="FF0000"/>
          <w:sz w:val="32"/>
          <w:szCs w:val="28"/>
        </w:rPr>
        <w:drawing>
          <wp:anchor distT="0" distB="0" distL="114300" distR="114300" simplePos="0" relativeHeight="251671040" behindDoc="0" locked="0" layoutInCell="1" allowOverlap="1" wp14:anchorId="379E49AF" wp14:editId="4E7D9D35">
            <wp:simplePos x="0" y="0"/>
            <wp:positionH relativeFrom="column">
              <wp:posOffset>842645</wp:posOffset>
            </wp:positionH>
            <wp:positionV relativeFrom="paragraph">
              <wp:posOffset>248285</wp:posOffset>
            </wp:positionV>
            <wp:extent cx="4476115" cy="2583180"/>
            <wp:effectExtent l="0" t="0" r="0" b="0"/>
            <wp:wrapTopAndBottom/>
            <wp:docPr id="63" name="Диаграмма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r w:rsidRPr="00D84DD0">
        <w:rPr>
          <w:rFonts w:ascii="Times New Roman" w:hAnsi="Times New Roman" w:cs="Times New Roman"/>
          <w:b/>
          <w:color w:val="FF0000"/>
          <w:sz w:val="24"/>
        </w:rPr>
        <w:t>в 2020-2022гг. (кол-во чел.)</w:t>
      </w:r>
    </w:p>
    <w:p w14:paraId="6CA9D406" w14:textId="77777777" w:rsidR="006A18F0" w:rsidRPr="00232884" w:rsidRDefault="006A18F0" w:rsidP="00232884">
      <w:pPr>
        <w:spacing w:after="0"/>
        <w:jc w:val="both"/>
        <w:rPr>
          <w:rFonts w:ascii="Times New Roman" w:hAnsi="Times New Roman" w:cs="Times New Roman"/>
          <w:sz w:val="24"/>
        </w:rPr>
      </w:pPr>
    </w:p>
    <w:p w14:paraId="4A37DC98" w14:textId="77777777" w:rsidR="00CF3A77" w:rsidRDefault="00E174C2" w:rsidP="00E174C2">
      <w:pPr>
        <w:pStyle w:val="2"/>
        <w:jc w:val="center"/>
      </w:pPr>
      <w:bookmarkStart w:id="50" w:name="_Toc112334577"/>
      <w:bookmarkStart w:id="51" w:name="_Toc144217431"/>
      <w:r w:rsidRPr="00D84DD0">
        <w:rPr>
          <w:noProof/>
          <w:highlight w:val="yellow"/>
        </w:rPr>
        <w:lastRenderedPageBreak/>
        <w:drawing>
          <wp:anchor distT="0" distB="0" distL="114300" distR="114300" simplePos="0" relativeHeight="251668992" behindDoc="0" locked="0" layoutInCell="1" allowOverlap="1" wp14:anchorId="4404E3E7" wp14:editId="0AA7F31B">
            <wp:simplePos x="0" y="0"/>
            <wp:positionH relativeFrom="column">
              <wp:posOffset>327660</wp:posOffset>
            </wp:positionH>
            <wp:positionV relativeFrom="paragraph">
              <wp:posOffset>330200</wp:posOffset>
            </wp:positionV>
            <wp:extent cx="5486400" cy="3200400"/>
            <wp:effectExtent l="0" t="0" r="0" b="0"/>
            <wp:wrapTopAndBottom/>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r w:rsidR="00CF3A77" w:rsidRPr="00D84DD0">
        <w:rPr>
          <w:highlight w:val="yellow"/>
        </w:rPr>
        <w:t>Финансирование проектов развития (тыс.</w:t>
      </w:r>
      <w:r w:rsidR="00865E9B" w:rsidRPr="00D84DD0">
        <w:rPr>
          <w:highlight w:val="yellow"/>
        </w:rPr>
        <w:t xml:space="preserve"> </w:t>
      </w:r>
      <w:proofErr w:type="spellStart"/>
      <w:r w:rsidR="00CF3A77" w:rsidRPr="00D84DD0">
        <w:rPr>
          <w:highlight w:val="yellow"/>
        </w:rPr>
        <w:t>руб</w:t>
      </w:r>
      <w:proofErr w:type="spellEnd"/>
      <w:r w:rsidR="00CF3A77" w:rsidRPr="00D84DD0">
        <w:rPr>
          <w:highlight w:val="yellow"/>
        </w:rPr>
        <w:t>)</w:t>
      </w:r>
      <w:bookmarkEnd w:id="50"/>
      <w:bookmarkEnd w:id="51"/>
    </w:p>
    <w:p w14:paraId="5C169B25" w14:textId="77777777" w:rsidR="00E174C2" w:rsidRDefault="00E174C2" w:rsidP="00E174C2"/>
    <w:p w14:paraId="6A4AB1CE" w14:textId="77777777" w:rsidR="00E174C2" w:rsidRPr="00E174C2" w:rsidRDefault="00E174C2" w:rsidP="00E174C2">
      <w:pPr>
        <w:pStyle w:val="2"/>
        <w:spacing w:before="0"/>
        <w:jc w:val="center"/>
      </w:pPr>
      <w:bookmarkStart w:id="52" w:name="_Toc144217432"/>
      <w:r w:rsidRPr="00D84DD0">
        <w:rPr>
          <w:highlight w:val="yellow"/>
        </w:rPr>
        <w:t>Финансирование проектов развития в разрезе образовательных учреждений</w:t>
      </w:r>
      <w:bookmarkEnd w:id="52"/>
    </w:p>
    <w:p w14:paraId="4E942418" w14:textId="77777777" w:rsidR="00E174C2" w:rsidRPr="00E174C2" w:rsidRDefault="00021829" w:rsidP="00E174C2">
      <w:pPr>
        <w:spacing w:after="0"/>
      </w:pPr>
      <w:r>
        <w:rPr>
          <w:noProof/>
        </w:rPr>
        <w:drawing>
          <wp:inline distT="0" distB="0" distL="0" distR="0" wp14:anchorId="682612A5" wp14:editId="17A63ADB">
            <wp:extent cx="6091555" cy="3835729"/>
            <wp:effectExtent l="0" t="0" r="4445" b="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4399B04" w14:textId="77777777" w:rsidR="00CF3A77" w:rsidRPr="00CF3A77" w:rsidRDefault="00CF3A77">
      <w:pPr>
        <w:rPr>
          <w:rFonts w:asciiTheme="majorHAnsi" w:eastAsiaTheme="majorEastAsia" w:hAnsiTheme="majorHAnsi" w:cstheme="majorBidi"/>
          <w:b/>
          <w:bCs/>
          <w:color w:val="365F91" w:themeColor="accent1" w:themeShade="BF"/>
          <w:sz w:val="28"/>
          <w:szCs w:val="28"/>
        </w:rPr>
      </w:pPr>
    </w:p>
    <w:p w14:paraId="50FCAA50" w14:textId="77777777" w:rsidR="00CF3A77" w:rsidRDefault="00CF3A77">
      <w:pPr>
        <w:rPr>
          <w:rFonts w:asciiTheme="majorHAnsi" w:eastAsiaTheme="majorEastAsia" w:hAnsiTheme="majorHAnsi" w:cstheme="majorBidi"/>
          <w:b/>
          <w:bCs/>
          <w:color w:val="365F91" w:themeColor="accent1" w:themeShade="BF"/>
          <w:sz w:val="28"/>
          <w:szCs w:val="28"/>
        </w:rPr>
      </w:pPr>
      <w:r>
        <w:br w:type="page"/>
      </w:r>
    </w:p>
    <w:p w14:paraId="081EB24E" w14:textId="77777777" w:rsidR="006A4AAE" w:rsidRPr="00E43229" w:rsidRDefault="006A4AAE" w:rsidP="00E43229">
      <w:pPr>
        <w:pStyle w:val="1"/>
        <w:spacing w:before="0"/>
        <w:jc w:val="center"/>
      </w:pPr>
      <w:bookmarkStart w:id="53" w:name="_Toc144217433"/>
      <w:r>
        <w:rPr>
          <w:lang w:val="en-US"/>
        </w:rPr>
        <w:lastRenderedPageBreak/>
        <w:t>X</w:t>
      </w:r>
      <w:r w:rsidRPr="00867093">
        <w:t xml:space="preserve">. </w:t>
      </w:r>
      <w:r w:rsidRPr="00D324E6">
        <w:t>Приложения</w:t>
      </w:r>
      <w:bookmarkEnd w:id="53"/>
    </w:p>
    <w:p w14:paraId="1CAB1BC0" w14:textId="77777777" w:rsidR="006A4AAE" w:rsidRDefault="006A4AAE" w:rsidP="006A4AAE">
      <w:pPr>
        <w:widowControl w:val="0"/>
        <w:autoSpaceDE w:val="0"/>
        <w:autoSpaceDN w:val="0"/>
        <w:adjustRightInd w:val="0"/>
        <w:jc w:val="right"/>
        <w:rPr>
          <w:rFonts w:ascii="Times New Roman Cyr" w:hAnsi="Times New Roman Cyr" w:cs="Times New Roman Cyr"/>
          <w:b/>
          <w:bCs/>
          <w:i/>
          <w:iCs/>
          <w:sz w:val="24"/>
          <w:szCs w:val="24"/>
        </w:rPr>
      </w:pPr>
      <w:r>
        <w:rPr>
          <w:rFonts w:ascii="Times New Roman Cyr" w:hAnsi="Times New Roman Cyr" w:cs="Times New Roman Cyr"/>
          <w:b/>
          <w:bCs/>
          <w:i/>
          <w:iCs/>
          <w:sz w:val="24"/>
          <w:szCs w:val="24"/>
        </w:rPr>
        <w:t>Приложение 1</w:t>
      </w:r>
    </w:p>
    <w:p w14:paraId="6B545E2D" w14:textId="77777777" w:rsidR="006A4AAE" w:rsidRPr="00501927" w:rsidRDefault="006A4AAE" w:rsidP="006A4AAE">
      <w:pPr>
        <w:pStyle w:val="2"/>
        <w:spacing w:before="0"/>
        <w:jc w:val="center"/>
        <w:rPr>
          <w:color w:val="auto"/>
          <w:sz w:val="20"/>
          <w:szCs w:val="20"/>
        </w:rPr>
      </w:pPr>
      <w:bookmarkStart w:id="54" w:name="_Toc144217434"/>
      <w:r w:rsidRPr="002820E9">
        <w:rPr>
          <w:color w:val="auto"/>
        </w:rPr>
        <w:t xml:space="preserve">Обзор образовательных организаций Добрянского </w:t>
      </w:r>
      <w:r w:rsidR="00FE1C65" w:rsidRPr="002820E9">
        <w:rPr>
          <w:color w:val="auto"/>
        </w:rPr>
        <w:t>городского округа</w:t>
      </w:r>
      <w:r w:rsidRPr="002820E9">
        <w:rPr>
          <w:color w:val="auto"/>
        </w:rPr>
        <w:t xml:space="preserve"> на </w:t>
      </w:r>
      <w:r w:rsidRPr="00501927">
        <w:rPr>
          <w:color w:val="auto"/>
        </w:rPr>
        <w:t>01.09.20</w:t>
      </w:r>
      <w:r w:rsidR="00FE1C65" w:rsidRPr="00501927">
        <w:rPr>
          <w:color w:val="auto"/>
        </w:rPr>
        <w:t>2</w:t>
      </w:r>
      <w:r w:rsidR="00136A40">
        <w:rPr>
          <w:color w:val="auto"/>
        </w:rPr>
        <w:t>3</w:t>
      </w:r>
      <w:bookmarkEnd w:id="54"/>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6" w:type="dxa"/>
          <w:right w:w="56" w:type="dxa"/>
        </w:tblCellMar>
        <w:tblLook w:val="0000" w:firstRow="0" w:lastRow="0" w:firstColumn="0" w:lastColumn="0" w:noHBand="0" w:noVBand="0"/>
      </w:tblPr>
      <w:tblGrid>
        <w:gridCol w:w="2608"/>
        <w:gridCol w:w="506"/>
        <w:gridCol w:w="2142"/>
        <w:gridCol w:w="187"/>
        <w:gridCol w:w="1397"/>
        <w:gridCol w:w="162"/>
        <w:gridCol w:w="2006"/>
        <w:gridCol w:w="742"/>
      </w:tblGrid>
      <w:tr w:rsidR="006A4AAE" w14:paraId="10314675" w14:textId="77777777" w:rsidTr="0098245F">
        <w:trPr>
          <w:trHeight w:val="321"/>
        </w:trPr>
        <w:tc>
          <w:tcPr>
            <w:tcW w:w="9750" w:type="dxa"/>
            <w:gridSpan w:val="8"/>
            <w:shd w:val="clear" w:color="000000" w:fill="FFFFFF"/>
            <w:vAlign w:val="center"/>
          </w:tcPr>
          <w:p w14:paraId="1EADE4DA" w14:textId="77777777" w:rsidR="006A4AAE" w:rsidRPr="00624972" w:rsidRDefault="006A4AAE" w:rsidP="006A4AAE">
            <w:pPr>
              <w:widowControl w:val="0"/>
              <w:autoSpaceDE w:val="0"/>
              <w:autoSpaceDN w:val="0"/>
              <w:adjustRightInd w:val="0"/>
              <w:spacing w:after="0" w:line="240" w:lineRule="auto"/>
              <w:jc w:val="center"/>
              <w:rPr>
                <w:rFonts w:ascii="Calibri" w:hAnsi="Calibri" w:cs="Calibri"/>
                <w:b/>
                <w:lang w:val="en-US"/>
              </w:rPr>
            </w:pPr>
            <w:r w:rsidRPr="00624972">
              <w:rPr>
                <w:rFonts w:ascii="Times New Roman Cyr" w:hAnsi="Times New Roman Cyr" w:cs="Times New Roman Cyr"/>
                <w:b/>
                <w:color w:val="000000"/>
                <w:sz w:val="20"/>
                <w:szCs w:val="20"/>
              </w:rPr>
              <w:t>СРЕДНИЕ ОБЩЕОБРАЗОВАТЕЛЬНЫЕ ОРГАНИЗАЦИИ</w:t>
            </w:r>
          </w:p>
        </w:tc>
      </w:tr>
      <w:tr w:rsidR="00420981" w14:paraId="26C6BD37" w14:textId="77777777" w:rsidTr="003B53EC">
        <w:trPr>
          <w:trHeight w:val="1"/>
        </w:trPr>
        <w:tc>
          <w:tcPr>
            <w:tcW w:w="3114" w:type="dxa"/>
            <w:gridSpan w:val="2"/>
            <w:shd w:val="clear" w:color="000000" w:fill="FFFFFF"/>
            <w:vAlign w:val="center"/>
          </w:tcPr>
          <w:p w14:paraId="4D68A004" w14:textId="77777777" w:rsidR="006A4AAE" w:rsidRDefault="006A4AAE"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Образовательная</w:t>
            </w:r>
            <w:r w:rsidR="0098245F">
              <w:rPr>
                <w:rFonts w:ascii="Times New Roman Cyr" w:hAnsi="Times New Roman Cyr" w:cs="Times New Roman Cyr"/>
                <w:b/>
                <w:bCs/>
                <w:color w:val="000000"/>
                <w:sz w:val="20"/>
                <w:szCs w:val="20"/>
              </w:rPr>
              <w:t xml:space="preserve"> </w:t>
            </w:r>
            <w:r>
              <w:rPr>
                <w:rFonts w:ascii="Times New Roman Cyr" w:hAnsi="Times New Roman Cyr" w:cs="Times New Roman Cyr"/>
                <w:b/>
                <w:bCs/>
                <w:color w:val="000000"/>
                <w:sz w:val="20"/>
                <w:szCs w:val="20"/>
              </w:rPr>
              <w:t>организация</w:t>
            </w:r>
          </w:p>
        </w:tc>
        <w:tc>
          <w:tcPr>
            <w:tcW w:w="2329" w:type="dxa"/>
            <w:gridSpan w:val="2"/>
            <w:shd w:val="clear" w:color="000000" w:fill="FFFFFF"/>
            <w:vAlign w:val="center"/>
          </w:tcPr>
          <w:p w14:paraId="41CF850E" w14:textId="77777777" w:rsidR="006A4AAE" w:rsidRDefault="006A4AAE"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Адрес</w:t>
            </w:r>
          </w:p>
        </w:tc>
        <w:tc>
          <w:tcPr>
            <w:tcW w:w="1559" w:type="dxa"/>
            <w:gridSpan w:val="2"/>
            <w:shd w:val="clear" w:color="000000" w:fill="FFFFFF"/>
            <w:vAlign w:val="center"/>
          </w:tcPr>
          <w:p w14:paraId="51304E7D" w14:textId="77777777" w:rsidR="006A4AAE" w:rsidRDefault="006A4AAE"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ФИО директора ОО</w:t>
            </w:r>
          </w:p>
        </w:tc>
        <w:tc>
          <w:tcPr>
            <w:tcW w:w="2006" w:type="dxa"/>
            <w:shd w:val="clear" w:color="000000" w:fill="FFFFFF"/>
            <w:vAlign w:val="center"/>
          </w:tcPr>
          <w:p w14:paraId="453FFA89" w14:textId="77777777" w:rsidR="006A4AAE" w:rsidRDefault="006A4AAE" w:rsidP="006A4AAE">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Конт.</w:t>
            </w:r>
            <w:r w:rsidR="0098245F">
              <w:rPr>
                <w:rFonts w:ascii="Times New Roman Cyr" w:hAnsi="Times New Roman Cyr" w:cs="Times New Roman Cyr"/>
                <w:b/>
                <w:bCs/>
                <w:color w:val="000000"/>
                <w:sz w:val="20"/>
                <w:szCs w:val="20"/>
              </w:rPr>
              <w:t xml:space="preserve"> т</w:t>
            </w:r>
            <w:r>
              <w:rPr>
                <w:rFonts w:ascii="Times New Roman Cyr" w:hAnsi="Times New Roman Cyr" w:cs="Times New Roman Cyr"/>
                <w:b/>
                <w:bCs/>
                <w:color w:val="000000"/>
                <w:sz w:val="20"/>
                <w:szCs w:val="20"/>
              </w:rPr>
              <w:t>елефон</w:t>
            </w:r>
            <w:r w:rsidR="0098245F">
              <w:rPr>
                <w:rFonts w:ascii="Times New Roman Cyr" w:hAnsi="Times New Roman Cyr" w:cs="Times New Roman Cyr"/>
                <w:b/>
                <w:bCs/>
                <w:color w:val="000000"/>
                <w:sz w:val="20"/>
                <w:szCs w:val="20"/>
              </w:rPr>
              <w:t>,</w:t>
            </w:r>
          </w:p>
          <w:p w14:paraId="427B2D8A" w14:textId="77777777" w:rsidR="006A4AAE" w:rsidRDefault="006A4AAE" w:rsidP="006A4AAE">
            <w:pPr>
              <w:widowControl w:val="0"/>
              <w:autoSpaceDE w:val="0"/>
              <w:autoSpaceDN w:val="0"/>
              <w:adjustRightInd w:val="0"/>
              <w:spacing w:after="0" w:line="240" w:lineRule="auto"/>
              <w:jc w:val="center"/>
              <w:rPr>
                <w:rFonts w:ascii="Calibri" w:hAnsi="Calibri" w:cs="Calibri"/>
                <w:lang w:val="en-US"/>
              </w:rPr>
            </w:pPr>
            <w:r>
              <w:rPr>
                <w:rFonts w:ascii="Times New Roman" w:hAnsi="Times New Roman" w:cs="Times New Roman"/>
                <w:b/>
                <w:bCs/>
                <w:color w:val="000000"/>
                <w:sz w:val="20"/>
                <w:szCs w:val="20"/>
                <w:lang w:val="en-US"/>
              </w:rPr>
              <w:t>e-mail</w:t>
            </w:r>
          </w:p>
        </w:tc>
        <w:tc>
          <w:tcPr>
            <w:tcW w:w="742" w:type="dxa"/>
            <w:shd w:val="clear" w:color="000000" w:fill="FFFFFF"/>
            <w:vAlign w:val="center"/>
          </w:tcPr>
          <w:p w14:paraId="0A8EE3D3" w14:textId="77777777" w:rsidR="006A4AAE" w:rsidRPr="0012624E" w:rsidRDefault="006A4AAE" w:rsidP="006A4AAE">
            <w:pPr>
              <w:widowControl w:val="0"/>
              <w:autoSpaceDE w:val="0"/>
              <w:autoSpaceDN w:val="0"/>
              <w:adjustRightInd w:val="0"/>
              <w:spacing w:after="0" w:line="240" w:lineRule="auto"/>
              <w:jc w:val="center"/>
              <w:rPr>
                <w:rFonts w:ascii="Calibri" w:hAnsi="Calibri" w:cs="Calibri"/>
                <w:lang w:val="en-US"/>
              </w:rPr>
            </w:pPr>
            <w:r w:rsidRPr="0012624E">
              <w:rPr>
                <w:rFonts w:ascii="Times New Roman Cyr" w:hAnsi="Times New Roman Cyr" w:cs="Times New Roman Cyr"/>
                <w:b/>
                <w:bCs/>
                <w:sz w:val="20"/>
                <w:szCs w:val="20"/>
              </w:rPr>
              <w:t>Статус</w:t>
            </w:r>
          </w:p>
        </w:tc>
      </w:tr>
      <w:tr w:rsidR="009F04A4" w14:paraId="388D7267" w14:textId="77777777" w:rsidTr="003B53EC">
        <w:trPr>
          <w:trHeight w:val="1"/>
        </w:trPr>
        <w:tc>
          <w:tcPr>
            <w:tcW w:w="3114" w:type="dxa"/>
            <w:gridSpan w:val="2"/>
            <w:shd w:val="clear" w:color="000000" w:fill="FFFFFF"/>
            <w:vAlign w:val="center"/>
          </w:tcPr>
          <w:p w14:paraId="3155BD39" w14:textId="77777777" w:rsidR="009F04A4" w:rsidRDefault="009F04A4" w:rsidP="009F04A4">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 xml:space="preserve">МБОУ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Добрянская СОШ №1 (КШ)</w:t>
            </w:r>
            <w:r>
              <w:rPr>
                <w:rFonts w:ascii="Times New Roman" w:hAnsi="Times New Roman" w:cs="Times New Roman"/>
                <w:color w:val="000000"/>
                <w:sz w:val="20"/>
                <w:szCs w:val="20"/>
                <w:lang w:val="en-US"/>
              </w:rPr>
              <w:t>»</w:t>
            </w:r>
          </w:p>
        </w:tc>
        <w:tc>
          <w:tcPr>
            <w:tcW w:w="2329" w:type="dxa"/>
            <w:gridSpan w:val="2"/>
            <w:shd w:val="clear" w:color="000000" w:fill="FFFFFF"/>
            <w:vAlign w:val="center"/>
          </w:tcPr>
          <w:p w14:paraId="4149102B" w14:textId="77777777" w:rsidR="009F04A4" w:rsidRDefault="009F04A4" w:rsidP="009F04A4">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2AFE2102" w14:textId="77777777" w:rsidR="009F04A4" w:rsidRDefault="009F04A4" w:rsidP="009F04A4">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ул. Маяковского, 2</w:t>
            </w:r>
          </w:p>
        </w:tc>
        <w:tc>
          <w:tcPr>
            <w:tcW w:w="1559" w:type="dxa"/>
            <w:gridSpan w:val="2"/>
            <w:shd w:val="clear" w:color="000000" w:fill="FFFFFF"/>
            <w:vAlign w:val="center"/>
          </w:tcPr>
          <w:p w14:paraId="724505F7" w14:textId="77777777" w:rsidR="009F04A4" w:rsidRPr="00021829" w:rsidRDefault="009F04A4" w:rsidP="009F04A4">
            <w:pPr>
              <w:widowControl w:val="0"/>
              <w:autoSpaceDE w:val="0"/>
              <w:autoSpaceDN w:val="0"/>
              <w:adjustRightInd w:val="0"/>
              <w:spacing w:after="0" w:line="240" w:lineRule="auto"/>
              <w:jc w:val="center"/>
              <w:rPr>
                <w:rFonts w:ascii="Times New Roman Cyr" w:hAnsi="Times New Roman Cyr" w:cs="Times New Roman Cyr"/>
                <w:sz w:val="20"/>
                <w:szCs w:val="20"/>
              </w:rPr>
            </w:pPr>
            <w:r w:rsidRPr="00021829">
              <w:rPr>
                <w:rFonts w:ascii="Times New Roman Cyr" w:hAnsi="Times New Roman Cyr" w:cs="Times New Roman Cyr"/>
                <w:sz w:val="20"/>
                <w:szCs w:val="20"/>
              </w:rPr>
              <w:t>Пискунова</w:t>
            </w:r>
          </w:p>
          <w:p w14:paraId="5D02D66E" w14:textId="77777777" w:rsidR="009F04A4" w:rsidRPr="00021829" w:rsidRDefault="009F04A4" w:rsidP="009F04A4">
            <w:pPr>
              <w:widowControl w:val="0"/>
              <w:autoSpaceDE w:val="0"/>
              <w:autoSpaceDN w:val="0"/>
              <w:adjustRightInd w:val="0"/>
              <w:spacing w:after="0" w:line="240" w:lineRule="auto"/>
              <w:jc w:val="center"/>
              <w:rPr>
                <w:rFonts w:ascii="Calibri" w:hAnsi="Calibri" w:cs="Calibri"/>
                <w:lang w:val="en-US"/>
              </w:rPr>
            </w:pPr>
            <w:r w:rsidRPr="00021829">
              <w:rPr>
                <w:rFonts w:ascii="Times New Roman Cyr" w:hAnsi="Times New Roman Cyr" w:cs="Times New Roman Cyr"/>
                <w:sz w:val="20"/>
                <w:szCs w:val="20"/>
              </w:rPr>
              <w:t>Ольга Анатольевна</w:t>
            </w:r>
          </w:p>
        </w:tc>
        <w:tc>
          <w:tcPr>
            <w:tcW w:w="2006" w:type="dxa"/>
            <w:shd w:val="clear" w:color="000000" w:fill="FFFFFF"/>
            <w:vAlign w:val="center"/>
          </w:tcPr>
          <w:p w14:paraId="50E923FC" w14:textId="77777777" w:rsidR="009F04A4" w:rsidRDefault="009F04A4" w:rsidP="009F04A4">
            <w:pPr>
              <w:widowControl w:val="0"/>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w:t>
            </w:r>
            <w:r>
              <w:rPr>
                <w:rFonts w:ascii="Times New Roman" w:hAnsi="Times New Roman" w:cs="Times New Roman"/>
                <w:color w:val="000000"/>
                <w:sz w:val="20"/>
                <w:szCs w:val="20"/>
              </w:rPr>
              <w:t>-</w:t>
            </w:r>
            <w:r>
              <w:rPr>
                <w:rFonts w:ascii="Times New Roman" w:hAnsi="Times New Roman" w:cs="Times New Roman"/>
                <w:color w:val="000000"/>
                <w:sz w:val="20"/>
                <w:szCs w:val="20"/>
                <w:lang w:val="en-US"/>
              </w:rPr>
              <w:t>77-26</w:t>
            </w:r>
          </w:p>
          <w:p w14:paraId="1B165536" w14:textId="77777777" w:rsidR="009F04A4" w:rsidRDefault="00000000" w:rsidP="009F04A4">
            <w:pPr>
              <w:widowControl w:val="0"/>
              <w:autoSpaceDE w:val="0"/>
              <w:autoSpaceDN w:val="0"/>
              <w:adjustRightInd w:val="0"/>
              <w:spacing w:after="0" w:line="240" w:lineRule="auto"/>
              <w:rPr>
                <w:rFonts w:ascii="Calibri" w:hAnsi="Calibri" w:cs="Calibri"/>
                <w:lang w:val="en-US"/>
              </w:rPr>
            </w:pPr>
            <w:hyperlink r:id="rId90" w:history="1">
              <w:r w:rsidR="009F04A4" w:rsidRPr="00030D67">
                <w:rPr>
                  <w:rStyle w:val="a8"/>
                  <w:rFonts w:ascii="Times New Roman" w:hAnsi="Times New Roman" w:cs="Times New Roman"/>
                  <w:sz w:val="20"/>
                  <w:szCs w:val="20"/>
                  <w:lang w:val="en-US"/>
                </w:rPr>
                <w:t>school1_dobr@mail.ru</w:t>
              </w:r>
            </w:hyperlink>
          </w:p>
        </w:tc>
        <w:tc>
          <w:tcPr>
            <w:tcW w:w="742" w:type="dxa"/>
            <w:shd w:val="clear" w:color="000000" w:fill="FFFFFF"/>
            <w:vAlign w:val="center"/>
          </w:tcPr>
          <w:p w14:paraId="42CFCA37" w14:textId="77777777" w:rsidR="009F04A4" w:rsidRPr="00D27BD4" w:rsidRDefault="009F04A4" w:rsidP="009F04A4">
            <w:pPr>
              <w:widowControl w:val="0"/>
              <w:autoSpaceDE w:val="0"/>
              <w:autoSpaceDN w:val="0"/>
              <w:adjustRightInd w:val="0"/>
              <w:spacing w:after="0" w:line="240" w:lineRule="auto"/>
              <w:jc w:val="center"/>
              <w:rPr>
                <w:rFonts w:ascii="Times New Roman" w:hAnsi="Times New Roman" w:cs="Times New Roman"/>
              </w:rPr>
            </w:pPr>
          </w:p>
        </w:tc>
      </w:tr>
      <w:tr w:rsidR="00420981" w14:paraId="29C203BB" w14:textId="77777777" w:rsidTr="003B53EC">
        <w:trPr>
          <w:trHeight w:val="1"/>
        </w:trPr>
        <w:tc>
          <w:tcPr>
            <w:tcW w:w="3114" w:type="dxa"/>
            <w:gridSpan w:val="2"/>
            <w:shd w:val="clear" w:color="000000" w:fill="FFFFFF"/>
            <w:vAlign w:val="center"/>
          </w:tcPr>
          <w:p w14:paraId="256AABC4" w14:textId="77777777" w:rsidR="006A4AAE" w:rsidRDefault="006A4AAE"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 xml:space="preserve">МБОУ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Добрянская СОШ №</w:t>
            </w:r>
            <w:r w:rsidR="0098245F">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rPr>
              <w:t>2</w:t>
            </w:r>
            <w:r>
              <w:rPr>
                <w:rFonts w:ascii="Times New Roman" w:hAnsi="Times New Roman" w:cs="Times New Roman"/>
                <w:color w:val="000000"/>
                <w:sz w:val="20"/>
                <w:szCs w:val="20"/>
                <w:lang w:val="en-US"/>
              </w:rPr>
              <w:t>»</w:t>
            </w:r>
          </w:p>
        </w:tc>
        <w:tc>
          <w:tcPr>
            <w:tcW w:w="2329" w:type="dxa"/>
            <w:gridSpan w:val="2"/>
            <w:shd w:val="clear" w:color="000000" w:fill="FFFFFF"/>
            <w:vAlign w:val="center"/>
          </w:tcPr>
          <w:p w14:paraId="084C4996" w14:textId="77777777" w:rsidR="006A4AAE" w:rsidRDefault="006A4AAE"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71AFA8A0" w14:textId="77777777" w:rsidR="006A4AAE" w:rsidRDefault="006A4AAE"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ул. Строителей, 7</w:t>
            </w:r>
          </w:p>
        </w:tc>
        <w:tc>
          <w:tcPr>
            <w:tcW w:w="1559" w:type="dxa"/>
            <w:gridSpan w:val="2"/>
            <w:shd w:val="clear" w:color="000000" w:fill="FFFFFF"/>
            <w:vAlign w:val="center"/>
          </w:tcPr>
          <w:p w14:paraId="7AE4F79C" w14:textId="77777777" w:rsidR="006A4AAE" w:rsidRDefault="006A4AAE"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Стерхова</w:t>
            </w:r>
          </w:p>
          <w:p w14:paraId="3CFC14AE" w14:textId="77777777" w:rsidR="006A4AAE" w:rsidRPr="002D3806" w:rsidRDefault="006A4AAE"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color w:val="000000"/>
                <w:sz w:val="20"/>
                <w:szCs w:val="20"/>
              </w:rPr>
              <w:t>Наталья Николаевна</w:t>
            </w:r>
          </w:p>
        </w:tc>
        <w:tc>
          <w:tcPr>
            <w:tcW w:w="2006" w:type="dxa"/>
            <w:shd w:val="clear" w:color="000000" w:fill="FFFFFF"/>
            <w:vAlign w:val="center"/>
          </w:tcPr>
          <w:p w14:paraId="2DB23E8A" w14:textId="77777777" w:rsidR="006A4AAE" w:rsidRPr="002D3806" w:rsidRDefault="006A4AAE" w:rsidP="006A4AAE">
            <w:pPr>
              <w:widowControl w:val="0"/>
              <w:autoSpaceDE w:val="0"/>
              <w:autoSpaceDN w:val="0"/>
              <w:adjustRightInd w:val="0"/>
              <w:spacing w:after="0" w:line="240" w:lineRule="auto"/>
              <w:rPr>
                <w:rFonts w:ascii="Times New Roman" w:hAnsi="Times New Roman" w:cs="Times New Roman"/>
                <w:color w:val="000000"/>
                <w:sz w:val="20"/>
                <w:szCs w:val="20"/>
              </w:rPr>
            </w:pPr>
            <w:r w:rsidRPr="002D3806">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2D3806">
              <w:rPr>
                <w:rFonts w:ascii="Times New Roman" w:hAnsi="Times New Roman" w:cs="Times New Roman"/>
                <w:color w:val="000000"/>
                <w:sz w:val="20"/>
                <w:szCs w:val="20"/>
              </w:rPr>
              <w:t>69-84</w:t>
            </w:r>
          </w:p>
          <w:p w14:paraId="2A15FA1E" w14:textId="77777777" w:rsidR="006A4AAE" w:rsidRPr="00E67B25" w:rsidRDefault="00000000" w:rsidP="006A4AAE">
            <w:pPr>
              <w:widowControl w:val="0"/>
              <w:autoSpaceDE w:val="0"/>
              <w:autoSpaceDN w:val="0"/>
              <w:adjustRightInd w:val="0"/>
              <w:spacing w:after="0" w:line="240" w:lineRule="auto"/>
              <w:rPr>
                <w:rFonts w:ascii="Times New Roman" w:hAnsi="Times New Roman" w:cs="Times New Roman"/>
                <w:color w:val="000000"/>
                <w:sz w:val="20"/>
                <w:szCs w:val="20"/>
              </w:rPr>
            </w:pPr>
            <w:hyperlink r:id="rId91" w:history="1">
              <w:r w:rsidR="006A4AAE" w:rsidRPr="00030D67">
                <w:rPr>
                  <w:rStyle w:val="a8"/>
                  <w:rFonts w:ascii="Times New Roman" w:hAnsi="Times New Roman" w:cs="Times New Roman"/>
                  <w:sz w:val="20"/>
                  <w:szCs w:val="20"/>
                  <w:lang w:val="en-US"/>
                </w:rPr>
                <w:t>school</w:t>
              </w:r>
              <w:r w:rsidR="006A4AAE" w:rsidRPr="00030D67">
                <w:rPr>
                  <w:rStyle w:val="a8"/>
                  <w:rFonts w:ascii="Times New Roman" w:hAnsi="Times New Roman" w:cs="Times New Roman"/>
                  <w:sz w:val="20"/>
                  <w:szCs w:val="20"/>
                </w:rPr>
                <w:t>2_07@</w:t>
              </w:r>
              <w:r w:rsidR="006A4AAE" w:rsidRPr="00030D67">
                <w:rPr>
                  <w:rStyle w:val="a8"/>
                  <w:rFonts w:ascii="Times New Roman" w:hAnsi="Times New Roman" w:cs="Times New Roman"/>
                  <w:sz w:val="20"/>
                  <w:szCs w:val="20"/>
                  <w:lang w:val="en-US"/>
                </w:rPr>
                <w:t>mail</w:t>
              </w:r>
              <w:r w:rsidR="006A4AAE" w:rsidRPr="00030D67">
                <w:rPr>
                  <w:rStyle w:val="a8"/>
                  <w:rFonts w:ascii="Times New Roman" w:hAnsi="Times New Roman" w:cs="Times New Roman"/>
                  <w:sz w:val="20"/>
                  <w:szCs w:val="20"/>
                </w:rPr>
                <w:t>.</w:t>
              </w:r>
              <w:proofErr w:type="spellStart"/>
              <w:r w:rsidR="006A4AAE" w:rsidRPr="00030D67">
                <w:rPr>
                  <w:rStyle w:val="a8"/>
                  <w:rFonts w:ascii="Times New Roman" w:hAnsi="Times New Roman" w:cs="Times New Roman"/>
                  <w:sz w:val="20"/>
                  <w:szCs w:val="20"/>
                  <w:lang w:val="en-US"/>
                </w:rPr>
                <w:t>ru</w:t>
              </w:r>
              <w:proofErr w:type="spellEnd"/>
            </w:hyperlink>
          </w:p>
          <w:p w14:paraId="28291D67" w14:textId="77777777" w:rsidR="006A4AAE" w:rsidRPr="002D3806" w:rsidRDefault="006A4AAE" w:rsidP="006A4AAE">
            <w:pPr>
              <w:widowControl w:val="0"/>
              <w:autoSpaceDE w:val="0"/>
              <w:autoSpaceDN w:val="0"/>
              <w:adjustRightInd w:val="0"/>
              <w:spacing w:after="0" w:line="240" w:lineRule="auto"/>
              <w:rPr>
                <w:rFonts w:ascii="Calibri" w:hAnsi="Calibri" w:cs="Calibri"/>
              </w:rPr>
            </w:pPr>
          </w:p>
        </w:tc>
        <w:tc>
          <w:tcPr>
            <w:tcW w:w="742" w:type="dxa"/>
            <w:shd w:val="clear" w:color="000000" w:fill="FFFFFF"/>
            <w:vAlign w:val="center"/>
          </w:tcPr>
          <w:p w14:paraId="4C59BD5A" w14:textId="77777777" w:rsidR="006A4AAE" w:rsidRPr="0012624E" w:rsidRDefault="006A4AAE" w:rsidP="006A4AAE">
            <w:pPr>
              <w:widowControl w:val="0"/>
              <w:autoSpaceDE w:val="0"/>
              <w:autoSpaceDN w:val="0"/>
              <w:adjustRightInd w:val="0"/>
              <w:spacing w:after="0" w:line="240" w:lineRule="auto"/>
              <w:jc w:val="center"/>
              <w:rPr>
                <w:rFonts w:ascii="Times New Roman" w:hAnsi="Times New Roman" w:cs="Times New Roman"/>
              </w:rPr>
            </w:pPr>
          </w:p>
        </w:tc>
      </w:tr>
      <w:tr w:rsidR="00420981" w14:paraId="26BDE048" w14:textId="77777777" w:rsidTr="003B53EC">
        <w:trPr>
          <w:trHeight w:val="1"/>
        </w:trPr>
        <w:tc>
          <w:tcPr>
            <w:tcW w:w="3114" w:type="dxa"/>
            <w:gridSpan w:val="2"/>
            <w:vMerge w:val="restart"/>
            <w:shd w:val="clear" w:color="000000" w:fill="FFFFFF"/>
            <w:vAlign w:val="center"/>
          </w:tcPr>
          <w:p w14:paraId="1315F534" w14:textId="77777777" w:rsidR="006A4AAE" w:rsidRPr="002D3806" w:rsidRDefault="006A4AAE" w:rsidP="006A4AAE">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 xml:space="preserve">МБОУ </w:t>
            </w:r>
            <w:r w:rsidRPr="002D3806">
              <w:rPr>
                <w:rFonts w:ascii="Times New Roman" w:hAnsi="Times New Roman" w:cs="Times New Roman"/>
                <w:color w:val="000000"/>
                <w:sz w:val="20"/>
                <w:szCs w:val="20"/>
              </w:rPr>
              <w:t>«</w:t>
            </w:r>
            <w:r>
              <w:rPr>
                <w:rFonts w:ascii="Times New Roman Cyr" w:hAnsi="Times New Roman Cyr" w:cs="Times New Roman Cyr"/>
                <w:color w:val="000000"/>
                <w:sz w:val="20"/>
                <w:szCs w:val="20"/>
              </w:rPr>
              <w:t>Добрянская СОШ</w:t>
            </w:r>
            <w:r>
              <w:rPr>
                <w:rFonts w:ascii="Times New Roman" w:hAnsi="Times New Roman" w:cs="Times New Roman"/>
                <w:color w:val="000000"/>
                <w:sz w:val="20"/>
                <w:szCs w:val="20"/>
              </w:rPr>
              <w:t>№</w:t>
            </w:r>
            <w:r w:rsidR="0098245F">
              <w:rPr>
                <w:rFonts w:ascii="Times New Roman" w:hAnsi="Times New Roman" w:cs="Times New Roman"/>
                <w:color w:val="000000"/>
                <w:sz w:val="20"/>
                <w:szCs w:val="20"/>
              </w:rPr>
              <w:t xml:space="preserve"> </w:t>
            </w:r>
            <w:r w:rsidRPr="002D3806">
              <w:rPr>
                <w:rFonts w:ascii="Times New Roman" w:hAnsi="Times New Roman" w:cs="Times New Roman"/>
                <w:color w:val="000000"/>
                <w:sz w:val="20"/>
                <w:szCs w:val="20"/>
              </w:rPr>
              <w:t xml:space="preserve">3» </w:t>
            </w:r>
          </w:p>
        </w:tc>
        <w:tc>
          <w:tcPr>
            <w:tcW w:w="2329" w:type="dxa"/>
            <w:gridSpan w:val="2"/>
            <w:shd w:val="clear" w:color="000000" w:fill="FFFFFF"/>
            <w:vAlign w:val="center"/>
          </w:tcPr>
          <w:p w14:paraId="4C6C7E51" w14:textId="77777777" w:rsidR="006A4AAE" w:rsidRDefault="006A4AAE" w:rsidP="006A4AAE">
            <w:pPr>
              <w:widowControl w:val="0"/>
              <w:autoSpaceDE w:val="0"/>
              <w:autoSpaceDN w:val="0"/>
              <w:adjustRightInd w:val="0"/>
              <w:spacing w:after="0" w:line="240" w:lineRule="auto"/>
              <w:rPr>
                <w:rFonts w:ascii="Times New Roman Cyr" w:hAnsi="Times New Roman Cyr" w:cs="Times New Roman Cyr"/>
                <w:b/>
                <w:bCs/>
                <w:i/>
                <w:iCs/>
                <w:color w:val="000000"/>
                <w:sz w:val="20"/>
                <w:szCs w:val="20"/>
              </w:rPr>
            </w:pPr>
            <w:r>
              <w:rPr>
                <w:rFonts w:ascii="Times New Roman Cyr" w:hAnsi="Times New Roman Cyr" w:cs="Times New Roman Cyr"/>
                <w:b/>
                <w:bCs/>
                <w:i/>
                <w:iCs/>
                <w:color w:val="000000"/>
                <w:sz w:val="20"/>
                <w:szCs w:val="20"/>
              </w:rPr>
              <w:t>Корпус № 1</w:t>
            </w:r>
          </w:p>
          <w:p w14:paraId="7936CCA1" w14:textId="77777777" w:rsidR="006A4AAE" w:rsidRDefault="006A4AAE"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46552936" w14:textId="77777777" w:rsidR="006A4AAE" w:rsidRPr="0050563E" w:rsidRDefault="006A4AAE" w:rsidP="006A4AAE">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ул. Энгельса, 9</w:t>
            </w:r>
          </w:p>
        </w:tc>
        <w:tc>
          <w:tcPr>
            <w:tcW w:w="1559" w:type="dxa"/>
            <w:gridSpan w:val="2"/>
            <w:vMerge w:val="restart"/>
            <w:shd w:val="clear" w:color="000000" w:fill="FFFFFF"/>
            <w:vAlign w:val="center"/>
          </w:tcPr>
          <w:p w14:paraId="4C1AC5AC" w14:textId="77777777" w:rsidR="006A4AAE" w:rsidRPr="00021829" w:rsidRDefault="00B256FC"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sz w:val="20"/>
                <w:szCs w:val="20"/>
              </w:rPr>
              <w:t>Фатова Яна Владимировна</w:t>
            </w:r>
          </w:p>
        </w:tc>
        <w:tc>
          <w:tcPr>
            <w:tcW w:w="2006" w:type="dxa"/>
            <w:shd w:val="clear" w:color="000000" w:fill="FFFFFF"/>
            <w:vAlign w:val="center"/>
          </w:tcPr>
          <w:p w14:paraId="3A1E3525" w14:textId="77777777" w:rsidR="006A4AAE" w:rsidRPr="00357068" w:rsidRDefault="006A4AAE" w:rsidP="006A4AAE">
            <w:pPr>
              <w:widowControl w:val="0"/>
              <w:autoSpaceDE w:val="0"/>
              <w:autoSpaceDN w:val="0"/>
              <w:adjustRightInd w:val="0"/>
              <w:spacing w:after="0" w:line="240" w:lineRule="auto"/>
              <w:rPr>
                <w:rFonts w:ascii="Times New Roman" w:hAnsi="Times New Roman" w:cs="Times New Roman"/>
                <w:color w:val="000000"/>
                <w:sz w:val="20"/>
                <w:szCs w:val="20"/>
              </w:rPr>
            </w:pPr>
            <w:r w:rsidRPr="00357068">
              <w:rPr>
                <w:rFonts w:ascii="Times New Roman" w:hAnsi="Times New Roman" w:cs="Times New Roman"/>
                <w:color w:val="000000"/>
                <w:sz w:val="20"/>
                <w:szCs w:val="20"/>
              </w:rPr>
              <w:t>2-72-22</w:t>
            </w:r>
          </w:p>
          <w:p w14:paraId="33E9A83B" w14:textId="77777777" w:rsidR="006A4AAE" w:rsidRPr="00357068" w:rsidRDefault="00000000" w:rsidP="006A4AAE">
            <w:pPr>
              <w:widowControl w:val="0"/>
              <w:autoSpaceDE w:val="0"/>
              <w:autoSpaceDN w:val="0"/>
              <w:adjustRightInd w:val="0"/>
              <w:spacing w:after="0" w:line="240" w:lineRule="auto"/>
              <w:rPr>
                <w:rFonts w:ascii="Times New Roman" w:hAnsi="Times New Roman" w:cs="Times New Roman"/>
                <w:color w:val="000000"/>
                <w:sz w:val="20"/>
                <w:szCs w:val="20"/>
              </w:rPr>
            </w:pPr>
            <w:hyperlink r:id="rId92" w:history="1">
              <w:r w:rsidR="006A4AAE" w:rsidRPr="00030D67">
                <w:rPr>
                  <w:rStyle w:val="a8"/>
                  <w:rFonts w:ascii="Times New Roman" w:hAnsi="Times New Roman" w:cs="Times New Roman"/>
                  <w:sz w:val="20"/>
                  <w:szCs w:val="20"/>
                  <w:lang w:val="en-US"/>
                </w:rPr>
                <w:t>school</w:t>
              </w:r>
              <w:r w:rsidR="006A4AAE" w:rsidRPr="00357068">
                <w:rPr>
                  <w:rStyle w:val="a8"/>
                  <w:rFonts w:ascii="Times New Roman" w:hAnsi="Times New Roman" w:cs="Times New Roman"/>
                  <w:sz w:val="20"/>
                  <w:szCs w:val="20"/>
                </w:rPr>
                <w:t>.3@</w:t>
              </w:r>
              <w:r w:rsidR="006A4AAE" w:rsidRPr="00030D67">
                <w:rPr>
                  <w:rStyle w:val="a8"/>
                  <w:rFonts w:ascii="Times New Roman" w:hAnsi="Times New Roman" w:cs="Times New Roman"/>
                  <w:sz w:val="20"/>
                  <w:szCs w:val="20"/>
                  <w:lang w:val="en-US"/>
                </w:rPr>
                <w:t>mail</w:t>
              </w:r>
              <w:r w:rsidR="006A4AAE" w:rsidRPr="00357068">
                <w:rPr>
                  <w:rStyle w:val="a8"/>
                  <w:rFonts w:ascii="Times New Roman" w:hAnsi="Times New Roman" w:cs="Times New Roman"/>
                  <w:sz w:val="20"/>
                  <w:szCs w:val="20"/>
                </w:rPr>
                <w:t>.</w:t>
              </w:r>
              <w:proofErr w:type="spellStart"/>
              <w:r w:rsidR="006A4AAE" w:rsidRPr="00030D67">
                <w:rPr>
                  <w:rStyle w:val="a8"/>
                  <w:rFonts w:ascii="Times New Roman" w:hAnsi="Times New Roman" w:cs="Times New Roman"/>
                  <w:sz w:val="20"/>
                  <w:szCs w:val="20"/>
                  <w:lang w:val="en-US"/>
                </w:rPr>
                <w:t>ru</w:t>
              </w:r>
              <w:proofErr w:type="spellEnd"/>
            </w:hyperlink>
          </w:p>
          <w:p w14:paraId="25E7A678" w14:textId="77777777" w:rsidR="006A4AAE" w:rsidRPr="00357068" w:rsidRDefault="006A4AAE" w:rsidP="006A4AAE">
            <w:pPr>
              <w:widowControl w:val="0"/>
              <w:autoSpaceDE w:val="0"/>
              <w:autoSpaceDN w:val="0"/>
              <w:adjustRightInd w:val="0"/>
              <w:spacing w:after="0" w:line="240" w:lineRule="auto"/>
              <w:rPr>
                <w:rFonts w:ascii="Calibri" w:hAnsi="Calibri" w:cs="Calibri"/>
              </w:rPr>
            </w:pPr>
          </w:p>
        </w:tc>
        <w:tc>
          <w:tcPr>
            <w:tcW w:w="742" w:type="dxa"/>
            <w:vMerge w:val="restart"/>
            <w:shd w:val="clear" w:color="000000" w:fill="FFFFFF"/>
            <w:vAlign w:val="center"/>
          </w:tcPr>
          <w:p w14:paraId="42EA0490" w14:textId="77777777" w:rsidR="006A4AAE" w:rsidRPr="00136A40" w:rsidRDefault="00136A40" w:rsidP="00136A40">
            <w:pPr>
              <w:widowControl w:val="0"/>
              <w:autoSpaceDE w:val="0"/>
              <w:autoSpaceDN w:val="0"/>
              <w:adjustRightInd w:val="0"/>
              <w:spacing w:after="0" w:line="240" w:lineRule="auto"/>
              <w:jc w:val="center"/>
              <w:rPr>
                <w:rFonts w:ascii="Calibri" w:hAnsi="Calibri" w:cs="Calibri"/>
                <w:sz w:val="20"/>
                <w:szCs w:val="20"/>
              </w:rPr>
            </w:pPr>
            <w:r w:rsidRPr="00136A40">
              <w:rPr>
                <w:rFonts w:ascii="Times New Roman" w:hAnsi="Times New Roman" w:cs="Times New Roman"/>
                <w:sz w:val="20"/>
                <w:szCs w:val="20"/>
              </w:rPr>
              <w:t>Ф</w:t>
            </w:r>
            <w:r w:rsidR="00D84DD0">
              <w:rPr>
                <w:rFonts w:ascii="Times New Roman" w:hAnsi="Times New Roman" w:cs="Times New Roman"/>
                <w:sz w:val="20"/>
                <w:szCs w:val="20"/>
              </w:rPr>
              <w:t>И</w:t>
            </w:r>
            <w:r w:rsidRPr="00136A40">
              <w:rPr>
                <w:rFonts w:ascii="Times New Roman" w:hAnsi="Times New Roman" w:cs="Times New Roman"/>
                <w:sz w:val="20"/>
                <w:szCs w:val="20"/>
              </w:rPr>
              <w:t>П</w:t>
            </w:r>
          </w:p>
        </w:tc>
      </w:tr>
      <w:tr w:rsidR="00420981" w14:paraId="7D35EE4D" w14:textId="77777777" w:rsidTr="003B53EC">
        <w:trPr>
          <w:trHeight w:val="1"/>
        </w:trPr>
        <w:tc>
          <w:tcPr>
            <w:tcW w:w="3114" w:type="dxa"/>
            <w:gridSpan w:val="2"/>
            <w:vMerge/>
            <w:shd w:val="clear" w:color="000000" w:fill="FFFFFF"/>
            <w:vAlign w:val="center"/>
          </w:tcPr>
          <w:p w14:paraId="5D51E712" w14:textId="77777777" w:rsidR="006A4AAE" w:rsidRPr="00357068" w:rsidRDefault="006A4AAE" w:rsidP="006A4AAE">
            <w:pPr>
              <w:widowControl w:val="0"/>
              <w:autoSpaceDE w:val="0"/>
              <w:autoSpaceDN w:val="0"/>
              <w:adjustRightInd w:val="0"/>
              <w:spacing w:line="240" w:lineRule="auto"/>
              <w:rPr>
                <w:rFonts w:ascii="Calibri" w:hAnsi="Calibri" w:cs="Calibri"/>
              </w:rPr>
            </w:pPr>
          </w:p>
        </w:tc>
        <w:tc>
          <w:tcPr>
            <w:tcW w:w="2329" w:type="dxa"/>
            <w:gridSpan w:val="2"/>
            <w:shd w:val="clear" w:color="000000" w:fill="FFFFFF"/>
            <w:vAlign w:val="center"/>
          </w:tcPr>
          <w:p w14:paraId="2A1A913B" w14:textId="77777777" w:rsidR="006A4AAE" w:rsidRDefault="006A4AAE" w:rsidP="006A4AAE">
            <w:pPr>
              <w:widowControl w:val="0"/>
              <w:autoSpaceDE w:val="0"/>
              <w:autoSpaceDN w:val="0"/>
              <w:adjustRightInd w:val="0"/>
              <w:spacing w:after="0" w:line="240" w:lineRule="auto"/>
              <w:rPr>
                <w:rFonts w:ascii="Times New Roman Cyr" w:hAnsi="Times New Roman Cyr" w:cs="Times New Roman Cyr"/>
                <w:b/>
                <w:bCs/>
                <w:i/>
                <w:iCs/>
                <w:color w:val="000000"/>
                <w:sz w:val="20"/>
                <w:szCs w:val="20"/>
              </w:rPr>
            </w:pPr>
            <w:r>
              <w:rPr>
                <w:rFonts w:ascii="Times New Roman Cyr" w:hAnsi="Times New Roman Cyr" w:cs="Times New Roman Cyr"/>
                <w:b/>
                <w:bCs/>
                <w:i/>
                <w:iCs/>
                <w:color w:val="000000"/>
                <w:sz w:val="20"/>
                <w:szCs w:val="20"/>
              </w:rPr>
              <w:t>Корпус № 2</w:t>
            </w:r>
          </w:p>
          <w:p w14:paraId="5842494B" w14:textId="77777777" w:rsidR="006A4AAE" w:rsidRDefault="006A4AAE"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02029951" w14:textId="77777777" w:rsidR="006A4AAE" w:rsidRPr="0050563E" w:rsidRDefault="006A4AAE" w:rsidP="006A4AAE">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ул. Жуковского, 26</w:t>
            </w:r>
          </w:p>
        </w:tc>
        <w:tc>
          <w:tcPr>
            <w:tcW w:w="1559" w:type="dxa"/>
            <w:gridSpan w:val="2"/>
            <w:vMerge/>
            <w:shd w:val="clear" w:color="000000" w:fill="FFFFFF"/>
            <w:vAlign w:val="center"/>
          </w:tcPr>
          <w:p w14:paraId="38C06E73" w14:textId="77777777" w:rsidR="006A4AAE" w:rsidRPr="00021829" w:rsidRDefault="006A4AAE" w:rsidP="006A4AAE">
            <w:pPr>
              <w:widowControl w:val="0"/>
              <w:autoSpaceDE w:val="0"/>
              <w:autoSpaceDN w:val="0"/>
              <w:adjustRightInd w:val="0"/>
              <w:spacing w:line="240" w:lineRule="auto"/>
              <w:rPr>
                <w:rFonts w:ascii="Calibri" w:hAnsi="Calibri" w:cs="Calibri"/>
              </w:rPr>
            </w:pPr>
          </w:p>
        </w:tc>
        <w:tc>
          <w:tcPr>
            <w:tcW w:w="2006" w:type="dxa"/>
            <w:shd w:val="clear" w:color="000000" w:fill="FFFFFF"/>
            <w:vAlign w:val="center"/>
          </w:tcPr>
          <w:p w14:paraId="495A0A32" w14:textId="77777777" w:rsidR="006A4AAE" w:rsidRPr="00E67B25" w:rsidRDefault="006A4AAE" w:rsidP="0098245F">
            <w:pPr>
              <w:widowControl w:val="0"/>
              <w:autoSpaceDE w:val="0"/>
              <w:autoSpaceDN w:val="0"/>
              <w:adjustRightInd w:val="0"/>
              <w:spacing w:after="0" w:line="240" w:lineRule="auto"/>
              <w:rPr>
                <w:rFonts w:ascii="Times New Roman" w:hAnsi="Times New Roman" w:cs="Times New Roman"/>
                <w:sz w:val="20"/>
                <w:szCs w:val="20"/>
              </w:rPr>
            </w:pPr>
            <w:r w:rsidRPr="00E67B25">
              <w:rPr>
                <w:rFonts w:ascii="Times New Roman" w:eastAsia="Times New Roman" w:hAnsi="Times New Roman" w:cs="Times New Roman"/>
                <w:sz w:val="20"/>
                <w:szCs w:val="20"/>
              </w:rPr>
              <w:t>2-18-59</w:t>
            </w:r>
            <w:r w:rsidR="00206D63">
              <w:rPr>
                <w:rFonts w:ascii="Times New Roman" w:eastAsia="Times New Roman" w:hAnsi="Times New Roman" w:cs="Times New Roman"/>
                <w:sz w:val="20"/>
                <w:szCs w:val="20"/>
              </w:rPr>
              <w:t xml:space="preserve"> </w:t>
            </w:r>
            <w:hyperlink r:id="rId93" w:history="1"/>
          </w:p>
        </w:tc>
        <w:tc>
          <w:tcPr>
            <w:tcW w:w="742" w:type="dxa"/>
            <w:vMerge/>
            <w:shd w:val="clear" w:color="000000" w:fill="FFFFFF"/>
            <w:vAlign w:val="center"/>
          </w:tcPr>
          <w:p w14:paraId="1E45F788" w14:textId="77777777" w:rsidR="006A4AAE" w:rsidRPr="00136A40" w:rsidRDefault="006A4AAE" w:rsidP="00136A40">
            <w:pPr>
              <w:widowControl w:val="0"/>
              <w:autoSpaceDE w:val="0"/>
              <w:autoSpaceDN w:val="0"/>
              <w:adjustRightInd w:val="0"/>
              <w:spacing w:after="0" w:line="240" w:lineRule="auto"/>
              <w:jc w:val="center"/>
              <w:rPr>
                <w:rFonts w:ascii="Calibri" w:hAnsi="Calibri" w:cs="Calibri"/>
                <w:sz w:val="20"/>
                <w:szCs w:val="20"/>
              </w:rPr>
            </w:pPr>
          </w:p>
        </w:tc>
      </w:tr>
      <w:tr w:rsidR="00420981" w14:paraId="54402669" w14:textId="77777777" w:rsidTr="003B53EC">
        <w:trPr>
          <w:trHeight w:val="1"/>
        </w:trPr>
        <w:tc>
          <w:tcPr>
            <w:tcW w:w="3114" w:type="dxa"/>
            <w:gridSpan w:val="2"/>
            <w:vMerge w:val="restart"/>
            <w:shd w:val="clear" w:color="000000" w:fill="FFFFFF"/>
            <w:vAlign w:val="center"/>
          </w:tcPr>
          <w:p w14:paraId="1903EE45" w14:textId="77777777" w:rsidR="00FE1C65" w:rsidRDefault="00FE1C65"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 xml:space="preserve">МБОУ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Добрянская СОШ №</w:t>
            </w:r>
            <w:r w:rsidR="0098245F">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rPr>
              <w:t>5</w:t>
            </w:r>
            <w:r>
              <w:rPr>
                <w:rFonts w:ascii="Times New Roman" w:hAnsi="Times New Roman" w:cs="Times New Roman"/>
                <w:color w:val="000000"/>
                <w:sz w:val="20"/>
                <w:szCs w:val="20"/>
                <w:lang w:val="en-US"/>
              </w:rPr>
              <w:t>»</w:t>
            </w:r>
          </w:p>
        </w:tc>
        <w:tc>
          <w:tcPr>
            <w:tcW w:w="2329" w:type="dxa"/>
            <w:gridSpan w:val="2"/>
            <w:shd w:val="clear" w:color="000000" w:fill="FFFFFF"/>
            <w:vAlign w:val="center"/>
          </w:tcPr>
          <w:p w14:paraId="46D88EEE" w14:textId="77777777" w:rsidR="00FE1C65" w:rsidRDefault="00FE1C65"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7CF00D55" w14:textId="77777777" w:rsidR="00FE1C65" w:rsidRDefault="00FE1C65"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ул. Жуковского, 37</w:t>
            </w:r>
          </w:p>
        </w:tc>
        <w:tc>
          <w:tcPr>
            <w:tcW w:w="1559" w:type="dxa"/>
            <w:gridSpan w:val="2"/>
            <w:vMerge w:val="restart"/>
            <w:shd w:val="clear" w:color="000000" w:fill="FFFFFF"/>
            <w:vAlign w:val="center"/>
          </w:tcPr>
          <w:p w14:paraId="203C8405" w14:textId="77777777" w:rsidR="00FE1C65" w:rsidRPr="00021829" w:rsidRDefault="00FE1C65" w:rsidP="006A4AAE">
            <w:pPr>
              <w:widowControl w:val="0"/>
              <w:autoSpaceDE w:val="0"/>
              <w:autoSpaceDN w:val="0"/>
              <w:adjustRightInd w:val="0"/>
              <w:spacing w:after="0" w:line="240" w:lineRule="auto"/>
              <w:jc w:val="center"/>
              <w:rPr>
                <w:rFonts w:ascii="Times New Roman Cyr" w:hAnsi="Times New Roman Cyr" w:cs="Times New Roman Cyr"/>
                <w:sz w:val="20"/>
                <w:szCs w:val="20"/>
              </w:rPr>
            </w:pPr>
            <w:r w:rsidRPr="00021829">
              <w:rPr>
                <w:rFonts w:ascii="Times New Roman Cyr" w:hAnsi="Times New Roman Cyr" w:cs="Times New Roman Cyr"/>
                <w:sz w:val="20"/>
                <w:szCs w:val="20"/>
              </w:rPr>
              <w:t>Шилкова</w:t>
            </w:r>
          </w:p>
          <w:p w14:paraId="4CA17D52" w14:textId="77777777" w:rsidR="00FE1C65" w:rsidRPr="00021829" w:rsidRDefault="00FE1C65" w:rsidP="006A4AAE">
            <w:pPr>
              <w:widowControl w:val="0"/>
              <w:autoSpaceDE w:val="0"/>
              <w:autoSpaceDN w:val="0"/>
              <w:adjustRightInd w:val="0"/>
              <w:spacing w:after="0" w:line="240" w:lineRule="auto"/>
              <w:jc w:val="center"/>
              <w:rPr>
                <w:rFonts w:ascii="Calibri" w:hAnsi="Calibri" w:cs="Calibri"/>
                <w:lang w:val="en-US"/>
              </w:rPr>
            </w:pPr>
            <w:r w:rsidRPr="00021829">
              <w:rPr>
                <w:rFonts w:ascii="Times New Roman Cyr" w:hAnsi="Times New Roman Cyr" w:cs="Times New Roman Cyr"/>
                <w:sz w:val="20"/>
                <w:szCs w:val="20"/>
              </w:rPr>
              <w:t>Ольга Николаевна</w:t>
            </w:r>
          </w:p>
        </w:tc>
        <w:tc>
          <w:tcPr>
            <w:tcW w:w="2006" w:type="dxa"/>
            <w:vMerge w:val="restart"/>
            <w:shd w:val="clear" w:color="000000" w:fill="FFFFFF"/>
            <w:vAlign w:val="center"/>
          </w:tcPr>
          <w:p w14:paraId="6A5193E5" w14:textId="77777777" w:rsidR="00FE1C65" w:rsidRDefault="00FE1C65" w:rsidP="006A4AAE">
            <w:pPr>
              <w:widowControl w:val="0"/>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w:t>
            </w:r>
            <w:r>
              <w:rPr>
                <w:rFonts w:ascii="Times New Roman" w:hAnsi="Times New Roman" w:cs="Times New Roman"/>
                <w:color w:val="000000"/>
                <w:sz w:val="20"/>
                <w:szCs w:val="20"/>
              </w:rPr>
              <w:t>-</w:t>
            </w:r>
            <w:r>
              <w:rPr>
                <w:rFonts w:ascii="Times New Roman" w:hAnsi="Times New Roman" w:cs="Times New Roman"/>
                <w:color w:val="000000"/>
                <w:sz w:val="20"/>
                <w:szCs w:val="20"/>
                <w:lang w:val="en-US"/>
              </w:rPr>
              <w:t>67-19</w:t>
            </w:r>
          </w:p>
          <w:p w14:paraId="56A3A19D" w14:textId="77777777" w:rsidR="00FE1C65" w:rsidRPr="006533FF" w:rsidRDefault="00000000" w:rsidP="006A4AAE">
            <w:pPr>
              <w:widowControl w:val="0"/>
              <w:autoSpaceDE w:val="0"/>
              <w:autoSpaceDN w:val="0"/>
              <w:adjustRightInd w:val="0"/>
              <w:spacing w:after="0" w:line="240" w:lineRule="auto"/>
              <w:rPr>
                <w:rFonts w:ascii="Calibri" w:hAnsi="Calibri" w:cs="Calibri"/>
              </w:rPr>
            </w:pPr>
            <w:hyperlink r:id="rId94" w:history="1">
              <w:r w:rsidR="00FE1C65" w:rsidRPr="00030D67">
                <w:rPr>
                  <w:rStyle w:val="a8"/>
                  <w:rFonts w:ascii="Times New Roman" w:hAnsi="Times New Roman" w:cs="Times New Roman"/>
                  <w:sz w:val="20"/>
                  <w:szCs w:val="20"/>
                  <w:lang w:val="en-US"/>
                </w:rPr>
                <w:t>school5</w:t>
              </w:r>
              <w:r w:rsidR="00FE1C65" w:rsidRPr="00030D67">
                <w:rPr>
                  <w:rStyle w:val="a8"/>
                  <w:rFonts w:ascii="Times New Roman" w:hAnsi="Times New Roman" w:cs="Times New Roman"/>
                  <w:sz w:val="20"/>
                  <w:szCs w:val="20"/>
                </w:rPr>
                <w:t>_</w:t>
              </w:r>
              <w:r w:rsidR="00FE1C65" w:rsidRPr="00030D67">
                <w:rPr>
                  <w:rStyle w:val="a8"/>
                  <w:rFonts w:ascii="Times New Roman" w:hAnsi="Times New Roman" w:cs="Times New Roman"/>
                  <w:sz w:val="20"/>
                  <w:szCs w:val="20"/>
                  <w:lang w:val="en-US"/>
                </w:rPr>
                <w:t>dobr@mail.ru</w:t>
              </w:r>
            </w:hyperlink>
          </w:p>
        </w:tc>
        <w:tc>
          <w:tcPr>
            <w:tcW w:w="742" w:type="dxa"/>
            <w:vMerge w:val="restart"/>
            <w:shd w:val="clear" w:color="000000" w:fill="FFFFFF"/>
            <w:vAlign w:val="center"/>
          </w:tcPr>
          <w:p w14:paraId="5E7BF3AD" w14:textId="77777777" w:rsidR="00FE1C65" w:rsidRPr="00136A40" w:rsidRDefault="00136A40" w:rsidP="00136A40">
            <w:pPr>
              <w:widowControl w:val="0"/>
              <w:autoSpaceDE w:val="0"/>
              <w:autoSpaceDN w:val="0"/>
              <w:adjustRightInd w:val="0"/>
              <w:spacing w:after="0" w:line="240" w:lineRule="auto"/>
              <w:jc w:val="center"/>
              <w:rPr>
                <w:rFonts w:ascii="Calibri" w:hAnsi="Calibri" w:cs="Calibri"/>
                <w:sz w:val="20"/>
                <w:szCs w:val="20"/>
                <w:lang w:val="en-US"/>
              </w:rPr>
            </w:pPr>
            <w:r w:rsidRPr="00136A40">
              <w:rPr>
                <w:rFonts w:ascii="Times New Roman Cyr" w:hAnsi="Times New Roman Cyr" w:cs="Times New Roman Cyr"/>
                <w:sz w:val="20"/>
                <w:szCs w:val="20"/>
              </w:rPr>
              <w:t>Ф</w:t>
            </w:r>
            <w:r w:rsidR="00D84DD0">
              <w:rPr>
                <w:rFonts w:ascii="Times New Roman Cyr" w:hAnsi="Times New Roman Cyr" w:cs="Times New Roman Cyr"/>
                <w:sz w:val="20"/>
                <w:szCs w:val="20"/>
              </w:rPr>
              <w:t>И</w:t>
            </w:r>
            <w:r w:rsidRPr="00136A40">
              <w:rPr>
                <w:rFonts w:ascii="Times New Roman Cyr" w:hAnsi="Times New Roman Cyr" w:cs="Times New Roman Cyr"/>
                <w:sz w:val="20"/>
                <w:szCs w:val="20"/>
              </w:rPr>
              <w:t>П</w:t>
            </w:r>
          </w:p>
        </w:tc>
      </w:tr>
      <w:tr w:rsidR="00420981" w14:paraId="519F8577" w14:textId="77777777" w:rsidTr="003B53EC">
        <w:trPr>
          <w:trHeight w:val="1"/>
        </w:trPr>
        <w:tc>
          <w:tcPr>
            <w:tcW w:w="3114" w:type="dxa"/>
            <w:gridSpan w:val="2"/>
            <w:vMerge/>
            <w:shd w:val="clear" w:color="000000" w:fill="FFFFFF"/>
            <w:vAlign w:val="center"/>
          </w:tcPr>
          <w:p w14:paraId="3C0E7FEF" w14:textId="77777777" w:rsidR="00FE1C65" w:rsidRDefault="00FE1C65"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329" w:type="dxa"/>
            <w:gridSpan w:val="2"/>
            <w:shd w:val="clear" w:color="000000" w:fill="FFFFFF"/>
            <w:vAlign w:val="center"/>
          </w:tcPr>
          <w:p w14:paraId="134EBBFC" w14:textId="77777777" w:rsidR="00FE1C65" w:rsidRDefault="00FE1C65" w:rsidP="00FE1C6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Голубята</w:t>
            </w:r>
          </w:p>
          <w:p w14:paraId="4E8E62F3" w14:textId="77777777" w:rsidR="00FE1C65" w:rsidRDefault="00FE1C65" w:rsidP="00FE1C6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sz w:val="20"/>
                <w:szCs w:val="20"/>
              </w:rPr>
              <w:t>ул. Молодёжная, 9</w:t>
            </w:r>
          </w:p>
        </w:tc>
        <w:tc>
          <w:tcPr>
            <w:tcW w:w="1559" w:type="dxa"/>
            <w:gridSpan w:val="2"/>
            <w:vMerge/>
            <w:shd w:val="clear" w:color="000000" w:fill="FFFFFF"/>
            <w:vAlign w:val="center"/>
          </w:tcPr>
          <w:p w14:paraId="4776EB27" w14:textId="77777777" w:rsidR="00FE1C65" w:rsidRPr="00021829" w:rsidRDefault="00FE1C65" w:rsidP="006A4AAE">
            <w:pPr>
              <w:widowControl w:val="0"/>
              <w:autoSpaceDE w:val="0"/>
              <w:autoSpaceDN w:val="0"/>
              <w:adjustRightInd w:val="0"/>
              <w:spacing w:after="0" w:line="240" w:lineRule="auto"/>
              <w:jc w:val="center"/>
              <w:rPr>
                <w:rFonts w:ascii="Times New Roman Cyr" w:hAnsi="Times New Roman Cyr" w:cs="Times New Roman Cyr"/>
                <w:sz w:val="20"/>
                <w:szCs w:val="20"/>
              </w:rPr>
            </w:pPr>
          </w:p>
        </w:tc>
        <w:tc>
          <w:tcPr>
            <w:tcW w:w="2006" w:type="dxa"/>
            <w:vMerge/>
            <w:shd w:val="clear" w:color="000000" w:fill="FFFFFF"/>
            <w:vAlign w:val="center"/>
          </w:tcPr>
          <w:p w14:paraId="38282012" w14:textId="77777777" w:rsidR="00FE1C65" w:rsidRDefault="00FE1C65" w:rsidP="006A4AAE">
            <w:pPr>
              <w:widowControl w:val="0"/>
              <w:autoSpaceDE w:val="0"/>
              <w:autoSpaceDN w:val="0"/>
              <w:adjustRightInd w:val="0"/>
              <w:spacing w:after="0" w:line="240" w:lineRule="auto"/>
              <w:rPr>
                <w:rFonts w:ascii="Times New Roman" w:hAnsi="Times New Roman" w:cs="Times New Roman"/>
                <w:color w:val="000000"/>
                <w:sz w:val="20"/>
                <w:szCs w:val="20"/>
                <w:lang w:val="en-US"/>
              </w:rPr>
            </w:pPr>
          </w:p>
        </w:tc>
        <w:tc>
          <w:tcPr>
            <w:tcW w:w="742" w:type="dxa"/>
            <w:vMerge/>
            <w:shd w:val="clear" w:color="000000" w:fill="FFFFFF"/>
            <w:vAlign w:val="center"/>
          </w:tcPr>
          <w:p w14:paraId="76631167" w14:textId="77777777" w:rsidR="00FE1C65" w:rsidRPr="00136A40" w:rsidRDefault="00FE1C65" w:rsidP="00136A40">
            <w:pPr>
              <w:widowControl w:val="0"/>
              <w:autoSpaceDE w:val="0"/>
              <w:autoSpaceDN w:val="0"/>
              <w:adjustRightInd w:val="0"/>
              <w:spacing w:after="0" w:line="240" w:lineRule="auto"/>
              <w:jc w:val="center"/>
              <w:rPr>
                <w:rFonts w:ascii="Times New Roman Cyr" w:hAnsi="Times New Roman Cyr" w:cs="Times New Roman Cyr"/>
                <w:sz w:val="20"/>
                <w:szCs w:val="20"/>
              </w:rPr>
            </w:pPr>
          </w:p>
        </w:tc>
      </w:tr>
      <w:tr w:rsidR="00420981" w14:paraId="45B99343" w14:textId="77777777" w:rsidTr="003B53EC">
        <w:trPr>
          <w:trHeight w:val="1"/>
        </w:trPr>
        <w:tc>
          <w:tcPr>
            <w:tcW w:w="3114" w:type="dxa"/>
            <w:gridSpan w:val="2"/>
            <w:shd w:val="clear" w:color="000000" w:fill="FFFFFF"/>
            <w:vAlign w:val="center"/>
          </w:tcPr>
          <w:p w14:paraId="6FD0198B" w14:textId="77777777" w:rsidR="006A4AAE" w:rsidRPr="002D3806" w:rsidRDefault="006A4AAE" w:rsidP="0035706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w:t>
            </w:r>
            <w:r w:rsidR="00357068" w:rsidRPr="00021829">
              <w:rPr>
                <w:rFonts w:ascii="Times New Roman Cyr" w:hAnsi="Times New Roman Cyr" w:cs="Times New Roman Cyr"/>
                <w:sz w:val="20"/>
                <w:szCs w:val="20"/>
              </w:rPr>
              <w:t>Б</w:t>
            </w:r>
            <w:r>
              <w:rPr>
                <w:rFonts w:ascii="Times New Roman Cyr" w:hAnsi="Times New Roman Cyr" w:cs="Times New Roman Cyr"/>
                <w:color w:val="000000"/>
                <w:sz w:val="20"/>
                <w:szCs w:val="20"/>
              </w:rPr>
              <w:t xml:space="preserve">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 xml:space="preserve">Полазненская СОШ </w:t>
            </w:r>
            <w:r>
              <w:rPr>
                <w:rFonts w:ascii="Times New Roman" w:hAnsi="Times New Roman" w:cs="Times New Roman"/>
                <w:color w:val="000000"/>
                <w:sz w:val="20"/>
                <w:szCs w:val="20"/>
                <w:lang w:val="en-US"/>
              </w:rPr>
              <w:t>№ 1»</w:t>
            </w:r>
          </w:p>
        </w:tc>
        <w:tc>
          <w:tcPr>
            <w:tcW w:w="2329" w:type="dxa"/>
            <w:gridSpan w:val="2"/>
            <w:shd w:val="clear" w:color="000000" w:fill="FFFFFF"/>
            <w:vAlign w:val="center"/>
          </w:tcPr>
          <w:p w14:paraId="1D70D83E" w14:textId="77777777" w:rsidR="006A4AAE" w:rsidRDefault="006A4AAE"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 Полазна</w:t>
            </w:r>
          </w:p>
          <w:p w14:paraId="0D2487FC" w14:textId="77777777" w:rsidR="006A4AAE" w:rsidRPr="0050563E" w:rsidRDefault="006A4AAE" w:rsidP="006A4AAE">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ул. 50 лет Октября, 3</w:t>
            </w:r>
          </w:p>
        </w:tc>
        <w:tc>
          <w:tcPr>
            <w:tcW w:w="1559" w:type="dxa"/>
            <w:gridSpan w:val="2"/>
            <w:shd w:val="clear" w:color="000000" w:fill="FFFFFF"/>
            <w:vAlign w:val="center"/>
          </w:tcPr>
          <w:p w14:paraId="4D8190A2" w14:textId="77777777" w:rsidR="006A4AAE" w:rsidRPr="00021829" w:rsidRDefault="006A4AAE" w:rsidP="006A4AAE">
            <w:pPr>
              <w:widowControl w:val="0"/>
              <w:autoSpaceDE w:val="0"/>
              <w:autoSpaceDN w:val="0"/>
              <w:adjustRightInd w:val="0"/>
              <w:spacing w:after="0" w:line="240" w:lineRule="auto"/>
              <w:jc w:val="center"/>
              <w:rPr>
                <w:rFonts w:ascii="Times New Roman Cyr" w:hAnsi="Times New Roman Cyr" w:cs="Times New Roman Cyr"/>
                <w:sz w:val="20"/>
                <w:szCs w:val="20"/>
              </w:rPr>
            </w:pPr>
            <w:r w:rsidRPr="00021829">
              <w:rPr>
                <w:rFonts w:ascii="Times New Roman Cyr" w:hAnsi="Times New Roman Cyr" w:cs="Times New Roman Cyr"/>
                <w:sz w:val="20"/>
                <w:szCs w:val="20"/>
              </w:rPr>
              <w:t>Брызгалова</w:t>
            </w:r>
          </w:p>
          <w:p w14:paraId="7E9678A1" w14:textId="77777777" w:rsidR="006A4AAE" w:rsidRPr="00021829" w:rsidRDefault="006A4AAE" w:rsidP="006A4AAE">
            <w:pPr>
              <w:widowControl w:val="0"/>
              <w:autoSpaceDE w:val="0"/>
              <w:autoSpaceDN w:val="0"/>
              <w:adjustRightInd w:val="0"/>
              <w:spacing w:after="0" w:line="240" w:lineRule="auto"/>
              <w:jc w:val="center"/>
              <w:rPr>
                <w:rFonts w:ascii="Calibri" w:hAnsi="Calibri" w:cs="Calibri"/>
                <w:lang w:val="en-US"/>
              </w:rPr>
            </w:pPr>
            <w:r w:rsidRPr="00021829">
              <w:rPr>
                <w:rFonts w:ascii="Times New Roman Cyr" w:hAnsi="Times New Roman Cyr" w:cs="Times New Roman Cyr"/>
                <w:sz w:val="20"/>
                <w:szCs w:val="20"/>
              </w:rPr>
              <w:t>Ольга Михайловна</w:t>
            </w:r>
          </w:p>
        </w:tc>
        <w:tc>
          <w:tcPr>
            <w:tcW w:w="2006" w:type="dxa"/>
            <w:shd w:val="clear" w:color="000000" w:fill="FFFFFF"/>
            <w:vAlign w:val="center"/>
          </w:tcPr>
          <w:p w14:paraId="6D9EBA43" w14:textId="77777777" w:rsidR="0012624E" w:rsidRPr="0012624E" w:rsidRDefault="0012624E" w:rsidP="006A4AAE">
            <w:pPr>
              <w:widowControl w:val="0"/>
              <w:autoSpaceDE w:val="0"/>
              <w:autoSpaceDN w:val="0"/>
              <w:adjustRightInd w:val="0"/>
              <w:spacing w:after="0" w:line="240" w:lineRule="auto"/>
              <w:rPr>
                <w:rFonts w:ascii="Times New Roman" w:hAnsi="Times New Roman" w:cs="Times New Roman"/>
                <w:sz w:val="20"/>
              </w:rPr>
            </w:pPr>
            <w:r w:rsidRPr="0012624E">
              <w:rPr>
                <w:rFonts w:ascii="Times New Roman" w:hAnsi="Times New Roman" w:cs="Times New Roman"/>
                <w:sz w:val="20"/>
              </w:rPr>
              <w:t>7-52-37</w:t>
            </w:r>
          </w:p>
          <w:p w14:paraId="7D5C8D41" w14:textId="77777777" w:rsidR="006A4AAE" w:rsidRPr="006533FF" w:rsidRDefault="00000000" w:rsidP="006A4AAE">
            <w:pPr>
              <w:widowControl w:val="0"/>
              <w:autoSpaceDE w:val="0"/>
              <w:autoSpaceDN w:val="0"/>
              <w:adjustRightInd w:val="0"/>
              <w:spacing w:after="0" w:line="240" w:lineRule="auto"/>
              <w:rPr>
                <w:rFonts w:ascii="Calibri" w:hAnsi="Calibri" w:cs="Calibri"/>
              </w:rPr>
            </w:pPr>
            <w:hyperlink r:id="rId95" w:history="1">
              <w:r w:rsidR="006A4AAE" w:rsidRPr="00030D67">
                <w:rPr>
                  <w:rStyle w:val="a8"/>
                  <w:rFonts w:ascii="Times New Roman" w:hAnsi="Times New Roman" w:cs="Times New Roman"/>
                  <w:sz w:val="20"/>
                  <w:szCs w:val="20"/>
                  <w:lang w:val="en-US"/>
                </w:rPr>
                <w:t>pschool1@mail.ru</w:t>
              </w:r>
            </w:hyperlink>
          </w:p>
        </w:tc>
        <w:tc>
          <w:tcPr>
            <w:tcW w:w="742" w:type="dxa"/>
            <w:shd w:val="clear" w:color="000000" w:fill="FFFFFF"/>
            <w:vAlign w:val="center"/>
          </w:tcPr>
          <w:p w14:paraId="62A3ECA0" w14:textId="77777777" w:rsidR="006A4AAE" w:rsidRPr="00136A40" w:rsidRDefault="006A4AAE" w:rsidP="00136A40">
            <w:pPr>
              <w:widowControl w:val="0"/>
              <w:autoSpaceDE w:val="0"/>
              <w:autoSpaceDN w:val="0"/>
              <w:adjustRightInd w:val="0"/>
              <w:spacing w:after="0" w:line="240" w:lineRule="auto"/>
              <w:jc w:val="center"/>
              <w:rPr>
                <w:rFonts w:ascii="Calibri" w:hAnsi="Calibri" w:cs="Calibri"/>
                <w:sz w:val="20"/>
                <w:szCs w:val="20"/>
                <w:lang w:val="en-US"/>
              </w:rPr>
            </w:pPr>
          </w:p>
        </w:tc>
      </w:tr>
      <w:tr w:rsidR="00420981" w14:paraId="33929CB5" w14:textId="77777777" w:rsidTr="003B53EC">
        <w:trPr>
          <w:trHeight w:val="1"/>
        </w:trPr>
        <w:tc>
          <w:tcPr>
            <w:tcW w:w="3114" w:type="dxa"/>
            <w:gridSpan w:val="2"/>
            <w:vMerge w:val="restart"/>
            <w:shd w:val="clear" w:color="000000" w:fill="FFFFFF"/>
            <w:vAlign w:val="center"/>
          </w:tcPr>
          <w:p w14:paraId="7B5342B5" w14:textId="77777777" w:rsidR="00FE1C65" w:rsidRPr="002D3806" w:rsidRDefault="00FE1C65"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МБОУ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 xml:space="preserve">Полазненская СОШ </w:t>
            </w:r>
            <w:r>
              <w:rPr>
                <w:rFonts w:ascii="Times New Roman" w:hAnsi="Times New Roman" w:cs="Times New Roman"/>
                <w:color w:val="000000"/>
                <w:sz w:val="20"/>
                <w:szCs w:val="20"/>
                <w:lang w:val="en-US"/>
              </w:rPr>
              <w:t>№ 3»</w:t>
            </w:r>
          </w:p>
        </w:tc>
        <w:tc>
          <w:tcPr>
            <w:tcW w:w="2329" w:type="dxa"/>
            <w:gridSpan w:val="2"/>
            <w:shd w:val="clear" w:color="000000" w:fill="FFFFFF"/>
            <w:vAlign w:val="center"/>
          </w:tcPr>
          <w:p w14:paraId="443323FF" w14:textId="77777777" w:rsidR="00FE1C65" w:rsidRDefault="00FE1C65"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 Полазна</w:t>
            </w:r>
          </w:p>
          <w:p w14:paraId="78F8CC6B" w14:textId="77777777" w:rsidR="00FE1C65" w:rsidRDefault="00FE1C65"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ул. Дружбы, 5</w:t>
            </w:r>
          </w:p>
        </w:tc>
        <w:tc>
          <w:tcPr>
            <w:tcW w:w="1559" w:type="dxa"/>
            <w:gridSpan w:val="2"/>
            <w:vMerge w:val="restart"/>
            <w:shd w:val="clear" w:color="000000" w:fill="FFFFFF"/>
            <w:vAlign w:val="center"/>
          </w:tcPr>
          <w:p w14:paraId="7BC71C74" w14:textId="77777777" w:rsidR="00FE1C65" w:rsidRPr="00021829" w:rsidRDefault="00FE1C65" w:rsidP="006A4AAE">
            <w:pPr>
              <w:widowControl w:val="0"/>
              <w:autoSpaceDE w:val="0"/>
              <w:autoSpaceDN w:val="0"/>
              <w:adjustRightInd w:val="0"/>
              <w:spacing w:after="0" w:line="240" w:lineRule="auto"/>
              <w:jc w:val="center"/>
              <w:rPr>
                <w:rFonts w:ascii="Times New Roman Cyr" w:hAnsi="Times New Roman Cyr" w:cs="Times New Roman Cyr"/>
                <w:sz w:val="20"/>
                <w:szCs w:val="20"/>
              </w:rPr>
            </w:pPr>
            <w:r w:rsidRPr="00021829">
              <w:rPr>
                <w:rFonts w:ascii="Times New Roman Cyr" w:hAnsi="Times New Roman Cyr" w:cs="Times New Roman Cyr"/>
                <w:sz w:val="20"/>
                <w:szCs w:val="20"/>
              </w:rPr>
              <w:t>Меденникова</w:t>
            </w:r>
          </w:p>
          <w:p w14:paraId="209B8A73" w14:textId="77777777" w:rsidR="00FE1C65" w:rsidRPr="00021829" w:rsidRDefault="00FE1C65" w:rsidP="006A4AAE">
            <w:pPr>
              <w:widowControl w:val="0"/>
              <w:autoSpaceDE w:val="0"/>
              <w:autoSpaceDN w:val="0"/>
              <w:adjustRightInd w:val="0"/>
              <w:spacing w:after="0" w:line="240" w:lineRule="auto"/>
              <w:jc w:val="center"/>
              <w:rPr>
                <w:rFonts w:ascii="Calibri" w:hAnsi="Calibri" w:cs="Calibri"/>
                <w:lang w:val="en-US"/>
              </w:rPr>
            </w:pPr>
            <w:r w:rsidRPr="00021829">
              <w:rPr>
                <w:rFonts w:ascii="Times New Roman Cyr" w:hAnsi="Times New Roman Cyr" w:cs="Times New Roman Cyr"/>
                <w:sz w:val="20"/>
                <w:szCs w:val="20"/>
              </w:rPr>
              <w:t>Ольга Ивановна</w:t>
            </w:r>
          </w:p>
        </w:tc>
        <w:tc>
          <w:tcPr>
            <w:tcW w:w="2006" w:type="dxa"/>
            <w:vMerge w:val="restart"/>
            <w:shd w:val="clear" w:color="000000" w:fill="FFFFFF"/>
            <w:vAlign w:val="center"/>
          </w:tcPr>
          <w:p w14:paraId="0A1B1E72" w14:textId="77777777" w:rsidR="00FE1C65" w:rsidRDefault="00FE1C65" w:rsidP="006A4AAE">
            <w:pPr>
              <w:widowControl w:val="0"/>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7</w:t>
            </w:r>
            <w:r>
              <w:rPr>
                <w:rFonts w:ascii="Times New Roman" w:hAnsi="Times New Roman" w:cs="Times New Roman"/>
                <w:color w:val="000000"/>
                <w:sz w:val="20"/>
                <w:szCs w:val="20"/>
              </w:rPr>
              <w:t>-</w:t>
            </w:r>
            <w:r>
              <w:rPr>
                <w:rFonts w:ascii="Times New Roman" w:hAnsi="Times New Roman" w:cs="Times New Roman"/>
                <w:color w:val="000000"/>
                <w:sz w:val="20"/>
                <w:szCs w:val="20"/>
                <w:lang w:val="en-US"/>
              </w:rPr>
              <w:t>52-43</w:t>
            </w:r>
          </w:p>
          <w:p w14:paraId="4D6BA586" w14:textId="77777777" w:rsidR="00FE1C65" w:rsidRPr="006533FF" w:rsidRDefault="00000000" w:rsidP="006A4AAE">
            <w:pPr>
              <w:widowControl w:val="0"/>
              <w:autoSpaceDE w:val="0"/>
              <w:autoSpaceDN w:val="0"/>
              <w:adjustRightInd w:val="0"/>
              <w:spacing w:after="0" w:line="240" w:lineRule="auto"/>
              <w:rPr>
                <w:rFonts w:ascii="Calibri" w:hAnsi="Calibri" w:cs="Calibri"/>
              </w:rPr>
            </w:pPr>
            <w:hyperlink r:id="rId96" w:history="1">
              <w:r w:rsidR="00FE1C65" w:rsidRPr="00030D67">
                <w:rPr>
                  <w:rStyle w:val="a8"/>
                  <w:rFonts w:ascii="Times New Roman" w:hAnsi="Times New Roman" w:cs="Times New Roman"/>
                  <w:sz w:val="20"/>
                  <w:szCs w:val="20"/>
                  <w:lang w:val="en-US"/>
                </w:rPr>
                <w:t>pschool3@bk.ru</w:t>
              </w:r>
            </w:hyperlink>
          </w:p>
        </w:tc>
        <w:tc>
          <w:tcPr>
            <w:tcW w:w="742" w:type="dxa"/>
            <w:vMerge w:val="restart"/>
            <w:shd w:val="clear" w:color="000000" w:fill="FFFFFF"/>
            <w:vAlign w:val="center"/>
          </w:tcPr>
          <w:p w14:paraId="35B9E2AB" w14:textId="77777777" w:rsidR="00136A40" w:rsidRPr="00136A40" w:rsidRDefault="00136A40" w:rsidP="00136A40">
            <w:pPr>
              <w:widowControl w:val="0"/>
              <w:autoSpaceDE w:val="0"/>
              <w:autoSpaceDN w:val="0"/>
              <w:adjustRightInd w:val="0"/>
              <w:spacing w:after="0" w:line="240" w:lineRule="auto"/>
              <w:jc w:val="center"/>
              <w:rPr>
                <w:rFonts w:ascii="Times New Roman Cyr" w:hAnsi="Times New Roman Cyr" w:cs="Times New Roman Cyr"/>
                <w:sz w:val="20"/>
                <w:szCs w:val="20"/>
              </w:rPr>
            </w:pPr>
            <w:r w:rsidRPr="00136A40">
              <w:rPr>
                <w:rFonts w:ascii="Times New Roman Cyr" w:hAnsi="Times New Roman Cyr" w:cs="Times New Roman Cyr"/>
                <w:sz w:val="20"/>
                <w:szCs w:val="20"/>
              </w:rPr>
              <w:t>КИП,</w:t>
            </w:r>
          </w:p>
          <w:p w14:paraId="37397D8F" w14:textId="77777777" w:rsidR="00FE1C65" w:rsidRPr="00136A40" w:rsidRDefault="00136A40" w:rsidP="00136A40">
            <w:pPr>
              <w:widowControl w:val="0"/>
              <w:autoSpaceDE w:val="0"/>
              <w:autoSpaceDN w:val="0"/>
              <w:adjustRightInd w:val="0"/>
              <w:spacing w:after="0" w:line="240" w:lineRule="auto"/>
              <w:jc w:val="center"/>
              <w:rPr>
                <w:rFonts w:ascii="Calibri" w:hAnsi="Calibri" w:cs="Calibri"/>
                <w:sz w:val="20"/>
                <w:szCs w:val="20"/>
                <w:lang w:val="en-US"/>
              </w:rPr>
            </w:pPr>
            <w:r w:rsidRPr="00136A40">
              <w:rPr>
                <w:rFonts w:ascii="Times New Roman" w:hAnsi="Times New Roman" w:cs="Times New Roman"/>
                <w:sz w:val="20"/>
                <w:szCs w:val="20"/>
              </w:rPr>
              <w:t>Ф</w:t>
            </w:r>
            <w:r w:rsidR="00D84DD0">
              <w:rPr>
                <w:rFonts w:ascii="Times New Roman" w:hAnsi="Times New Roman" w:cs="Times New Roman"/>
                <w:sz w:val="20"/>
                <w:szCs w:val="20"/>
              </w:rPr>
              <w:t>И</w:t>
            </w:r>
            <w:r w:rsidRPr="00136A40">
              <w:rPr>
                <w:rFonts w:ascii="Times New Roman" w:hAnsi="Times New Roman" w:cs="Times New Roman"/>
                <w:sz w:val="20"/>
                <w:szCs w:val="20"/>
              </w:rPr>
              <w:t>П</w:t>
            </w:r>
          </w:p>
        </w:tc>
      </w:tr>
      <w:tr w:rsidR="00420981" w14:paraId="5C034294" w14:textId="77777777" w:rsidTr="003B53EC">
        <w:trPr>
          <w:trHeight w:val="1"/>
        </w:trPr>
        <w:tc>
          <w:tcPr>
            <w:tcW w:w="3114" w:type="dxa"/>
            <w:gridSpan w:val="2"/>
            <w:vMerge/>
            <w:shd w:val="clear" w:color="000000" w:fill="FFFFFF"/>
            <w:vAlign w:val="center"/>
          </w:tcPr>
          <w:p w14:paraId="1A92A9B7" w14:textId="77777777" w:rsidR="00FE1C65" w:rsidRDefault="00FE1C65"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329" w:type="dxa"/>
            <w:gridSpan w:val="2"/>
            <w:shd w:val="clear" w:color="000000" w:fill="FFFFFF"/>
            <w:vAlign w:val="center"/>
          </w:tcPr>
          <w:p w14:paraId="0785A2C8" w14:textId="77777777" w:rsidR="00FE1C65" w:rsidRDefault="00FE1C65"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sz w:val="20"/>
                <w:szCs w:val="20"/>
              </w:rPr>
              <w:t>д. Гари, ул. Центральная, 1а</w:t>
            </w:r>
          </w:p>
        </w:tc>
        <w:tc>
          <w:tcPr>
            <w:tcW w:w="1559" w:type="dxa"/>
            <w:gridSpan w:val="2"/>
            <w:vMerge/>
            <w:shd w:val="clear" w:color="000000" w:fill="FFFFFF"/>
            <w:vAlign w:val="center"/>
          </w:tcPr>
          <w:p w14:paraId="2CC28935" w14:textId="77777777" w:rsidR="00FE1C65" w:rsidRPr="00021829" w:rsidRDefault="00FE1C65" w:rsidP="006A4AAE">
            <w:pPr>
              <w:widowControl w:val="0"/>
              <w:autoSpaceDE w:val="0"/>
              <w:autoSpaceDN w:val="0"/>
              <w:adjustRightInd w:val="0"/>
              <w:spacing w:after="0" w:line="240" w:lineRule="auto"/>
              <w:jc w:val="center"/>
              <w:rPr>
                <w:rFonts w:ascii="Times New Roman Cyr" w:hAnsi="Times New Roman Cyr" w:cs="Times New Roman Cyr"/>
                <w:sz w:val="20"/>
                <w:szCs w:val="20"/>
              </w:rPr>
            </w:pPr>
          </w:p>
        </w:tc>
        <w:tc>
          <w:tcPr>
            <w:tcW w:w="2006" w:type="dxa"/>
            <w:vMerge/>
            <w:shd w:val="clear" w:color="000000" w:fill="FFFFFF"/>
            <w:vAlign w:val="center"/>
          </w:tcPr>
          <w:p w14:paraId="3E1672B9" w14:textId="77777777" w:rsidR="00FE1C65" w:rsidRPr="00FE1C65" w:rsidRDefault="00FE1C65" w:rsidP="006A4AAE">
            <w:pPr>
              <w:widowControl w:val="0"/>
              <w:autoSpaceDE w:val="0"/>
              <w:autoSpaceDN w:val="0"/>
              <w:adjustRightInd w:val="0"/>
              <w:spacing w:after="0" w:line="240" w:lineRule="auto"/>
              <w:rPr>
                <w:rFonts w:ascii="Times New Roman" w:hAnsi="Times New Roman" w:cs="Times New Roman"/>
                <w:color w:val="000000"/>
                <w:sz w:val="20"/>
                <w:szCs w:val="20"/>
              </w:rPr>
            </w:pPr>
          </w:p>
        </w:tc>
        <w:tc>
          <w:tcPr>
            <w:tcW w:w="742" w:type="dxa"/>
            <w:vMerge/>
            <w:shd w:val="clear" w:color="000000" w:fill="FFFFFF"/>
            <w:vAlign w:val="center"/>
          </w:tcPr>
          <w:p w14:paraId="7E3BED15" w14:textId="77777777" w:rsidR="00FE1C65" w:rsidRPr="00136A40" w:rsidRDefault="00FE1C65" w:rsidP="00136A40">
            <w:pPr>
              <w:widowControl w:val="0"/>
              <w:autoSpaceDE w:val="0"/>
              <w:autoSpaceDN w:val="0"/>
              <w:adjustRightInd w:val="0"/>
              <w:spacing w:after="0" w:line="240" w:lineRule="auto"/>
              <w:jc w:val="center"/>
              <w:rPr>
                <w:rFonts w:ascii="Times New Roman Cyr" w:hAnsi="Times New Roman Cyr" w:cs="Times New Roman Cyr"/>
                <w:sz w:val="20"/>
                <w:szCs w:val="20"/>
              </w:rPr>
            </w:pPr>
          </w:p>
        </w:tc>
      </w:tr>
      <w:tr w:rsidR="003B53EC" w14:paraId="123C9631" w14:textId="77777777" w:rsidTr="003B53EC">
        <w:trPr>
          <w:trHeight w:val="1"/>
        </w:trPr>
        <w:tc>
          <w:tcPr>
            <w:tcW w:w="3114" w:type="dxa"/>
            <w:gridSpan w:val="2"/>
            <w:vMerge w:val="restart"/>
            <w:shd w:val="clear" w:color="000000" w:fill="FFFFFF"/>
            <w:vAlign w:val="center"/>
          </w:tcPr>
          <w:p w14:paraId="041DFCAA" w14:textId="77777777" w:rsidR="003B53EC" w:rsidRDefault="003B53EC"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 xml:space="preserve">МБОУ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Дивьинская СОШ</w:t>
            </w:r>
            <w:r>
              <w:rPr>
                <w:rFonts w:ascii="Times New Roman" w:hAnsi="Times New Roman" w:cs="Times New Roman"/>
                <w:color w:val="000000"/>
                <w:sz w:val="20"/>
                <w:szCs w:val="20"/>
                <w:lang w:val="en-US"/>
              </w:rPr>
              <w:t>»</w:t>
            </w:r>
          </w:p>
        </w:tc>
        <w:tc>
          <w:tcPr>
            <w:tcW w:w="2329" w:type="dxa"/>
            <w:gridSpan w:val="2"/>
            <w:shd w:val="clear" w:color="000000" w:fill="FFFFFF"/>
            <w:vAlign w:val="center"/>
          </w:tcPr>
          <w:p w14:paraId="0D72B185" w14:textId="77777777" w:rsidR="003B53EC" w:rsidRDefault="003B53EC" w:rsidP="006A4AA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 Дивья</w:t>
            </w:r>
          </w:p>
          <w:p w14:paraId="0410F1CB" w14:textId="77777777" w:rsidR="003B53EC" w:rsidRDefault="003B53EC"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sz w:val="20"/>
                <w:szCs w:val="20"/>
              </w:rPr>
              <w:t>ул. Первомайская, 5</w:t>
            </w:r>
          </w:p>
        </w:tc>
        <w:tc>
          <w:tcPr>
            <w:tcW w:w="1559" w:type="dxa"/>
            <w:gridSpan w:val="2"/>
            <w:vMerge w:val="restart"/>
            <w:shd w:val="clear" w:color="000000" w:fill="FFFFFF"/>
            <w:vAlign w:val="center"/>
          </w:tcPr>
          <w:p w14:paraId="1918AE3F" w14:textId="77777777" w:rsidR="003B53EC" w:rsidRPr="00021829" w:rsidRDefault="003B53EC" w:rsidP="006A4AAE">
            <w:pPr>
              <w:widowControl w:val="0"/>
              <w:autoSpaceDE w:val="0"/>
              <w:autoSpaceDN w:val="0"/>
              <w:adjustRightInd w:val="0"/>
              <w:spacing w:after="0" w:line="240" w:lineRule="auto"/>
              <w:jc w:val="center"/>
              <w:rPr>
                <w:rFonts w:ascii="Calibri" w:hAnsi="Calibri" w:cs="Calibri"/>
              </w:rPr>
            </w:pPr>
            <w:r w:rsidRPr="00021829">
              <w:rPr>
                <w:rFonts w:ascii="Times New Roman Cyr" w:hAnsi="Times New Roman Cyr" w:cs="Times New Roman Cyr"/>
                <w:sz w:val="20"/>
                <w:szCs w:val="20"/>
              </w:rPr>
              <w:t>Костарева Татьяна Викторовна</w:t>
            </w:r>
          </w:p>
        </w:tc>
        <w:tc>
          <w:tcPr>
            <w:tcW w:w="2006" w:type="dxa"/>
            <w:vMerge w:val="restart"/>
            <w:shd w:val="clear" w:color="000000" w:fill="FFFFFF"/>
            <w:vAlign w:val="center"/>
          </w:tcPr>
          <w:p w14:paraId="62E174E3" w14:textId="77777777" w:rsidR="003B53EC" w:rsidRPr="00520E7B" w:rsidRDefault="003B53EC" w:rsidP="006A4AAE">
            <w:pPr>
              <w:widowControl w:val="0"/>
              <w:autoSpaceDE w:val="0"/>
              <w:autoSpaceDN w:val="0"/>
              <w:adjustRightInd w:val="0"/>
              <w:spacing w:after="0" w:line="240" w:lineRule="auto"/>
              <w:rPr>
                <w:rFonts w:ascii="Times New Roman" w:hAnsi="Times New Roman" w:cs="Times New Roman"/>
                <w:sz w:val="20"/>
                <w:szCs w:val="20"/>
                <w:u w:val="single"/>
                <w:lang w:val="en-US"/>
              </w:rPr>
            </w:pPr>
            <w:r w:rsidRPr="00021829">
              <w:rPr>
                <w:rFonts w:ascii="Times New Roman" w:hAnsi="Times New Roman" w:cs="Times New Roman"/>
                <w:sz w:val="20"/>
                <w:szCs w:val="20"/>
              </w:rPr>
              <w:t xml:space="preserve">3-79-20 </w:t>
            </w:r>
            <w:hyperlink r:id="rId97" w:history="1">
              <w:r w:rsidR="00520E7B" w:rsidRPr="00357D1A">
                <w:rPr>
                  <w:rStyle w:val="a8"/>
                  <w:rFonts w:ascii="Times New Roman" w:hAnsi="Times New Roman" w:cs="Times New Roman"/>
                  <w:sz w:val="20"/>
                  <w:szCs w:val="20"/>
                  <w:lang w:val="en-US"/>
                </w:rPr>
                <w:t>divya</w:t>
              </w:r>
              <w:r w:rsidR="00520E7B" w:rsidRPr="00357D1A">
                <w:rPr>
                  <w:rStyle w:val="a8"/>
                  <w:rFonts w:ascii="Times New Roman" w:hAnsi="Times New Roman" w:cs="Times New Roman"/>
                  <w:sz w:val="20"/>
                  <w:szCs w:val="20"/>
                </w:rPr>
                <w:t>_</w:t>
              </w:r>
              <w:r w:rsidR="00520E7B" w:rsidRPr="00357D1A">
                <w:rPr>
                  <w:rStyle w:val="a8"/>
                  <w:rFonts w:ascii="Times New Roman" w:hAnsi="Times New Roman" w:cs="Times New Roman"/>
                  <w:sz w:val="20"/>
                  <w:szCs w:val="20"/>
                  <w:lang w:val="en-US"/>
                </w:rPr>
                <w:t>sh</w:t>
              </w:r>
              <w:r w:rsidR="00520E7B" w:rsidRPr="00357D1A">
                <w:rPr>
                  <w:rStyle w:val="a8"/>
                  <w:rFonts w:ascii="Times New Roman" w:hAnsi="Times New Roman" w:cs="Times New Roman"/>
                  <w:sz w:val="20"/>
                  <w:szCs w:val="20"/>
                </w:rPr>
                <w:t>2006</w:t>
              </w:r>
              <w:r w:rsidR="00520E7B" w:rsidRPr="00357D1A">
                <w:rPr>
                  <w:rStyle w:val="a8"/>
                  <w:rFonts w:ascii="Times New Roman" w:hAnsi="Times New Roman" w:cs="Times New Roman"/>
                  <w:sz w:val="20"/>
                  <w:szCs w:val="20"/>
                  <w:lang w:val="en-US"/>
                </w:rPr>
                <w:t>g</w:t>
              </w:r>
              <w:r w:rsidR="00520E7B" w:rsidRPr="00357D1A">
                <w:rPr>
                  <w:rStyle w:val="a8"/>
                  <w:rFonts w:ascii="Times New Roman" w:hAnsi="Times New Roman" w:cs="Times New Roman"/>
                  <w:sz w:val="20"/>
                  <w:szCs w:val="20"/>
                </w:rPr>
                <w:t>@</w:t>
              </w:r>
              <w:r w:rsidR="00520E7B" w:rsidRPr="00357D1A">
                <w:rPr>
                  <w:rStyle w:val="a8"/>
                  <w:rFonts w:ascii="Times New Roman" w:hAnsi="Times New Roman" w:cs="Times New Roman"/>
                  <w:sz w:val="20"/>
                  <w:szCs w:val="20"/>
                  <w:lang w:val="en-US"/>
                </w:rPr>
                <w:t>mail</w:t>
              </w:r>
              <w:r w:rsidR="00520E7B" w:rsidRPr="00357D1A">
                <w:rPr>
                  <w:rStyle w:val="a8"/>
                  <w:rFonts w:ascii="Times New Roman" w:hAnsi="Times New Roman" w:cs="Times New Roman"/>
                  <w:sz w:val="20"/>
                  <w:szCs w:val="20"/>
                </w:rPr>
                <w:t>.</w:t>
              </w:r>
              <w:proofErr w:type="spellStart"/>
              <w:r w:rsidR="00520E7B" w:rsidRPr="00357D1A">
                <w:rPr>
                  <w:rStyle w:val="a8"/>
                  <w:rFonts w:ascii="Times New Roman" w:hAnsi="Times New Roman" w:cs="Times New Roman"/>
                  <w:sz w:val="20"/>
                  <w:szCs w:val="20"/>
                  <w:lang w:val="en-US"/>
                </w:rPr>
                <w:t>ru</w:t>
              </w:r>
              <w:proofErr w:type="spellEnd"/>
            </w:hyperlink>
            <w:r w:rsidR="00520E7B">
              <w:rPr>
                <w:rStyle w:val="a8"/>
                <w:rFonts w:ascii="Times New Roman" w:hAnsi="Times New Roman" w:cs="Times New Roman"/>
                <w:color w:val="auto"/>
                <w:sz w:val="20"/>
                <w:szCs w:val="20"/>
              </w:rPr>
              <w:t xml:space="preserve"> </w:t>
            </w:r>
          </w:p>
        </w:tc>
        <w:tc>
          <w:tcPr>
            <w:tcW w:w="742" w:type="dxa"/>
            <w:vMerge w:val="restart"/>
            <w:shd w:val="clear" w:color="000000" w:fill="FFFFFF"/>
            <w:vAlign w:val="center"/>
          </w:tcPr>
          <w:p w14:paraId="7E4E05AC" w14:textId="77777777" w:rsidR="003B53EC" w:rsidRPr="00136A40" w:rsidRDefault="00136A40" w:rsidP="00136A40">
            <w:pPr>
              <w:widowControl w:val="0"/>
              <w:autoSpaceDE w:val="0"/>
              <w:autoSpaceDN w:val="0"/>
              <w:adjustRightInd w:val="0"/>
              <w:spacing w:after="0" w:line="240" w:lineRule="auto"/>
              <w:jc w:val="center"/>
              <w:rPr>
                <w:rFonts w:ascii="Times New Roman" w:hAnsi="Times New Roman" w:cs="Times New Roman"/>
                <w:sz w:val="20"/>
                <w:szCs w:val="20"/>
              </w:rPr>
            </w:pPr>
            <w:r w:rsidRPr="00136A40">
              <w:rPr>
                <w:rFonts w:ascii="Times New Roman" w:hAnsi="Times New Roman" w:cs="Times New Roman"/>
                <w:sz w:val="20"/>
                <w:szCs w:val="20"/>
              </w:rPr>
              <w:t>ЦИО, Ф</w:t>
            </w:r>
            <w:r w:rsidR="00D84DD0">
              <w:rPr>
                <w:rFonts w:ascii="Times New Roman" w:hAnsi="Times New Roman" w:cs="Times New Roman"/>
                <w:sz w:val="20"/>
                <w:szCs w:val="20"/>
              </w:rPr>
              <w:t>И</w:t>
            </w:r>
            <w:r w:rsidRPr="00136A40">
              <w:rPr>
                <w:rFonts w:ascii="Times New Roman" w:hAnsi="Times New Roman" w:cs="Times New Roman"/>
                <w:sz w:val="20"/>
                <w:szCs w:val="20"/>
              </w:rPr>
              <w:t>П</w:t>
            </w:r>
          </w:p>
        </w:tc>
      </w:tr>
      <w:tr w:rsidR="003B53EC" w14:paraId="68341840" w14:textId="77777777" w:rsidTr="003B53EC">
        <w:trPr>
          <w:trHeight w:val="1"/>
        </w:trPr>
        <w:tc>
          <w:tcPr>
            <w:tcW w:w="3114" w:type="dxa"/>
            <w:gridSpan w:val="2"/>
            <w:vMerge/>
            <w:shd w:val="clear" w:color="000000" w:fill="FFFFFF"/>
            <w:vAlign w:val="center"/>
          </w:tcPr>
          <w:p w14:paraId="395A8F46" w14:textId="77777777" w:rsidR="003B53EC" w:rsidRDefault="003B53EC"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329" w:type="dxa"/>
            <w:gridSpan w:val="2"/>
            <w:shd w:val="clear" w:color="000000" w:fill="FFFFFF"/>
            <w:vAlign w:val="center"/>
          </w:tcPr>
          <w:p w14:paraId="6237301E" w14:textId="77777777" w:rsidR="003B53EC" w:rsidRDefault="003B53EC" w:rsidP="006A4AAE">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color w:val="000000"/>
                <w:sz w:val="20"/>
                <w:szCs w:val="20"/>
              </w:rPr>
              <w:t>п.Дивья</w:t>
            </w:r>
            <w:proofErr w:type="spellEnd"/>
            <w:r>
              <w:rPr>
                <w:rFonts w:ascii="Times New Roman Cyr" w:hAnsi="Times New Roman Cyr" w:cs="Times New Roman Cyr"/>
                <w:color w:val="000000"/>
                <w:sz w:val="20"/>
                <w:szCs w:val="20"/>
              </w:rPr>
              <w:t>, ул.Пионерская,18</w:t>
            </w:r>
          </w:p>
        </w:tc>
        <w:tc>
          <w:tcPr>
            <w:tcW w:w="1559" w:type="dxa"/>
            <w:gridSpan w:val="2"/>
            <w:vMerge/>
            <w:shd w:val="clear" w:color="000000" w:fill="FFFFFF"/>
            <w:vAlign w:val="center"/>
          </w:tcPr>
          <w:p w14:paraId="7A3DD7DF" w14:textId="77777777" w:rsidR="003B53EC" w:rsidRPr="00021829" w:rsidRDefault="003B53EC" w:rsidP="006A4AAE">
            <w:pPr>
              <w:widowControl w:val="0"/>
              <w:autoSpaceDE w:val="0"/>
              <w:autoSpaceDN w:val="0"/>
              <w:adjustRightInd w:val="0"/>
              <w:spacing w:after="0" w:line="240" w:lineRule="auto"/>
              <w:jc w:val="center"/>
              <w:rPr>
                <w:rFonts w:ascii="Times New Roman Cyr" w:hAnsi="Times New Roman Cyr" w:cs="Times New Roman Cyr"/>
                <w:sz w:val="20"/>
                <w:szCs w:val="20"/>
              </w:rPr>
            </w:pPr>
          </w:p>
        </w:tc>
        <w:tc>
          <w:tcPr>
            <w:tcW w:w="2006" w:type="dxa"/>
            <w:vMerge/>
            <w:shd w:val="clear" w:color="000000" w:fill="FFFFFF"/>
            <w:vAlign w:val="center"/>
          </w:tcPr>
          <w:p w14:paraId="318F7236" w14:textId="77777777" w:rsidR="003B53EC" w:rsidRPr="0098245F" w:rsidRDefault="003B53EC" w:rsidP="006A4AAE">
            <w:pPr>
              <w:widowControl w:val="0"/>
              <w:autoSpaceDE w:val="0"/>
              <w:autoSpaceDN w:val="0"/>
              <w:adjustRightInd w:val="0"/>
              <w:spacing w:after="0" w:line="240" w:lineRule="auto"/>
              <w:rPr>
                <w:rFonts w:ascii="Times New Roman" w:hAnsi="Times New Roman" w:cs="Times New Roman"/>
                <w:color w:val="FF0000"/>
                <w:sz w:val="20"/>
                <w:szCs w:val="20"/>
              </w:rPr>
            </w:pPr>
          </w:p>
        </w:tc>
        <w:tc>
          <w:tcPr>
            <w:tcW w:w="742" w:type="dxa"/>
            <w:vMerge/>
            <w:shd w:val="clear" w:color="000000" w:fill="FFFFFF"/>
            <w:vAlign w:val="center"/>
          </w:tcPr>
          <w:p w14:paraId="671D402E" w14:textId="77777777" w:rsidR="003B53EC" w:rsidRPr="00357068" w:rsidRDefault="003B53EC" w:rsidP="006A4AAE">
            <w:pPr>
              <w:widowControl w:val="0"/>
              <w:autoSpaceDE w:val="0"/>
              <w:autoSpaceDN w:val="0"/>
              <w:adjustRightInd w:val="0"/>
              <w:spacing w:after="0" w:line="240" w:lineRule="auto"/>
              <w:jc w:val="center"/>
              <w:rPr>
                <w:rFonts w:ascii="Calibri" w:hAnsi="Calibri" w:cs="Calibri"/>
              </w:rPr>
            </w:pPr>
          </w:p>
        </w:tc>
      </w:tr>
      <w:tr w:rsidR="003B53EC" w14:paraId="0A0E52E3" w14:textId="77777777" w:rsidTr="00520E7B">
        <w:trPr>
          <w:trHeight w:val="377"/>
        </w:trPr>
        <w:tc>
          <w:tcPr>
            <w:tcW w:w="3114" w:type="dxa"/>
            <w:gridSpan w:val="2"/>
            <w:vMerge/>
            <w:shd w:val="clear" w:color="000000" w:fill="FFFFFF"/>
            <w:vAlign w:val="center"/>
          </w:tcPr>
          <w:p w14:paraId="31932C89" w14:textId="77777777" w:rsidR="003B53EC" w:rsidRDefault="003B53EC"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329" w:type="dxa"/>
            <w:gridSpan w:val="2"/>
            <w:shd w:val="clear" w:color="000000" w:fill="FFFFFF"/>
            <w:vAlign w:val="center"/>
          </w:tcPr>
          <w:p w14:paraId="76206313" w14:textId="77777777" w:rsidR="003B53EC" w:rsidRDefault="003B53EC" w:rsidP="006A4AAE">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с.Висим</w:t>
            </w:r>
            <w:proofErr w:type="spellEnd"/>
            <w:r>
              <w:rPr>
                <w:rFonts w:ascii="Times New Roman Cyr" w:hAnsi="Times New Roman Cyr" w:cs="Times New Roman Cyr"/>
                <w:sz w:val="20"/>
                <w:szCs w:val="20"/>
              </w:rPr>
              <w:t>, ул. Советская,1</w:t>
            </w:r>
          </w:p>
        </w:tc>
        <w:tc>
          <w:tcPr>
            <w:tcW w:w="1559" w:type="dxa"/>
            <w:gridSpan w:val="2"/>
            <w:vMerge/>
            <w:shd w:val="clear" w:color="000000" w:fill="FFFFFF"/>
            <w:vAlign w:val="center"/>
          </w:tcPr>
          <w:p w14:paraId="5385D1E7" w14:textId="77777777" w:rsidR="003B53EC" w:rsidRPr="00021829" w:rsidRDefault="003B53EC" w:rsidP="006A4AAE">
            <w:pPr>
              <w:widowControl w:val="0"/>
              <w:autoSpaceDE w:val="0"/>
              <w:autoSpaceDN w:val="0"/>
              <w:adjustRightInd w:val="0"/>
              <w:spacing w:after="0" w:line="240" w:lineRule="auto"/>
              <w:jc w:val="center"/>
              <w:rPr>
                <w:rFonts w:ascii="Times New Roman Cyr" w:hAnsi="Times New Roman Cyr" w:cs="Times New Roman Cyr"/>
                <w:sz w:val="20"/>
                <w:szCs w:val="20"/>
              </w:rPr>
            </w:pPr>
          </w:p>
        </w:tc>
        <w:tc>
          <w:tcPr>
            <w:tcW w:w="2006" w:type="dxa"/>
            <w:vMerge/>
            <w:shd w:val="clear" w:color="000000" w:fill="FFFFFF"/>
            <w:vAlign w:val="center"/>
          </w:tcPr>
          <w:p w14:paraId="4FD26A73" w14:textId="77777777" w:rsidR="003B53EC" w:rsidRPr="0098245F" w:rsidRDefault="003B53EC" w:rsidP="006A4AAE">
            <w:pPr>
              <w:widowControl w:val="0"/>
              <w:autoSpaceDE w:val="0"/>
              <w:autoSpaceDN w:val="0"/>
              <w:adjustRightInd w:val="0"/>
              <w:spacing w:after="0" w:line="240" w:lineRule="auto"/>
              <w:rPr>
                <w:rFonts w:ascii="Times New Roman" w:hAnsi="Times New Roman" w:cs="Times New Roman"/>
                <w:color w:val="FF0000"/>
                <w:sz w:val="20"/>
                <w:szCs w:val="20"/>
              </w:rPr>
            </w:pPr>
          </w:p>
        </w:tc>
        <w:tc>
          <w:tcPr>
            <w:tcW w:w="742" w:type="dxa"/>
            <w:vMerge/>
            <w:shd w:val="clear" w:color="000000" w:fill="FFFFFF"/>
            <w:vAlign w:val="center"/>
          </w:tcPr>
          <w:p w14:paraId="564AAE52" w14:textId="77777777" w:rsidR="003B53EC" w:rsidRPr="0012624E" w:rsidRDefault="003B53EC" w:rsidP="006A4AAE">
            <w:pPr>
              <w:widowControl w:val="0"/>
              <w:autoSpaceDE w:val="0"/>
              <w:autoSpaceDN w:val="0"/>
              <w:adjustRightInd w:val="0"/>
              <w:spacing w:after="0" w:line="240" w:lineRule="auto"/>
              <w:jc w:val="center"/>
              <w:rPr>
                <w:rFonts w:ascii="Calibri" w:hAnsi="Calibri" w:cs="Calibri"/>
                <w:lang w:val="en-US"/>
              </w:rPr>
            </w:pPr>
          </w:p>
        </w:tc>
      </w:tr>
      <w:tr w:rsidR="003B53EC" w14:paraId="527B37BF" w14:textId="77777777" w:rsidTr="003B53EC">
        <w:trPr>
          <w:trHeight w:val="1"/>
        </w:trPr>
        <w:tc>
          <w:tcPr>
            <w:tcW w:w="3114" w:type="dxa"/>
            <w:gridSpan w:val="2"/>
            <w:vMerge/>
            <w:shd w:val="clear" w:color="000000" w:fill="FFFFFF"/>
            <w:vAlign w:val="center"/>
          </w:tcPr>
          <w:p w14:paraId="628E92CC" w14:textId="77777777" w:rsidR="003B53EC" w:rsidRDefault="003B53EC"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329" w:type="dxa"/>
            <w:gridSpan w:val="2"/>
            <w:shd w:val="clear" w:color="000000" w:fill="FFFFFF"/>
            <w:vAlign w:val="center"/>
          </w:tcPr>
          <w:p w14:paraId="12A28F21" w14:textId="77777777" w:rsidR="003B53EC" w:rsidRDefault="003B53EC" w:rsidP="00FE1C6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 Ярино,</w:t>
            </w:r>
          </w:p>
          <w:p w14:paraId="01599180" w14:textId="77777777" w:rsidR="003B53EC" w:rsidRDefault="003B53EC" w:rsidP="00FE1C6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ул. Пионерская, 10</w:t>
            </w:r>
          </w:p>
        </w:tc>
        <w:tc>
          <w:tcPr>
            <w:tcW w:w="1559" w:type="dxa"/>
            <w:gridSpan w:val="2"/>
            <w:vMerge/>
            <w:shd w:val="clear" w:color="000000" w:fill="FFFFFF"/>
            <w:vAlign w:val="center"/>
          </w:tcPr>
          <w:p w14:paraId="642F8AED" w14:textId="77777777" w:rsidR="003B53EC" w:rsidRPr="00021829" w:rsidRDefault="003B53EC" w:rsidP="006A4AAE">
            <w:pPr>
              <w:widowControl w:val="0"/>
              <w:autoSpaceDE w:val="0"/>
              <w:autoSpaceDN w:val="0"/>
              <w:adjustRightInd w:val="0"/>
              <w:spacing w:after="0" w:line="240" w:lineRule="auto"/>
              <w:jc w:val="center"/>
              <w:rPr>
                <w:rFonts w:ascii="Times New Roman Cyr" w:hAnsi="Times New Roman Cyr" w:cs="Times New Roman Cyr"/>
                <w:sz w:val="20"/>
                <w:szCs w:val="20"/>
              </w:rPr>
            </w:pPr>
          </w:p>
        </w:tc>
        <w:tc>
          <w:tcPr>
            <w:tcW w:w="2006" w:type="dxa"/>
            <w:vMerge/>
            <w:shd w:val="clear" w:color="000000" w:fill="FFFFFF"/>
            <w:vAlign w:val="center"/>
          </w:tcPr>
          <w:p w14:paraId="0EF1A57B" w14:textId="77777777" w:rsidR="003B53EC" w:rsidRPr="0098245F" w:rsidRDefault="003B53EC" w:rsidP="0098245F">
            <w:pPr>
              <w:widowControl w:val="0"/>
              <w:autoSpaceDE w:val="0"/>
              <w:autoSpaceDN w:val="0"/>
              <w:adjustRightInd w:val="0"/>
              <w:spacing w:after="0" w:line="240" w:lineRule="auto"/>
              <w:rPr>
                <w:rFonts w:ascii="Times New Roman" w:hAnsi="Times New Roman" w:cs="Times New Roman"/>
                <w:color w:val="FF0000"/>
                <w:sz w:val="20"/>
                <w:szCs w:val="20"/>
              </w:rPr>
            </w:pPr>
          </w:p>
        </w:tc>
        <w:tc>
          <w:tcPr>
            <w:tcW w:w="742" w:type="dxa"/>
            <w:vMerge/>
            <w:shd w:val="clear" w:color="000000" w:fill="FFFFFF"/>
            <w:vAlign w:val="center"/>
          </w:tcPr>
          <w:p w14:paraId="67661687" w14:textId="77777777" w:rsidR="003B53EC" w:rsidRPr="0012624E" w:rsidRDefault="003B53EC" w:rsidP="006A4AAE">
            <w:pPr>
              <w:widowControl w:val="0"/>
              <w:autoSpaceDE w:val="0"/>
              <w:autoSpaceDN w:val="0"/>
              <w:adjustRightInd w:val="0"/>
              <w:spacing w:after="0" w:line="240" w:lineRule="auto"/>
              <w:jc w:val="center"/>
              <w:rPr>
                <w:rFonts w:ascii="Calibri" w:hAnsi="Calibri" w:cs="Calibri"/>
                <w:lang w:val="en-US"/>
              </w:rPr>
            </w:pPr>
          </w:p>
        </w:tc>
      </w:tr>
      <w:tr w:rsidR="00420981" w14:paraId="2B5620D2" w14:textId="77777777" w:rsidTr="003B53EC">
        <w:trPr>
          <w:trHeight w:val="1"/>
        </w:trPr>
        <w:tc>
          <w:tcPr>
            <w:tcW w:w="3114" w:type="dxa"/>
            <w:gridSpan w:val="2"/>
            <w:shd w:val="clear" w:color="000000" w:fill="FFFFFF"/>
            <w:vAlign w:val="center"/>
          </w:tcPr>
          <w:p w14:paraId="5C167A25" w14:textId="77777777" w:rsidR="006A4AAE" w:rsidRDefault="006A4AAE"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 xml:space="preserve">МБОУ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Вильвенская СОШ</w:t>
            </w:r>
            <w:r>
              <w:rPr>
                <w:rFonts w:ascii="Times New Roman" w:hAnsi="Times New Roman" w:cs="Times New Roman"/>
                <w:color w:val="000000"/>
                <w:sz w:val="20"/>
                <w:szCs w:val="20"/>
                <w:lang w:val="en-US"/>
              </w:rPr>
              <w:t>»</w:t>
            </w:r>
          </w:p>
        </w:tc>
        <w:tc>
          <w:tcPr>
            <w:tcW w:w="2329" w:type="dxa"/>
            <w:gridSpan w:val="2"/>
            <w:shd w:val="clear" w:color="000000" w:fill="FFFFFF"/>
            <w:vAlign w:val="center"/>
          </w:tcPr>
          <w:p w14:paraId="6558BC86" w14:textId="77777777" w:rsidR="006A4AAE" w:rsidRDefault="006A4AAE" w:rsidP="006A4AA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 Вильва,</w:t>
            </w:r>
          </w:p>
          <w:p w14:paraId="18454DC7" w14:textId="77777777" w:rsidR="006A4AAE" w:rsidRDefault="006A4AAE"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sz w:val="20"/>
                <w:szCs w:val="20"/>
              </w:rPr>
              <w:t>ул. Железнодорожная, 2</w:t>
            </w:r>
          </w:p>
        </w:tc>
        <w:tc>
          <w:tcPr>
            <w:tcW w:w="1559" w:type="dxa"/>
            <w:gridSpan w:val="2"/>
            <w:shd w:val="clear" w:color="000000" w:fill="FFFFFF"/>
            <w:vAlign w:val="center"/>
          </w:tcPr>
          <w:p w14:paraId="35C590C1" w14:textId="77777777" w:rsidR="00357068" w:rsidRPr="00021829" w:rsidRDefault="00357068" w:rsidP="006A4AAE">
            <w:pPr>
              <w:widowControl w:val="0"/>
              <w:autoSpaceDE w:val="0"/>
              <w:autoSpaceDN w:val="0"/>
              <w:adjustRightInd w:val="0"/>
              <w:spacing w:after="0" w:line="240" w:lineRule="auto"/>
              <w:jc w:val="center"/>
              <w:rPr>
                <w:rFonts w:ascii="Times New Roman Cyr" w:hAnsi="Times New Roman Cyr" w:cs="Times New Roman Cyr"/>
                <w:sz w:val="20"/>
                <w:szCs w:val="20"/>
              </w:rPr>
            </w:pPr>
            <w:r w:rsidRPr="00021829">
              <w:rPr>
                <w:rFonts w:ascii="Times New Roman Cyr" w:hAnsi="Times New Roman Cyr" w:cs="Times New Roman Cyr"/>
                <w:sz w:val="20"/>
                <w:szCs w:val="20"/>
              </w:rPr>
              <w:t xml:space="preserve">Ганина </w:t>
            </w:r>
          </w:p>
          <w:p w14:paraId="774EFE32" w14:textId="77777777" w:rsidR="006A4AAE" w:rsidRPr="00021829" w:rsidRDefault="00357068" w:rsidP="006A4AAE">
            <w:pPr>
              <w:widowControl w:val="0"/>
              <w:autoSpaceDE w:val="0"/>
              <w:autoSpaceDN w:val="0"/>
              <w:adjustRightInd w:val="0"/>
              <w:spacing w:after="0" w:line="240" w:lineRule="auto"/>
              <w:jc w:val="center"/>
              <w:rPr>
                <w:rFonts w:ascii="Calibri" w:hAnsi="Calibri" w:cs="Calibri"/>
                <w:lang w:val="en-US"/>
              </w:rPr>
            </w:pPr>
            <w:r w:rsidRPr="00021829">
              <w:rPr>
                <w:rFonts w:ascii="Times New Roman Cyr" w:hAnsi="Times New Roman Cyr" w:cs="Times New Roman Cyr"/>
                <w:sz w:val="20"/>
                <w:szCs w:val="20"/>
              </w:rPr>
              <w:t>Марина Леонидовна</w:t>
            </w:r>
          </w:p>
        </w:tc>
        <w:tc>
          <w:tcPr>
            <w:tcW w:w="2006" w:type="dxa"/>
            <w:shd w:val="clear" w:color="000000" w:fill="FFFFFF"/>
            <w:vAlign w:val="center"/>
          </w:tcPr>
          <w:p w14:paraId="2C7ACC4F" w14:textId="77777777" w:rsidR="00357068" w:rsidRPr="00021829" w:rsidRDefault="00357068" w:rsidP="006A4AAE">
            <w:pPr>
              <w:widowControl w:val="0"/>
              <w:autoSpaceDE w:val="0"/>
              <w:autoSpaceDN w:val="0"/>
              <w:adjustRightInd w:val="0"/>
              <w:spacing w:after="0" w:line="240" w:lineRule="auto"/>
              <w:rPr>
                <w:rFonts w:ascii="Times New Roman" w:hAnsi="Times New Roman" w:cs="Times New Roman"/>
                <w:sz w:val="20"/>
                <w:szCs w:val="20"/>
                <w:lang w:val="en-US"/>
              </w:rPr>
            </w:pPr>
            <w:r w:rsidRPr="00021829">
              <w:rPr>
                <w:rFonts w:ascii="Times New Roman" w:hAnsi="Times New Roman" w:cs="Times New Roman"/>
                <w:sz w:val="20"/>
                <w:szCs w:val="20"/>
                <w:lang w:val="en-US"/>
              </w:rPr>
              <w:t>3</w:t>
            </w:r>
            <w:r w:rsidRPr="00021829">
              <w:rPr>
                <w:rFonts w:ascii="Times New Roman" w:hAnsi="Times New Roman" w:cs="Times New Roman"/>
                <w:sz w:val="20"/>
                <w:szCs w:val="20"/>
              </w:rPr>
              <w:t>-</w:t>
            </w:r>
            <w:r w:rsidRPr="00021829">
              <w:rPr>
                <w:rFonts w:ascii="Times New Roman" w:hAnsi="Times New Roman" w:cs="Times New Roman"/>
                <w:sz w:val="20"/>
                <w:szCs w:val="20"/>
                <w:lang w:val="en-US"/>
              </w:rPr>
              <w:t>95</w:t>
            </w:r>
            <w:r w:rsidRPr="00021829">
              <w:rPr>
                <w:rFonts w:ascii="Times New Roman" w:hAnsi="Times New Roman" w:cs="Times New Roman"/>
                <w:sz w:val="20"/>
                <w:szCs w:val="20"/>
              </w:rPr>
              <w:t>-</w:t>
            </w:r>
            <w:r w:rsidRPr="00021829">
              <w:rPr>
                <w:rFonts w:ascii="Times New Roman" w:hAnsi="Times New Roman" w:cs="Times New Roman"/>
                <w:sz w:val="20"/>
                <w:szCs w:val="20"/>
                <w:lang w:val="en-US"/>
              </w:rPr>
              <w:t>34</w:t>
            </w:r>
          </w:p>
          <w:p w14:paraId="7DFCCE2F" w14:textId="77777777" w:rsidR="006A4AAE" w:rsidRDefault="00000000" w:rsidP="006A4AAE">
            <w:pPr>
              <w:widowControl w:val="0"/>
              <w:autoSpaceDE w:val="0"/>
              <w:autoSpaceDN w:val="0"/>
              <w:adjustRightInd w:val="0"/>
              <w:spacing w:after="0" w:line="240" w:lineRule="auto"/>
              <w:rPr>
                <w:rFonts w:ascii="Calibri" w:hAnsi="Calibri" w:cs="Calibri"/>
                <w:lang w:val="en-US"/>
              </w:rPr>
            </w:pPr>
            <w:hyperlink r:id="rId98" w:history="1">
              <w:r w:rsidR="006A4AAE" w:rsidRPr="00030D67">
                <w:rPr>
                  <w:rStyle w:val="a8"/>
                  <w:rFonts w:ascii="Times New Roman" w:hAnsi="Times New Roman" w:cs="Times New Roman"/>
                  <w:sz w:val="20"/>
                  <w:szCs w:val="20"/>
                  <w:lang w:val="en-US"/>
                </w:rPr>
                <w:t>vilva-school@mail.ru</w:t>
              </w:r>
            </w:hyperlink>
          </w:p>
        </w:tc>
        <w:tc>
          <w:tcPr>
            <w:tcW w:w="742" w:type="dxa"/>
            <w:shd w:val="clear" w:color="000000" w:fill="FFFFFF"/>
            <w:vAlign w:val="center"/>
          </w:tcPr>
          <w:p w14:paraId="667ED8F5" w14:textId="77777777" w:rsidR="006A4AAE" w:rsidRPr="0012624E" w:rsidRDefault="006A4AAE" w:rsidP="006A4AAE">
            <w:pPr>
              <w:widowControl w:val="0"/>
              <w:autoSpaceDE w:val="0"/>
              <w:autoSpaceDN w:val="0"/>
              <w:adjustRightInd w:val="0"/>
              <w:spacing w:after="0" w:line="240" w:lineRule="auto"/>
              <w:jc w:val="center"/>
              <w:rPr>
                <w:rFonts w:ascii="Calibri" w:hAnsi="Calibri" w:cs="Calibri"/>
                <w:lang w:val="en-US"/>
              </w:rPr>
            </w:pPr>
          </w:p>
        </w:tc>
      </w:tr>
      <w:tr w:rsidR="00420981" w14:paraId="3A982069" w14:textId="77777777" w:rsidTr="003B53EC">
        <w:trPr>
          <w:trHeight w:val="1"/>
        </w:trPr>
        <w:tc>
          <w:tcPr>
            <w:tcW w:w="3114" w:type="dxa"/>
            <w:gridSpan w:val="2"/>
            <w:vMerge w:val="restart"/>
            <w:shd w:val="clear" w:color="000000" w:fill="FFFFFF"/>
            <w:vAlign w:val="center"/>
          </w:tcPr>
          <w:p w14:paraId="2235EEC2" w14:textId="77777777" w:rsidR="004151A3" w:rsidRDefault="004151A3"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МБОУ </w:t>
            </w:r>
            <w:r w:rsidRPr="00B11B5D">
              <w:rPr>
                <w:rFonts w:ascii="Times New Roman" w:hAnsi="Times New Roman" w:cs="Times New Roman"/>
                <w:color w:val="000000"/>
                <w:sz w:val="20"/>
                <w:szCs w:val="20"/>
              </w:rPr>
              <w:t>«</w:t>
            </w:r>
            <w:r>
              <w:rPr>
                <w:rFonts w:ascii="Times New Roman Cyr" w:hAnsi="Times New Roman Cyr" w:cs="Times New Roman Cyr"/>
                <w:color w:val="000000"/>
                <w:sz w:val="20"/>
                <w:szCs w:val="20"/>
              </w:rPr>
              <w:t>Сенькинская СОШ</w:t>
            </w:r>
            <w:r w:rsidRPr="00B11B5D">
              <w:rPr>
                <w:rFonts w:ascii="Times New Roman" w:hAnsi="Times New Roman" w:cs="Times New Roman"/>
                <w:color w:val="000000"/>
                <w:sz w:val="20"/>
                <w:szCs w:val="20"/>
              </w:rPr>
              <w:t>»</w:t>
            </w:r>
          </w:p>
        </w:tc>
        <w:tc>
          <w:tcPr>
            <w:tcW w:w="2329" w:type="dxa"/>
            <w:gridSpan w:val="2"/>
            <w:shd w:val="clear" w:color="000000" w:fill="FFFFFF"/>
            <w:vAlign w:val="center"/>
          </w:tcPr>
          <w:p w14:paraId="0A15537C" w14:textId="77777777" w:rsidR="004151A3" w:rsidRDefault="004151A3" w:rsidP="009D5F6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Сенькино</w:t>
            </w:r>
          </w:p>
          <w:p w14:paraId="6F3068B4" w14:textId="77777777" w:rsidR="004151A3" w:rsidRPr="00B11B5D" w:rsidRDefault="004151A3" w:rsidP="009D5F6F">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sz w:val="20"/>
                <w:szCs w:val="20"/>
              </w:rPr>
              <w:t>ул. Коровина, 8</w:t>
            </w:r>
          </w:p>
        </w:tc>
        <w:tc>
          <w:tcPr>
            <w:tcW w:w="1559" w:type="dxa"/>
            <w:gridSpan w:val="2"/>
            <w:vMerge w:val="restart"/>
            <w:shd w:val="clear" w:color="000000" w:fill="FFFFFF"/>
            <w:vAlign w:val="center"/>
          </w:tcPr>
          <w:p w14:paraId="2F2DA51F" w14:textId="77777777" w:rsidR="004151A3" w:rsidRPr="009F04A4" w:rsidRDefault="00136A40" w:rsidP="009D5F6F">
            <w:pPr>
              <w:widowControl w:val="0"/>
              <w:autoSpaceDE w:val="0"/>
              <w:autoSpaceDN w:val="0"/>
              <w:adjustRightInd w:val="0"/>
              <w:spacing w:after="0" w:line="240" w:lineRule="auto"/>
              <w:jc w:val="center"/>
              <w:rPr>
                <w:rFonts w:ascii="Times New Roman" w:hAnsi="Times New Roman" w:cs="Times New Roman"/>
              </w:rPr>
            </w:pPr>
            <w:r w:rsidRPr="00136A40">
              <w:rPr>
                <w:rFonts w:ascii="Times New Roman" w:hAnsi="Times New Roman" w:cs="Times New Roman"/>
                <w:sz w:val="20"/>
              </w:rPr>
              <w:t>Вылегжанина Ирина Валерьевна</w:t>
            </w:r>
          </w:p>
        </w:tc>
        <w:tc>
          <w:tcPr>
            <w:tcW w:w="2006" w:type="dxa"/>
            <w:vMerge w:val="restart"/>
            <w:shd w:val="clear" w:color="000000" w:fill="FFFFFF"/>
            <w:vAlign w:val="center"/>
          </w:tcPr>
          <w:p w14:paraId="0524671D" w14:textId="77777777" w:rsidR="004151A3" w:rsidRDefault="0098245F" w:rsidP="009D5F6F">
            <w:pPr>
              <w:widowControl w:val="0"/>
              <w:autoSpaceDE w:val="0"/>
              <w:autoSpaceDN w:val="0"/>
              <w:adjustRightInd w:val="0"/>
              <w:spacing w:after="0" w:line="240" w:lineRule="auto"/>
              <w:rPr>
                <w:rFonts w:ascii="Calibri" w:hAnsi="Calibri" w:cs="Calibri"/>
                <w:lang w:val="en-US"/>
              </w:rPr>
            </w:pPr>
            <w:r w:rsidRPr="00021829">
              <w:rPr>
                <w:rFonts w:ascii="Times New Roman" w:hAnsi="Times New Roman" w:cs="Times New Roman"/>
                <w:sz w:val="20"/>
                <w:szCs w:val="20"/>
              </w:rPr>
              <w:t xml:space="preserve">3-92-74 </w:t>
            </w:r>
            <w:hyperlink r:id="rId99" w:history="1">
              <w:r w:rsidR="004151A3" w:rsidRPr="00030D67">
                <w:rPr>
                  <w:rStyle w:val="a8"/>
                  <w:rFonts w:ascii="Times New Roman" w:hAnsi="Times New Roman" w:cs="Times New Roman"/>
                  <w:sz w:val="20"/>
                  <w:szCs w:val="20"/>
                  <w:lang w:val="en-US"/>
                </w:rPr>
                <w:t>senkino80@mail.ru</w:t>
              </w:r>
            </w:hyperlink>
          </w:p>
        </w:tc>
        <w:tc>
          <w:tcPr>
            <w:tcW w:w="742" w:type="dxa"/>
            <w:vMerge w:val="restart"/>
            <w:shd w:val="clear" w:color="000000" w:fill="FFFFFF"/>
            <w:vAlign w:val="center"/>
          </w:tcPr>
          <w:p w14:paraId="609476A2" w14:textId="77777777" w:rsidR="004151A3" w:rsidRPr="0012624E" w:rsidRDefault="004151A3" w:rsidP="006A4AAE">
            <w:pPr>
              <w:widowControl w:val="0"/>
              <w:autoSpaceDE w:val="0"/>
              <w:autoSpaceDN w:val="0"/>
              <w:adjustRightInd w:val="0"/>
              <w:spacing w:after="0" w:line="240" w:lineRule="auto"/>
              <w:jc w:val="center"/>
              <w:rPr>
                <w:rFonts w:ascii="Calibri" w:hAnsi="Calibri" w:cs="Calibri"/>
              </w:rPr>
            </w:pPr>
          </w:p>
        </w:tc>
      </w:tr>
      <w:tr w:rsidR="00420981" w14:paraId="39AF7FB1" w14:textId="77777777" w:rsidTr="00520E7B">
        <w:trPr>
          <w:trHeight w:val="619"/>
        </w:trPr>
        <w:tc>
          <w:tcPr>
            <w:tcW w:w="3114" w:type="dxa"/>
            <w:gridSpan w:val="2"/>
            <w:vMerge/>
            <w:shd w:val="clear" w:color="000000" w:fill="FFFFFF"/>
            <w:vAlign w:val="center"/>
          </w:tcPr>
          <w:p w14:paraId="792023C6" w14:textId="77777777" w:rsidR="004151A3" w:rsidRPr="004151A3" w:rsidRDefault="004151A3" w:rsidP="006A4AAE">
            <w:pPr>
              <w:widowControl w:val="0"/>
              <w:autoSpaceDE w:val="0"/>
              <w:autoSpaceDN w:val="0"/>
              <w:adjustRightInd w:val="0"/>
              <w:spacing w:after="0" w:line="240" w:lineRule="auto"/>
              <w:rPr>
                <w:rFonts w:ascii="Calibri" w:hAnsi="Calibri" w:cs="Calibri"/>
              </w:rPr>
            </w:pPr>
          </w:p>
        </w:tc>
        <w:tc>
          <w:tcPr>
            <w:tcW w:w="2329" w:type="dxa"/>
            <w:gridSpan w:val="2"/>
            <w:shd w:val="clear" w:color="000000" w:fill="FFFFFF"/>
            <w:vAlign w:val="center"/>
          </w:tcPr>
          <w:p w14:paraId="610955A5" w14:textId="77777777" w:rsidR="004151A3" w:rsidRDefault="004151A3" w:rsidP="004151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 Камский, </w:t>
            </w:r>
          </w:p>
          <w:p w14:paraId="3E277861" w14:textId="77777777" w:rsidR="004151A3" w:rsidRDefault="004151A3" w:rsidP="004151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ул. Советская, 1</w:t>
            </w:r>
          </w:p>
        </w:tc>
        <w:tc>
          <w:tcPr>
            <w:tcW w:w="1559" w:type="dxa"/>
            <w:gridSpan w:val="2"/>
            <w:vMerge/>
            <w:shd w:val="clear" w:color="000000" w:fill="FFFFFF"/>
            <w:vAlign w:val="center"/>
          </w:tcPr>
          <w:p w14:paraId="0B41E820" w14:textId="77777777" w:rsidR="004151A3" w:rsidRPr="00021829" w:rsidRDefault="004151A3" w:rsidP="006A4AAE">
            <w:pPr>
              <w:widowControl w:val="0"/>
              <w:autoSpaceDE w:val="0"/>
              <w:autoSpaceDN w:val="0"/>
              <w:adjustRightInd w:val="0"/>
              <w:spacing w:after="0" w:line="240" w:lineRule="auto"/>
              <w:jc w:val="center"/>
              <w:rPr>
                <w:rFonts w:ascii="Times New Roman Cyr" w:hAnsi="Times New Roman Cyr" w:cs="Times New Roman Cyr"/>
                <w:sz w:val="20"/>
                <w:szCs w:val="20"/>
              </w:rPr>
            </w:pPr>
          </w:p>
        </w:tc>
        <w:tc>
          <w:tcPr>
            <w:tcW w:w="2006" w:type="dxa"/>
            <w:vMerge/>
            <w:shd w:val="clear" w:color="000000" w:fill="FFFFFF"/>
            <w:vAlign w:val="center"/>
          </w:tcPr>
          <w:p w14:paraId="7A72C0A7" w14:textId="77777777" w:rsidR="004151A3" w:rsidRPr="008C37D4" w:rsidRDefault="004151A3" w:rsidP="006A4AAE">
            <w:pPr>
              <w:widowControl w:val="0"/>
              <w:autoSpaceDE w:val="0"/>
              <w:autoSpaceDN w:val="0"/>
              <w:adjustRightInd w:val="0"/>
              <w:spacing w:after="0" w:line="240" w:lineRule="auto"/>
              <w:rPr>
                <w:rFonts w:ascii="Times New Roman" w:hAnsi="Times New Roman" w:cs="Times New Roman"/>
                <w:color w:val="000000"/>
                <w:sz w:val="20"/>
                <w:szCs w:val="20"/>
              </w:rPr>
            </w:pPr>
          </w:p>
        </w:tc>
        <w:tc>
          <w:tcPr>
            <w:tcW w:w="742" w:type="dxa"/>
            <w:vMerge/>
            <w:shd w:val="clear" w:color="000000" w:fill="FFFFFF"/>
            <w:vAlign w:val="center"/>
          </w:tcPr>
          <w:p w14:paraId="1F55CD3E" w14:textId="77777777" w:rsidR="004151A3" w:rsidRPr="008C37D4" w:rsidRDefault="004151A3" w:rsidP="006A4AAE">
            <w:pPr>
              <w:widowControl w:val="0"/>
              <w:autoSpaceDE w:val="0"/>
              <w:autoSpaceDN w:val="0"/>
              <w:adjustRightInd w:val="0"/>
              <w:spacing w:after="0" w:line="240" w:lineRule="auto"/>
              <w:jc w:val="center"/>
              <w:rPr>
                <w:rFonts w:ascii="Calibri" w:hAnsi="Calibri" w:cs="Calibri"/>
              </w:rPr>
            </w:pPr>
          </w:p>
        </w:tc>
      </w:tr>
      <w:tr w:rsidR="006A4AAE" w14:paraId="6C5BF730" w14:textId="77777777" w:rsidTr="00520E7B">
        <w:trPr>
          <w:trHeight w:val="569"/>
        </w:trPr>
        <w:tc>
          <w:tcPr>
            <w:tcW w:w="9750" w:type="dxa"/>
            <w:gridSpan w:val="8"/>
            <w:shd w:val="clear" w:color="000000" w:fill="FFFFFF"/>
            <w:vAlign w:val="center"/>
          </w:tcPr>
          <w:p w14:paraId="1CC27DAC" w14:textId="77777777" w:rsidR="006A4AAE" w:rsidRPr="00021829" w:rsidRDefault="006A4AAE" w:rsidP="006A4AAE">
            <w:pPr>
              <w:widowControl w:val="0"/>
              <w:autoSpaceDE w:val="0"/>
              <w:autoSpaceDN w:val="0"/>
              <w:adjustRightInd w:val="0"/>
              <w:spacing w:after="0" w:line="240" w:lineRule="auto"/>
              <w:jc w:val="center"/>
              <w:rPr>
                <w:rFonts w:ascii="Calibri" w:hAnsi="Calibri" w:cs="Calibri"/>
                <w:b/>
              </w:rPr>
            </w:pPr>
            <w:r w:rsidRPr="00021829">
              <w:rPr>
                <w:rFonts w:ascii="Times New Roman Cyr" w:hAnsi="Times New Roman Cyr" w:cs="Times New Roman Cyr"/>
                <w:b/>
                <w:sz w:val="20"/>
                <w:szCs w:val="20"/>
              </w:rPr>
              <w:t>ОСНОВНЫЕ ОБЩЕОБРАЗОВАТЕЛЬНЫЕ ОРГАНИЗАЦИИ</w:t>
            </w:r>
          </w:p>
        </w:tc>
      </w:tr>
      <w:tr w:rsidR="00420981" w14:paraId="240C16D3" w14:textId="77777777" w:rsidTr="003B53EC">
        <w:trPr>
          <w:trHeight w:val="1"/>
        </w:trPr>
        <w:tc>
          <w:tcPr>
            <w:tcW w:w="3114" w:type="dxa"/>
            <w:gridSpan w:val="2"/>
            <w:shd w:val="clear" w:color="000000" w:fill="FFFFFF"/>
            <w:vAlign w:val="center"/>
          </w:tcPr>
          <w:p w14:paraId="1F26E620" w14:textId="77777777" w:rsidR="006A4AAE" w:rsidRPr="008C37D4" w:rsidRDefault="006A4AAE"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b/>
                <w:bCs/>
                <w:color w:val="000000"/>
                <w:sz w:val="20"/>
                <w:szCs w:val="20"/>
              </w:rPr>
              <w:t>Образовательная организация</w:t>
            </w:r>
          </w:p>
        </w:tc>
        <w:tc>
          <w:tcPr>
            <w:tcW w:w="2329" w:type="dxa"/>
            <w:gridSpan w:val="2"/>
            <w:shd w:val="clear" w:color="000000" w:fill="FFFFFF"/>
            <w:vAlign w:val="center"/>
          </w:tcPr>
          <w:p w14:paraId="32570C81" w14:textId="77777777" w:rsidR="006A4AAE" w:rsidRPr="008C37D4" w:rsidRDefault="006A4AAE"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b/>
                <w:bCs/>
                <w:color w:val="000000"/>
                <w:sz w:val="20"/>
                <w:szCs w:val="20"/>
              </w:rPr>
              <w:t>Адрес</w:t>
            </w:r>
          </w:p>
        </w:tc>
        <w:tc>
          <w:tcPr>
            <w:tcW w:w="1559" w:type="dxa"/>
            <w:gridSpan w:val="2"/>
            <w:shd w:val="clear" w:color="000000" w:fill="FFFFFF"/>
            <w:vAlign w:val="center"/>
          </w:tcPr>
          <w:p w14:paraId="50877127" w14:textId="77777777" w:rsidR="006A4AAE" w:rsidRPr="00021829" w:rsidRDefault="006A4AAE" w:rsidP="006A4AAE">
            <w:pPr>
              <w:widowControl w:val="0"/>
              <w:autoSpaceDE w:val="0"/>
              <w:autoSpaceDN w:val="0"/>
              <w:adjustRightInd w:val="0"/>
              <w:spacing w:after="0" w:line="240" w:lineRule="auto"/>
              <w:jc w:val="center"/>
              <w:rPr>
                <w:rFonts w:ascii="Calibri" w:hAnsi="Calibri" w:cs="Calibri"/>
                <w:lang w:val="en-US"/>
              </w:rPr>
            </w:pPr>
            <w:r w:rsidRPr="00021829">
              <w:rPr>
                <w:rFonts w:ascii="Times New Roman Cyr" w:hAnsi="Times New Roman Cyr" w:cs="Times New Roman Cyr"/>
                <w:b/>
                <w:bCs/>
                <w:sz w:val="20"/>
                <w:szCs w:val="20"/>
              </w:rPr>
              <w:t>ФИО директора ОО</w:t>
            </w:r>
          </w:p>
        </w:tc>
        <w:tc>
          <w:tcPr>
            <w:tcW w:w="2006" w:type="dxa"/>
            <w:shd w:val="clear" w:color="000000" w:fill="FFFFFF"/>
            <w:vAlign w:val="center"/>
          </w:tcPr>
          <w:p w14:paraId="770CB929" w14:textId="77777777" w:rsidR="006A4AAE" w:rsidRDefault="006A4AAE" w:rsidP="006A4AAE">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proofErr w:type="spellStart"/>
            <w:r>
              <w:rPr>
                <w:rFonts w:ascii="Times New Roman Cyr" w:hAnsi="Times New Roman Cyr" w:cs="Times New Roman Cyr"/>
                <w:b/>
                <w:bCs/>
                <w:color w:val="000000"/>
                <w:sz w:val="20"/>
                <w:szCs w:val="20"/>
              </w:rPr>
              <w:t>Кон.телефон</w:t>
            </w:r>
            <w:proofErr w:type="spellEnd"/>
          </w:p>
          <w:p w14:paraId="3E284B7C" w14:textId="77777777" w:rsidR="006A4AAE" w:rsidRDefault="006A4AAE" w:rsidP="006A4AAE">
            <w:pPr>
              <w:widowControl w:val="0"/>
              <w:autoSpaceDE w:val="0"/>
              <w:autoSpaceDN w:val="0"/>
              <w:adjustRightInd w:val="0"/>
              <w:spacing w:after="0" w:line="240" w:lineRule="auto"/>
              <w:jc w:val="center"/>
              <w:rPr>
                <w:rFonts w:ascii="Calibri" w:hAnsi="Calibri" w:cs="Calibri"/>
                <w:lang w:val="en-US"/>
              </w:rPr>
            </w:pPr>
            <w:r>
              <w:rPr>
                <w:rFonts w:ascii="Times New Roman" w:hAnsi="Times New Roman" w:cs="Times New Roman"/>
                <w:b/>
                <w:bCs/>
                <w:color w:val="000000"/>
                <w:sz w:val="20"/>
                <w:szCs w:val="20"/>
                <w:lang w:val="en-US"/>
              </w:rPr>
              <w:t>e-mail</w:t>
            </w:r>
          </w:p>
        </w:tc>
        <w:tc>
          <w:tcPr>
            <w:tcW w:w="742" w:type="dxa"/>
            <w:shd w:val="clear" w:color="000000" w:fill="FFFFFF"/>
            <w:vAlign w:val="center"/>
          </w:tcPr>
          <w:p w14:paraId="2AE4BBF9" w14:textId="77777777" w:rsidR="006A4AAE" w:rsidRDefault="006A4AAE"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Статус</w:t>
            </w:r>
          </w:p>
        </w:tc>
      </w:tr>
      <w:tr w:rsidR="00420981" w14:paraId="0C44496D" w14:textId="77777777" w:rsidTr="00520E7B">
        <w:trPr>
          <w:trHeight w:val="521"/>
        </w:trPr>
        <w:tc>
          <w:tcPr>
            <w:tcW w:w="3114" w:type="dxa"/>
            <w:gridSpan w:val="2"/>
            <w:vMerge w:val="restart"/>
            <w:shd w:val="clear" w:color="000000" w:fill="FFFFFF"/>
            <w:vAlign w:val="center"/>
          </w:tcPr>
          <w:p w14:paraId="7ED46E8C" w14:textId="77777777" w:rsidR="004151A3" w:rsidRDefault="004151A3"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 xml:space="preserve">МБОУ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Перемская ООШ</w:t>
            </w:r>
            <w:r>
              <w:rPr>
                <w:rFonts w:ascii="Times New Roman" w:hAnsi="Times New Roman" w:cs="Times New Roman"/>
                <w:color w:val="000000"/>
                <w:sz w:val="20"/>
                <w:szCs w:val="20"/>
                <w:lang w:val="en-US"/>
              </w:rPr>
              <w:t>»</w:t>
            </w:r>
          </w:p>
        </w:tc>
        <w:tc>
          <w:tcPr>
            <w:tcW w:w="2329" w:type="dxa"/>
            <w:gridSpan w:val="2"/>
            <w:shd w:val="clear" w:color="000000" w:fill="FFFFFF"/>
            <w:vAlign w:val="center"/>
          </w:tcPr>
          <w:p w14:paraId="36A1DF28" w14:textId="77777777" w:rsidR="004151A3" w:rsidRDefault="004151A3" w:rsidP="006A4AA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Перемское</w:t>
            </w:r>
          </w:p>
          <w:p w14:paraId="7AFAC364" w14:textId="77777777" w:rsidR="004151A3" w:rsidRDefault="004151A3"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sz w:val="20"/>
                <w:szCs w:val="20"/>
              </w:rPr>
              <w:t>ул. Школьная, 3</w:t>
            </w:r>
          </w:p>
        </w:tc>
        <w:tc>
          <w:tcPr>
            <w:tcW w:w="1559" w:type="dxa"/>
            <w:gridSpan w:val="2"/>
            <w:vMerge w:val="restart"/>
            <w:shd w:val="clear" w:color="000000" w:fill="FFFFFF"/>
            <w:vAlign w:val="center"/>
          </w:tcPr>
          <w:p w14:paraId="0126C692" w14:textId="77777777" w:rsidR="004151A3" w:rsidRPr="00021829" w:rsidRDefault="009F04A4" w:rsidP="006A4AAE">
            <w:pPr>
              <w:widowControl w:val="0"/>
              <w:autoSpaceDE w:val="0"/>
              <w:autoSpaceDN w:val="0"/>
              <w:adjustRightInd w:val="0"/>
              <w:spacing w:after="0" w:line="240" w:lineRule="auto"/>
              <w:jc w:val="center"/>
              <w:rPr>
                <w:rFonts w:ascii="Times New Roman" w:hAnsi="Times New Roman" w:cs="Times New Roman"/>
              </w:rPr>
            </w:pPr>
            <w:r w:rsidRPr="00136A40">
              <w:rPr>
                <w:rFonts w:ascii="Times New Roman" w:hAnsi="Times New Roman" w:cs="Times New Roman"/>
                <w:sz w:val="20"/>
              </w:rPr>
              <w:t>Паршаков Владимир Васильевич</w:t>
            </w:r>
          </w:p>
        </w:tc>
        <w:tc>
          <w:tcPr>
            <w:tcW w:w="2006" w:type="dxa"/>
            <w:vMerge w:val="restart"/>
            <w:shd w:val="clear" w:color="000000" w:fill="FFFFFF"/>
            <w:vAlign w:val="center"/>
          </w:tcPr>
          <w:p w14:paraId="479C909A" w14:textId="77777777" w:rsidR="004151A3" w:rsidRPr="00B11B5D" w:rsidRDefault="003B53EC" w:rsidP="006A4AAE">
            <w:pPr>
              <w:widowControl w:val="0"/>
              <w:autoSpaceDE w:val="0"/>
              <w:autoSpaceDN w:val="0"/>
              <w:adjustRightInd w:val="0"/>
              <w:spacing w:after="0" w:line="240" w:lineRule="auto"/>
              <w:rPr>
                <w:rFonts w:ascii="Calibri" w:hAnsi="Calibri" w:cs="Calibri"/>
              </w:rPr>
            </w:pPr>
            <w:r w:rsidRPr="003B53EC">
              <w:rPr>
                <w:rFonts w:ascii="Times New Roman" w:hAnsi="Times New Roman" w:cs="Times New Roman"/>
                <w:color w:val="000000"/>
                <w:sz w:val="20"/>
                <w:szCs w:val="20"/>
              </w:rPr>
              <w:t>3-97-22</w:t>
            </w:r>
            <w:r>
              <w:rPr>
                <w:rFonts w:ascii="Times New Roman" w:hAnsi="Times New Roman" w:cs="Times New Roman"/>
                <w:color w:val="000000"/>
                <w:sz w:val="20"/>
                <w:szCs w:val="20"/>
              </w:rPr>
              <w:t xml:space="preserve"> </w:t>
            </w:r>
            <w:hyperlink r:id="rId100" w:history="1">
              <w:r w:rsidR="004151A3" w:rsidRPr="00030D67">
                <w:rPr>
                  <w:rStyle w:val="a8"/>
                  <w:rFonts w:ascii="Times New Roman" w:hAnsi="Times New Roman" w:cs="Times New Roman"/>
                  <w:sz w:val="20"/>
                  <w:szCs w:val="20"/>
                  <w:lang w:val="en-US"/>
                </w:rPr>
                <w:t>peremsk</w:t>
              </w:r>
              <w:r w:rsidR="004151A3" w:rsidRPr="00030D67">
                <w:rPr>
                  <w:rStyle w:val="a8"/>
                  <w:rFonts w:ascii="Times New Roman" w:hAnsi="Times New Roman" w:cs="Times New Roman"/>
                  <w:sz w:val="20"/>
                  <w:szCs w:val="20"/>
                </w:rPr>
                <w:t>_</w:t>
              </w:r>
              <w:r w:rsidR="004151A3" w:rsidRPr="00030D67">
                <w:rPr>
                  <w:rStyle w:val="a8"/>
                  <w:rFonts w:ascii="Times New Roman" w:hAnsi="Times New Roman" w:cs="Times New Roman"/>
                  <w:sz w:val="20"/>
                  <w:szCs w:val="20"/>
                  <w:lang w:val="en-US"/>
                </w:rPr>
                <w:t>school</w:t>
              </w:r>
              <w:r w:rsidR="004151A3" w:rsidRPr="00030D67">
                <w:rPr>
                  <w:rStyle w:val="a8"/>
                  <w:rFonts w:ascii="Times New Roman" w:hAnsi="Times New Roman" w:cs="Times New Roman"/>
                  <w:sz w:val="20"/>
                  <w:szCs w:val="20"/>
                </w:rPr>
                <w:t>@</w:t>
              </w:r>
              <w:r w:rsidR="004151A3" w:rsidRPr="00030D67">
                <w:rPr>
                  <w:rStyle w:val="a8"/>
                  <w:rFonts w:ascii="Times New Roman" w:hAnsi="Times New Roman" w:cs="Times New Roman"/>
                  <w:sz w:val="20"/>
                  <w:szCs w:val="20"/>
                  <w:lang w:val="en-US"/>
                </w:rPr>
                <w:t>mail</w:t>
              </w:r>
              <w:r w:rsidR="004151A3" w:rsidRPr="00030D67">
                <w:rPr>
                  <w:rStyle w:val="a8"/>
                  <w:rFonts w:ascii="Times New Roman" w:hAnsi="Times New Roman" w:cs="Times New Roman"/>
                  <w:sz w:val="20"/>
                  <w:szCs w:val="20"/>
                </w:rPr>
                <w:t>.</w:t>
              </w:r>
              <w:proofErr w:type="spellStart"/>
              <w:r w:rsidR="004151A3" w:rsidRPr="00030D67">
                <w:rPr>
                  <w:rStyle w:val="a8"/>
                  <w:rFonts w:ascii="Times New Roman" w:hAnsi="Times New Roman" w:cs="Times New Roman"/>
                  <w:sz w:val="20"/>
                  <w:szCs w:val="20"/>
                  <w:lang w:val="en-US"/>
                </w:rPr>
                <w:t>ru</w:t>
              </w:r>
              <w:proofErr w:type="spellEnd"/>
            </w:hyperlink>
          </w:p>
        </w:tc>
        <w:tc>
          <w:tcPr>
            <w:tcW w:w="742" w:type="dxa"/>
            <w:vMerge w:val="restart"/>
            <w:shd w:val="clear" w:color="000000" w:fill="FFFFFF"/>
            <w:vAlign w:val="center"/>
          </w:tcPr>
          <w:p w14:paraId="5C643B50" w14:textId="77777777" w:rsidR="004151A3" w:rsidRPr="00B11B5D" w:rsidRDefault="004151A3" w:rsidP="006A4AAE">
            <w:pPr>
              <w:widowControl w:val="0"/>
              <w:autoSpaceDE w:val="0"/>
              <w:autoSpaceDN w:val="0"/>
              <w:adjustRightInd w:val="0"/>
              <w:spacing w:after="0" w:line="240" w:lineRule="auto"/>
              <w:jc w:val="center"/>
              <w:rPr>
                <w:rFonts w:ascii="Calibri" w:hAnsi="Calibri" w:cs="Calibri"/>
              </w:rPr>
            </w:pPr>
          </w:p>
        </w:tc>
      </w:tr>
      <w:tr w:rsidR="00420981" w14:paraId="552192CE" w14:textId="77777777" w:rsidTr="00520E7B">
        <w:trPr>
          <w:trHeight w:val="557"/>
        </w:trPr>
        <w:tc>
          <w:tcPr>
            <w:tcW w:w="3114" w:type="dxa"/>
            <w:gridSpan w:val="2"/>
            <w:vMerge/>
            <w:shd w:val="clear" w:color="000000" w:fill="FFFFFF"/>
            <w:vAlign w:val="center"/>
          </w:tcPr>
          <w:p w14:paraId="32C19A83" w14:textId="77777777" w:rsidR="004151A3" w:rsidRDefault="004151A3"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329" w:type="dxa"/>
            <w:gridSpan w:val="2"/>
            <w:shd w:val="clear" w:color="000000" w:fill="FFFFFF"/>
            <w:vAlign w:val="center"/>
          </w:tcPr>
          <w:p w14:paraId="48516B1B" w14:textId="77777777" w:rsidR="004151A3" w:rsidRDefault="004151A3" w:rsidP="006A4AA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Никулино, ул. Центральная, 16</w:t>
            </w:r>
          </w:p>
        </w:tc>
        <w:tc>
          <w:tcPr>
            <w:tcW w:w="1559" w:type="dxa"/>
            <w:gridSpan w:val="2"/>
            <w:vMerge/>
            <w:shd w:val="clear" w:color="000000" w:fill="FFFFFF"/>
            <w:vAlign w:val="center"/>
          </w:tcPr>
          <w:p w14:paraId="7686CAA4" w14:textId="77777777" w:rsidR="004151A3" w:rsidRDefault="004151A3" w:rsidP="006A4AAE">
            <w:pPr>
              <w:widowControl w:val="0"/>
              <w:autoSpaceDE w:val="0"/>
              <w:autoSpaceDN w:val="0"/>
              <w:adjustRightInd w:val="0"/>
              <w:spacing w:after="0" w:line="240" w:lineRule="auto"/>
              <w:jc w:val="center"/>
              <w:rPr>
                <w:rFonts w:ascii="Times New Roman" w:hAnsi="Times New Roman" w:cs="Times New Roman"/>
                <w:sz w:val="20"/>
              </w:rPr>
            </w:pPr>
          </w:p>
        </w:tc>
        <w:tc>
          <w:tcPr>
            <w:tcW w:w="2006" w:type="dxa"/>
            <w:vMerge/>
            <w:shd w:val="clear" w:color="000000" w:fill="FFFFFF"/>
            <w:vAlign w:val="center"/>
          </w:tcPr>
          <w:p w14:paraId="2C18DBA2" w14:textId="77777777" w:rsidR="004151A3" w:rsidRPr="00B11B5D" w:rsidRDefault="004151A3" w:rsidP="006A4AAE">
            <w:pPr>
              <w:widowControl w:val="0"/>
              <w:autoSpaceDE w:val="0"/>
              <w:autoSpaceDN w:val="0"/>
              <w:adjustRightInd w:val="0"/>
              <w:spacing w:after="0" w:line="240" w:lineRule="auto"/>
              <w:rPr>
                <w:rFonts w:ascii="Times New Roman" w:hAnsi="Times New Roman" w:cs="Times New Roman"/>
                <w:color w:val="000000"/>
                <w:sz w:val="20"/>
                <w:szCs w:val="20"/>
              </w:rPr>
            </w:pPr>
          </w:p>
        </w:tc>
        <w:tc>
          <w:tcPr>
            <w:tcW w:w="742" w:type="dxa"/>
            <w:vMerge/>
            <w:shd w:val="clear" w:color="000000" w:fill="FFFFFF"/>
            <w:vAlign w:val="center"/>
          </w:tcPr>
          <w:p w14:paraId="50AE989D" w14:textId="77777777" w:rsidR="004151A3" w:rsidRPr="00B11B5D" w:rsidRDefault="004151A3" w:rsidP="006A4AAE">
            <w:pPr>
              <w:widowControl w:val="0"/>
              <w:autoSpaceDE w:val="0"/>
              <w:autoSpaceDN w:val="0"/>
              <w:adjustRightInd w:val="0"/>
              <w:spacing w:after="0" w:line="240" w:lineRule="auto"/>
              <w:jc w:val="center"/>
              <w:rPr>
                <w:rFonts w:ascii="Calibri" w:hAnsi="Calibri" w:cs="Calibri"/>
              </w:rPr>
            </w:pPr>
          </w:p>
        </w:tc>
      </w:tr>
      <w:tr w:rsidR="00FE1C65" w14:paraId="05EB739C" w14:textId="77777777" w:rsidTr="0098245F">
        <w:trPr>
          <w:trHeight w:val="584"/>
        </w:trPr>
        <w:tc>
          <w:tcPr>
            <w:tcW w:w="9750" w:type="dxa"/>
            <w:gridSpan w:val="8"/>
            <w:shd w:val="clear" w:color="000000" w:fill="FFFFFF"/>
            <w:vAlign w:val="center"/>
          </w:tcPr>
          <w:p w14:paraId="0409C587" w14:textId="77777777" w:rsidR="00FE1C65" w:rsidRPr="00FE1C65" w:rsidRDefault="00FE1C65" w:rsidP="006A4AAE">
            <w:pPr>
              <w:widowControl w:val="0"/>
              <w:autoSpaceDE w:val="0"/>
              <w:autoSpaceDN w:val="0"/>
              <w:adjustRightInd w:val="0"/>
              <w:spacing w:after="0" w:line="240" w:lineRule="auto"/>
              <w:jc w:val="center"/>
              <w:rPr>
                <w:rFonts w:ascii="Calibri" w:hAnsi="Calibri" w:cs="Calibri"/>
              </w:rPr>
            </w:pPr>
            <w:r w:rsidRPr="00624972">
              <w:rPr>
                <w:rFonts w:ascii="Times New Roman Cyr" w:hAnsi="Times New Roman Cyr" w:cs="Times New Roman Cyr"/>
                <w:b/>
                <w:color w:val="000000"/>
                <w:sz w:val="20"/>
                <w:szCs w:val="20"/>
              </w:rPr>
              <w:lastRenderedPageBreak/>
              <w:t>ОБРАЗОВАТЕЛЬНЫЕ ОРГАНИЗАЦИИ ДОПОЛНИТЕЛЬНОГО ОБРАЗОВАНИЯ ДЕТЕЙ</w:t>
            </w:r>
          </w:p>
        </w:tc>
      </w:tr>
      <w:tr w:rsidR="00420981" w14:paraId="735F478A" w14:textId="77777777" w:rsidTr="0098245F">
        <w:trPr>
          <w:trHeight w:val="690"/>
        </w:trPr>
        <w:tc>
          <w:tcPr>
            <w:tcW w:w="2608" w:type="dxa"/>
            <w:shd w:val="clear" w:color="000000" w:fill="FFFFFF"/>
            <w:vAlign w:val="center"/>
          </w:tcPr>
          <w:p w14:paraId="34BED78D" w14:textId="77777777" w:rsidR="00FE1C65" w:rsidRPr="004151A3" w:rsidRDefault="00FE1C65"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b/>
                <w:bCs/>
                <w:color w:val="000000"/>
                <w:sz w:val="20"/>
                <w:szCs w:val="20"/>
              </w:rPr>
              <w:t>Образовательная организация</w:t>
            </w:r>
          </w:p>
        </w:tc>
        <w:tc>
          <w:tcPr>
            <w:tcW w:w="2648" w:type="dxa"/>
            <w:gridSpan w:val="2"/>
            <w:shd w:val="clear" w:color="000000" w:fill="FFFFFF"/>
            <w:vAlign w:val="center"/>
          </w:tcPr>
          <w:p w14:paraId="186018B0" w14:textId="77777777" w:rsidR="00FE1C65" w:rsidRPr="004151A3" w:rsidRDefault="00FE1C65"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b/>
                <w:bCs/>
                <w:color w:val="000000"/>
                <w:sz w:val="20"/>
                <w:szCs w:val="20"/>
              </w:rPr>
              <w:t>Адрес</w:t>
            </w:r>
          </w:p>
        </w:tc>
        <w:tc>
          <w:tcPr>
            <w:tcW w:w="1584" w:type="dxa"/>
            <w:gridSpan w:val="2"/>
            <w:shd w:val="clear" w:color="000000" w:fill="FFFFFF"/>
            <w:vAlign w:val="center"/>
          </w:tcPr>
          <w:p w14:paraId="399FD0F5" w14:textId="77777777" w:rsidR="00FE1C65" w:rsidRPr="00021829" w:rsidRDefault="00FE1C65" w:rsidP="006A4AAE">
            <w:pPr>
              <w:widowControl w:val="0"/>
              <w:autoSpaceDE w:val="0"/>
              <w:autoSpaceDN w:val="0"/>
              <w:adjustRightInd w:val="0"/>
              <w:spacing w:after="0" w:line="240" w:lineRule="auto"/>
              <w:jc w:val="center"/>
              <w:rPr>
                <w:rFonts w:ascii="Calibri" w:hAnsi="Calibri" w:cs="Calibri"/>
                <w:lang w:val="en-US"/>
              </w:rPr>
            </w:pPr>
            <w:r w:rsidRPr="00021829">
              <w:rPr>
                <w:rFonts w:ascii="Times New Roman Cyr" w:hAnsi="Times New Roman Cyr" w:cs="Times New Roman Cyr"/>
                <w:b/>
                <w:bCs/>
                <w:sz w:val="20"/>
                <w:szCs w:val="20"/>
              </w:rPr>
              <w:t>ФИО директора ОО</w:t>
            </w:r>
          </w:p>
        </w:tc>
        <w:tc>
          <w:tcPr>
            <w:tcW w:w="2168" w:type="dxa"/>
            <w:gridSpan w:val="2"/>
            <w:shd w:val="clear" w:color="000000" w:fill="FFFFFF"/>
            <w:vAlign w:val="center"/>
          </w:tcPr>
          <w:p w14:paraId="4320299C" w14:textId="77777777" w:rsidR="00FE1C65" w:rsidRDefault="00FE1C65" w:rsidP="006A4AAE">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proofErr w:type="spellStart"/>
            <w:r>
              <w:rPr>
                <w:rFonts w:ascii="Times New Roman Cyr" w:hAnsi="Times New Roman Cyr" w:cs="Times New Roman Cyr"/>
                <w:b/>
                <w:bCs/>
                <w:color w:val="000000"/>
                <w:sz w:val="20"/>
                <w:szCs w:val="20"/>
              </w:rPr>
              <w:t>Кон.телефон</w:t>
            </w:r>
            <w:proofErr w:type="spellEnd"/>
          </w:p>
          <w:p w14:paraId="43E92102" w14:textId="77777777" w:rsidR="00FE1C65" w:rsidRDefault="00FE1C65" w:rsidP="006A4AAE">
            <w:pPr>
              <w:widowControl w:val="0"/>
              <w:autoSpaceDE w:val="0"/>
              <w:autoSpaceDN w:val="0"/>
              <w:adjustRightInd w:val="0"/>
              <w:spacing w:after="0" w:line="240" w:lineRule="auto"/>
              <w:jc w:val="center"/>
              <w:rPr>
                <w:rFonts w:ascii="Calibri" w:hAnsi="Calibri" w:cs="Calibri"/>
                <w:lang w:val="en-US"/>
              </w:rPr>
            </w:pPr>
            <w:r>
              <w:rPr>
                <w:rFonts w:ascii="Times New Roman" w:hAnsi="Times New Roman" w:cs="Times New Roman"/>
                <w:b/>
                <w:bCs/>
                <w:color w:val="000000"/>
                <w:sz w:val="20"/>
                <w:szCs w:val="20"/>
                <w:lang w:val="en-US"/>
              </w:rPr>
              <w:t>e-mail</w:t>
            </w:r>
          </w:p>
        </w:tc>
        <w:tc>
          <w:tcPr>
            <w:tcW w:w="742" w:type="dxa"/>
            <w:shd w:val="clear" w:color="000000" w:fill="FFFFFF"/>
            <w:vAlign w:val="center"/>
          </w:tcPr>
          <w:p w14:paraId="61A433AC" w14:textId="77777777" w:rsidR="00FE1C65" w:rsidRDefault="00FE1C65"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Статус</w:t>
            </w:r>
          </w:p>
        </w:tc>
      </w:tr>
      <w:tr w:rsidR="002D7EBC" w:rsidRPr="0050563E" w14:paraId="6AF8648F" w14:textId="77777777" w:rsidTr="0098245F">
        <w:trPr>
          <w:trHeight w:val="1"/>
        </w:trPr>
        <w:tc>
          <w:tcPr>
            <w:tcW w:w="2608" w:type="dxa"/>
            <w:shd w:val="clear" w:color="000000" w:fill="FFFFFF"/>
            <w:vAlign w:val="center"/>
          </w:tcPr>
          <w:p w14:paraId="29487537" w14:textId="77777777" w:rsidR="00FE1C65" w:rsidRDefault="00FE1C65"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МБУ ДО</w:t>
            </w:r>
            <w:r w:rsidR="009A775C">
              <w:rPr>
                <w:rFonts w:ascii="Times New Roman Cyr" w:hAnsi="Times New Roman Cyr" w:cs="Times New Roman Cyr"/>
                <w:color w:val="000000"/>
                <w:sz w:val="20"/>
                <w:szCs w:val="20"/>
              </w:rPr>
              <w:t xml:space="preserve">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 xml:space="preserve">ЦДОД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Логос</w:t>
            </w:r>
            <w:r>
              <w:rPr>
                <w:rFonts w:ascii="Times New Roman" w:hAnsi="Times New Roman" w:cs="Times New Roman"/>
                <w:color w:val="000000"/>
                <w:sz w:val="20"/>
                <w:szCs w:val="20"/>
                <w:lang w:val="en-US"/>
              </w:rPr>
              <w:t>»</w:t>
            </w:r>
          </w:p>
        </w:tc>
        <w:tc>
          <w:tcPr>
            <w:tcW w:w="2648" w:type="dxa"/>
            <w:gridSpan w:val="2"/>
            <w:shd w:val="clear" w:color="000000" w:fill="FFFFFF"/>
            <w:vAlign w:val="center"/>
          </w:tcPr>
          <w:p w14:paraId="5BC59107" w14:textId="77777777" w:rsidR="00FE1C65" w:rsidRDefault="00FE1C65"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45598F69" w14:textId="77777777" w:rsidR="00FE1C65" w:rsidRDefault="00FE1C65"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ул. Победы, 101</w:t>
            </w:r>
          </w:p>
        </w:tc>
        <w:tc>
          <w:tcPr>
            <w:tcW w:w="1584" w:type="dxa"/>
            <w:gridSpan w:val="2"/>
            <w:shd w:val="clear" w:color="000000" w:fill="FFFFFF"/>
            <w:vAlign w:val="center"/>
          </w:tcPr>
          <w:p w14:paraId="17DF8F21" w14:textId="77777777" w:rsidR="00FE1C65" w:rsidRPr="00021829" w:rsidRDefault="00357068" w:rsidP="006A4AAE">
            <w:pPr>
              <w:widowControl w:val="0"/>
              <w:autoSpaceDE w:val="0"/>
              <w:autoSpaceDN w:val="0"/>
              <w:adjustRightInd w:val="0"/>
              <w:spacing w:after="0" w:line="240" w:lineRule="auto"/>
              <w:jc w:val="center"/>
              <w:rPr>
                <w:rFonts w:ascii="Calibri" w:hAnsi="Calibri" w:cs="Calibri"/>
              </w:rPr>
            </w:pPr>
            <w:r w:rsidRPr="00021829">
              <w:rPr>
                <w:rFonts w:ascii="Times New Roman Cyr" w:hAnsi="Times New Roman Cyr" w:cs="Times New Roman Cyr"/>
                <w:sz w:val="20"/>
                <w:szCs w:val="20"/>
              </w:rPr>
              <w:t>И. о. директора Семерикова Наталья Михайловна</w:t>
            </w:r>
          </w:p>
        </w:tc>
        <w:tc>
          <w:tcPr>
            <w:tcW w:w="2168" w:type="dxa"/>
            <w:gridSpan w:val="2"/>
            <w:shd w:val="clear" w:color="000000" w:fill="FFFFFF"/>
            <w:vAlign w:val="center"/>
          </w:tcPr>
          <w:p w14:paraId="7682B29C" w14:textId="77777777" w:rsidR="00FE1C65" w:rsidRPr="00357068" w:rsidRDefault="00FE1C65" w:rsidP="006A4AAE">
            <w:pPr>
              <w:widowControl w:val="0"/>
              <w:autoSpaceDE w:val="0"/>
              <w:autoSpaceDN w:val="0"/>
              <w:adjustRightInd w:val="0"/>
              <w:spacing w:after="0" w:line="240" w:lineRule="auto"/>
              <w:rPr>
                <w:rFonts w:ascii="Times New Roman" w:hAnsi="Times New Roman" w:cs="Times New Roman"/>
                <w:color w:val="000000"/>
                <w:sz w:val="20"/>
                <w:szCs w:val="20"/>
              </w:rPr>
            </w:pPr>
            <w:r w:rsidRPr="00357068">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357068">
              <w:rPr>
                <w:rFonts w:ascii="Times New Roman" w:hAnsi="Times New Roman" w:cs="Times New Roman"/>
                <w:color w:val="000000"/>
                <w:sz w:val="20"/>
                <w:szCs w:val="20"/>
              </w:rPr>
              <w:t>48-80</w:t>
            </w:r>
          </w:p>
          <w:p w14:paraId="0F0B11C5" w14:textId="77777777" w:rsidR="00FE1C65" w:rsidRPr="007902BC" w:rsidRDefault="00000000" w:rsidP="006A4AAE">
            <w:pPr>
              <w:widowControl w:val="0"/>
              <w:autoSpaceDE w:val="0"/>
              <w:autoSpaceDN w:val="0"/>
              <w:adjustRightInd w:val="0"/>
              <w:spacing w:after="0" w:line="240" w:lineRule="auto"/>
              <w:rPr>
                <w:rFonts w:ascii="Calibri" w:hAnsi="Calibri" w:cs="Calibri"/>
              </w:rPr>
            </w:pPr>
            <w:hyperlink r:id="rId101" w:history="1">
              <w:r w:rsidR="00FE1C65" w:rsidRPr="00030D67">
                <w:rPr>
                  <w:rStyle w:val="a8"/>
                  <w:rFonts w:ascii="Times New Roman" w:hAnsi="Times New Roman" w:cs="Times New Roman"/>
                  <w:sz w:val="20"/>
                  <w:szCs w:val="20"/>
                  <w:lang w:val="en-US"/>
                </w:rPr>
                <w:t>logos</w:t>
              </w:r>
              <w:r w:rsidR="00FE1C65" w:rsidRPr="00357068">
                <w:rPr>
                  <w:rStyle w:val="a8"/>
                  <w:rFonts w:ascii="Times New Roman" w:hAnsi="Times New Roman" w:cs="Times New Roman"/>
                  <w:sz w:val="20"/>
                  <w:szCs w:val="20"/>
                </w:rPr>
                <w:t>-</w:t>
              </w:r>
              <w:r w:rsidR="00FE1C65" w:rsidRPr="00030D67">
                <w:rPr>
                  <w:rStyle w:val="a8"/>
                  <w:rFonts w:ascii="Times New Roman" w:hAnsi="Times New Roman" w:cs="Times New Roman"/>
                  <w:sz w:val="20"/>
                  <w:szCs w:val="20"/>
                  <w:lang w:val="en-US"/>
                </w:rPr>
                <w:t>dobr</w:t>
              </w:r>
              <w:r w:rsidR="00FE1C65" w:rsidRPr="00357068">
                <w:rPr>
                  <w:rStyle w:val="a8"/>
                  <w:rFonts w:ascii="Times New Roman" w:hAnsi="Times New Roman" w:cs="Times New Roman"/>
                  <w:sz w:val="20"/>
                  <w:szCs w:val="20"/>
                </w:rPr>
                <w:t>@</w:t>
              </w:r>
              <w:r w:rsidR="00FE1C65" w:rsidRPr="00030D67">
                <w:rPr>
                  <w:rStyle w:val="a8"/>
                  <w:rFonts w:ascii="Times New Roman" w:hAnsi="Times New Roman" w:cs="Times New Roman"/>
                  <w:sz w:val="20"/>
                  <w:szCs w:val="20"/>
                  <w:lang w:val="en-US"/>
                </w:rPr>
                <w:t>mail</w:t>
              </w:r>
              <w:r w:rsidR="00FE1C65" w:rsidRPr="00357068">
                <w:rPr>
                  <w:rStyle w:val="a8"/>
                  <w:rFonts w:ascii="Times New Roman" w:hAnsi="Times New Roman" w:cs="Times New Roman"/>
                  <w:sz w:val="20"/>
                  <w:szCs w:val="20"/>
                </w:rPr>
                <w:t>.</w:t>
              </w:r>
              <w:proofErr w:type="spellStart"/>
              <w:r w:rsidR="00FE1C65" w:rsidRPr="00030D67">
                <w:rPr>
                  <w:rStyle w:val="a8"/>
                  <w:rFonts w:ascii="Times New Roman" w:hAnsi="Times New Roman" w:cs="Times New Roman"/>
                  <w:sz w:val="20"/>
                  <w:szCs w:val="20"/>
                  <w:lang w:val="en-US"/>
                </w:rPr>
                <w:t>ru</w:t>
              </w:r>
              <w:proofErr w:type="spellEnd"/>
            </w:hyperlink>
          </w:p>
        </w:tc>
        <w:tc>
          <w:tcPr>
            <w:tcW w:w="742" w:type="dxa"/>
            <w:shd w:val="clear" w:color="000000" w:fill="FFFFFF"/>
            <w:vAlign w:val="center"/>
          </w:tcPr>
          <w:p w14:paraId="36B5793A" w14:textId="77777777" w:rsidR="00FE1C65" w:rsidRPr="00357068" w:rsidRDefault="00FE1C65" w:rsidP="006A4AAE">
            <w:pPr>
              <w:widowControl w:val="0"/>
              <w:autoSpaceDE w:val="0"/>
              <w:autoSpaceDN w:val="0"/>
              <w:adjustRightInd w:val="0"/>
              <w:spacing w:after="0" w:line="240" w:lineRule="auto"/>
              <w:jc w:val="center"/>
              <w:rPr>
                <w:rFonts w:ascii="Calibri" w:hAnsi="Calibri" w:cs="Calibri"/>
              </w:rPr>
            </w:pPr>
          </w:p>
        </w:tc>
      </w:tr>
      <w:tr w:rsidR="00420981" w14:paraId="4DE1E9E8" w14:textId="77777777" w:rsidTr="0098245F">
        <w:trPr>
          <w:trHeight w:val="1"/>
        </w:trPr>
        <w:tc>
          <w:tcPr>
            <w:tcW w:w="2608" w:type="dxa"/>
            <w:shd w:val="clear" w:color="000000" w:fill="FFFFFF"/>
            <w:vAlign w:val="center"/>
          </w:tcPr>
          <w:p w14:paraId="5636AE85" w14:textId="77777777" w:rsidR="00FE1C65" w:rsidRPr="00357068" w:rsidRDefault="00FE1C65" w:rsidP="003B53EC">
            <w:pPr>
              <w:widowControl w:val="0"/>
              <w:autoSpaceDE w:val="0"/>
              <w:autoSpaceDN w:val="0"/>
              <w:adjustRightInd w:val="0"/>
              <w:spacing w:after="0" w:line="240" w:lineRule="auto"/>
              <w:rPr>
                <w:rFonts w:ascii="Calibri" w:hAnsi="Calibri" w:cs="Calibri"/>
              </w:rPr>
            </w:pPr>
            <w:r w:rsidRPr="00021829">
              <w:rPr>
                <w:rFonts w:ascii="Times New Roman Cyr" w:hAnsi="Times New Roman Cyr" w:cs="Times New Roman Cyr"/>
                <w:sz w:val="20"/>
                <w:szCs w:val="20"/>
              </w:rPr>
              <w:t>М</w:t>
            </w:r>
            <w:r w:rsidR="003B53EC" w:rsidRPr="00021829">
              <w:rPr>
                <w:rFonts w:ascii="Times New Roman Cyr" w:hAnsi="Times New Roman Cyr" w:cs="Times New Roman Cyr"/>
                <w:sz w:val="20"/>
                <w:szCs w:val="20"/>
              </w:rPr>
              <w:t>Б</w:t>
            </w:r>
            <w:r>
              <w:rPr>
                <w:rFonts w:ascii="Times New Roman Cyr" w:hAnsi="Times New Roman Cyr" w:cs="Times New Roman Cyr"/>
                <w:sz w:val="20"/>
                <w:szCs w:val="20"/>
              </w:rPr>
              <w:t xml:space="preserve">У ДО </w:t>
            </w:r>
            <w:r w:rsidRPr="00357068">
              <w:rPr>
                <w:rFonts w:ascii="Times New Roman" w:hAnsi="Times New Roman" w:cs="Times New Roman"/>
                <w:sz w:val="20"/>
                <w:szCs w:val="20"/>
              </w:rPr>
              <w:t>«</w:t>
            </w:r>
            <w:r>
              <w:rPr>
                <w:rFonts w:ascii="Times New Roman Cyr" w:hAnsi="Times New Roman Cyr" w:cs="Times New Roman Cyr"/>
                <w:sz w:val="20"/>
                <w:szCs w:val="20"/>
              </w:rPr>
              <w:t xml:space="preserve">ПЦДОД </w:t>
            </w:r>
            <w:r w:rsidRPr="00357068">
              <w:rPr>
                <w:rFonts w:ascii="Times New Roman" w:hAnsi="Times New Roman" w:cs="Times New Roman"/>
                <w:sz w:val="20"/>
                <w:szCs w:val="20"/>
              </w:rPr>
              <w:t>«</w:t>
            </w:r>
            <w:r>
              <w:rPr>
                <w:rFonts w:ascii="Times New Roman Cyr" w:hAnsi="Times New Roman Cyr" w:cs="Times New Roman Cyr"/>
                <w:sz w:val="20"/>
                <w:szCs w:val="20"/>
              </w:rPr>
              <w:t>ШТР</w:t>
            </w:r>
            <w:r w:rsidRPr="00357068">
              <w:rPr>
                <w:rFonts w:ascii="Times New Roman" w:hAnsi="Times New Roman" w:cs="Times New Roman"/>
                <w:sz w:val="20"/>
                <w:szCs w:val="20"/>
              </w:rPr>
              <w:t>»</w:t>
            </w:r>
          </w:p>
        </w:tc>
        <w:tc>
          <w:tcPr>
            <w:tcW w:w="2648" w:type="dxa"/>
            <w:gridSpan w:val="2"/>
            <w:shd w:val="clear" w:color="000000" w:fill="FFFFFF"/>
            <w:vAlign w:val="center"/>
          </w:tcPr>
          <w:p w14:paraId="0AD205CD" w14:textId="77777777" w:rsidR="00FE1C65" w:rsidRDefault="00FE1C65"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 Полазна</w:t>
            </w:r>
          </w:p>
          <w:p w14:paraId="36354903" w14:textId="77777777" w:rsidR="00FE1C65" w:rsidRPr="00357068" w:rsidRDefault="00FE1C65" w:rsidP="006A4AAE">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ул. Больничная, 1</w:t>
            </w:r>
          </w:p>
        </w:tc>
        <w:tc>
          <w:tcPr>
            <w:tcW w:w="1584" w:type="dxa"/>
            <w:gridSpan w:val="2"/>
            <w:shd w:val="clear" w:color="000000" w:fill="FFFFFF"/>
            <w:vAlign w:val="center"/>
          </w:tcPr>
          <w:p w14:paraId="353ED321" w14:textId="77777777" w:rsidR="00FE1C65" w:rsidRPr="00021829" w:rsidRDefault="00B256FC"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sz w:val="20"/>
                <w:szCs w:val="20"/>
              </w:rPr>
              <w:t>Шулятьев Андрей Федорович</w:t>
            </w:r>
          </w:p>
        </w:tc>
        <w:tc>
          <w:tcPr>
            <w:tcW w:w="2168" w:type="dxa"/>
            <w:gridSpan w:val="2"/>
            <w:shd w:val="clear" w:color="000000" w:fill="FFFFFF"/>
            <w:vAlign w:val="center"/>
          </w:tcPr>
          <w:p w14:paraId="46366710" w14:textId="77777777" w:rsidR="00FE1C65" w:rsidRPr="00357068" w:rsidRDefault="00FE1C65" w:rsidP="006A4AAE">
            <w:pPr>
              <w:widowControl w:val="0"/>
              <w:autoSpaceDE w:val="0"/>
              <w:autoSpaceDN w:val="0"/>
              <w:adjustRightInd w:val="0"/>
              <w:spacing w:after="0" w:line="240" w:lineRule="auto"/>
              <w:rPr>
                <w:rFonts w:ascii="Times New Roman" w:hAnsi="Times New Roman" w:cs="Times New Roman"/>
                <w:color w:val="000000"/>
                <w:sz w:val="20"/>
                <w:szCs w:val="20"/>
              </w:rPr>
            </w:pPr>
            <w:r w:rsidRPr="00357068">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357068">
              <w:rPr>
                <w:rFonts w:ascii="Times New Roman" w:hAnsi="Times New Roman" w:cs="Times New Roman"/>
                <w:color w:val="000000"/>
                <w:sz w:val="20"/>
                <w:szCs w:val="20"/>
              </w:rPr>
              <w:t>74-12</w:t>
            </w:r>
          </w:p>
          <w:p w14:paraId="301CB4FE" w14:textId="77777777" w:rsidR="00FE1C65" w:rsidRPr="007902BC" w:rsidRDefault="00000000" w:rsidP="006A4AAE">
            <w:pPr>
              <w:widowControl w:val="0"/>
              <w:autoSpaceDE w:val="0"/>
              <w:autoSpaceDN w:val="0"/>
              <w:adjustRightInd w:val="0"/>
              <w:spacing w:after="0" w:line="240" w:lineRule="auto"/>
              <w:rPr>
                <w:rFonts w:ascii="Calibri" w:hAnsi="Calibri" w:cs="Calibri"/>
              </w:rPr>
            </w:pPr>
            <w:hyperlink r:id="rId102" w:history="1">
              <w:r w:rsidR="00FE1C65" w:rsidRPr="00030D67">
                <w:rPr>
                  <w:rStyle w:val="a8"/>
                  <w:rFonts w:ascii="Times New Roman" w:hAnsi="Times New Roman" w:cs="Times New Roman"/>
                  <w:sz w:val="20"/>
                  <w:szCs w:val="20"/>
                  <w:lang w:val="en-US"/>
                </w:rPr>
                <w:t>new</w:t>
              </w:r>
              <w:r w:rsidR="00FE1C65" w:rsidRPr="00357068">
                <w:rPr>
                  <w:rStyle w:val="a8"/>
                  <w:rFonts w:ascii="Times New Roman" w:hAnsi="Times New Roman" w:cs="Times New Roman"/>
                  <w:sz w:val="20"/>
                  <w:szCs w:val="20"/>
                </w:rPr>
                <w:t>-</w:t>
              </w:r>
              <w:r w:rsidR="00FE1C65" w:rsidRPr="00030D67">
                <w:rPr>
                  <w:rStyle w:val="a8"/>
                  <w:rFonts w:ascii="Times New Roman" w:hAnsi="Times New Roman" w:cs="Times New Roman"/>
                  <w:sz w:val="20"/>
                  <w:szCs w:val="20"/>
                  <w:lang w:val="en-US"/>
                </w:rPr>
                <w:t>muk</w:t>
              </w:r>
              <w:r w:rsidR="00FE1C65" w:rsidRPr="00357068">
                <w:rPr>
                  <w:rStyle w:val="a8"/>
                  <w:rFonts w:ascii="Times New Roman" w:hAnsi="Times New Roman" w:cs="Times New Roman"/>
                  <w:sz w:val="20"/>
                  <w:szCs w:val="20"/>
                </w:rPr>
                <w:t>@</w:t>
              </w:r>
              <w:r w:rsidR="00FE1C65" w:rsidRPr="00030D67">
                <w:rPr>
                  <w:rStyle w:val="a8"/>
                  <w:rFonts w:ascii="Times New Roman" w:hAnsi="Times New Roman" w:cs="Times New Roman"/>
                  <w:sz w:val="20"/>
                  <w:szCs w:val="20"/>
                  <w:lang w:val="en-US"/>
                </w:rPr>
                <w:t>mail</w:t>
              </w:r>
              <w:r w:rsidR="00FE1C65" w:rsidRPr="00357068">
                <w:rPr>
                  <w:rStyle w:val="a8"/>
                  <w:rFonts w:ascii="Times New Roman" w:hAnsi="Times New Roman" w:cs="Times New Roman"/>
                  <w:sz w:val="20"/>
                  <w:szCs w:val="20"/>
                </w:rPr>
                <w:t>.</w:t>
              </w:r>
              <w:proofErr w:type="spellStart"/>
              <w:r w:rsidR="00FE1C65" w:rsidRPr="00030D67">
                <w:rPr>
                  <w:rStyle w:val="a8"/>
                  <w:rFonts w:ascii="Times New Roman" w:hAnsi="Times New Roman" w:cs="Times New Roman"/>
                  <w:sz w:val="20"/>
                  <w:szCs w:val="20"/>
                  <w:lang w:val="en-US"/>
                </w:rPr>
                <w:t>ru</w:t>
              </w:r>
              <w:proofErr w:type="spellEnd"/>
            </w:hyperlink>
          </w:p>
        </w:tc>
        <w:tc>
          <w:tcPr>
            <w:tcW w:w="742" w:type="dxa"/>
            <w:shd w:val="clear" w:color="000000" w:fill="FFFFFF"/>
            <w:vAlign w:val="center"/>
          </w:tcPr>
          <w:p w14:paraId="5858487E" w14:textId="77777777" w:rsidR="00FE1C65" w:rsidRPr="00357068" w:rsidRDefault="00FE1C65" w:rsidP="006A4AAE">
            <w:pPr>
              <w:widowControl w:val="0"/>
              <w:autoSpaceDE w:val="0"/>
              <w:autoSpaceDN w:val="0"/>
              <w:adjustRightInd w:val="0"/>
              <w:spacing w:after="0" w:line="240" w:lineRule="auto"/>
              <w:jc w:val="center"/>
              <w:rPr>
                <w:rFonts w:ascii="Calibri" w:hAnsi="Calibri" w:cs="Calibri"/>
              </w:rPr>
            </w:pPr>
          </w:p>
        </w:tc>
      </w:tr>
      <w:tr w:rsidR="004151A3" w14:paraId="5378EAF5" w14:textId="77777777" w:rsidTr="0098245F">
        <w:trPr>
          <w:trHeight w:val="1"/>
        </w:trPr>
        <w:tc>
          <w:tcPr>
            <w:tcW w:w="9750" w:type="dxa"/>
            <w:gridSpan w:val="8"/>
            <w:shd w:val="clear" w:color="000000" w:fill="FFFFFF"/>
            <w:vAlign w:val="center"/>
          </w:tcPr>
          <w:p w14:paraId="6ED744D7" w14:textId="77777777" w:rsidR="004151A3" w:rsidRPr="00021829" w:rsidRDefault="004151A3" w:rsidP="006A4AAE">
            <w:pPr>
              <w:widowControl w:val="0"/>
              <w:autoSpaceDE w:val="0"/>
              <w:autoSpaceDN w:val="0"/>
              <w:adjustRightInd w:val="0"/>
              <w:spacing w:after="0" w:line="240" w:lineRule="auto"/>
              <w:jc w:val="center"/>
              <w:rPr>
                <w:rFonts w:ascii="Calibri" w:hAnsi="Calibri" w:cs="Calibri"/>
              </w:rPr>
            </w:pPr>
            <w:r w:rsidRPr="00021829">
              <w:rPr>
                <w:rFonts w:ascii="Times New Roman Cyr" w:hAnsi="Times New Roman Cyr" w:cs="Times New Roman Cyr"/>
                <w:b/>
                <w:sz w:val="20"/>
                <w:szCs w:val="20"/>
              </w:rPr>
              <w:t>ДОШКОЛЬНЫЕ ОБРАЗОВАТЕЛЬНЫЕ ОРГАНИЗАЦИИ</w:t>
            </w:r>
          </w:p>
        </w:tc>
      </w:tr>
      <w:tr w:rsidR="00420981" w14:paraId="0642886E" w14:textId="77777777" w:rsidTr="0098245F">
        <w:trPr>
          <w:trHeight w:val="1"/>
        </w:trPr>
        <w:tc>
          <w:tcPr>
            <w:tcW w:w="2608" w:type="dxa"/>
            <w:shd w:val="clear" w:color="000000" w:fill="FFFFFF"/>
            <w:vAlign w:val="center"/>
          </w:tcPr>
          <w:p w14:paraId="60DAA6C6" w14:textId="77777777" w:rsidR="00FE1C65" w:rsidRDefault="00FE1C65"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Образовательная организация</w:t>
            </w:r>
          </w:p>
        </w:tc>
        <w:tc>
          <w:tcPr>
            <w:tcW w:w="2648" w:type="dxa"/>
            <w:gridSpan w:val="2"/>
            <w:shd w:val="clear" w:color="000000" w:fill="FFFFFF"/>
            <w:vAlign w:val="center"/>
          </w:tcPr>
          <w:p w14:paraId="3F3CD7BE" w14:textId="77777777" w:rsidR="00FE1C65" w:rsidRDefault="00FE1C65"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Адрес</w:t>
            </w:r>
          </w:p>
        </w:tc>
        <w:tc>
          <w:tcPr>
            <w:tcW w:w="1584" w:type="dxa"/>
            <w:gridSpan w:val="2"/>
            <w:shd w:val="clear" w:color="000000" w:fill="FFFFFF"/>
            <w:vAlign w:val="center"/>
          </w:tcPr>
          <w:p w14:paraId="1C2D5763" w14:textId="77777777" w:rsidR="00FE1C65" w:rsidRPr="00021829" w:rsidRDefault="00FE1C65" w:rsidP="006A4AAE">
            <w:pPr>
              <w:widowControl w:val="0"/>
              <w:autoSpaceDE w:val="0"/>
              <w:autoSpaceDN w:val="0"/>
              <w:adjustRightInd w:val="0"/>
              <w:spacing w:after="0" w:line="240" w:lineRule="auto"/>
              <w:jc w:val="center"/>
              <w:rPr>
                <w:rFonts w:ascii="Calibri" w:hAnsi="Calibri" w:cs="Calibri"/>
                <w:lang w:val="en-US"/>
              </w:rPr>
            </w:pPr>
            <w:r w:rsidRPr="00021829">
              <w:rPr>
                <w:rFonts w:ascii="Times New Roman Cyr" w:hAnsi="Times New Roman Cyr" w:cs="Times New Roman Cyr"/>
                <w:b/>
                <w:bCs/>
                <w:sz w:val="20"/>
                <w:szCs w:val="20"/>
              </w:rPr>
              <w:t>ФИО директора ОО</w:t>
            </w:r>
          </w:p>
        </w:tc>
        <w:tc>
          <w:tcPr>
            <w:tcW w:w="2168" w:type="dxa"/>
            <w:gridSpan w:val="2"/>
            <w:shd w:val="clear" w:color="000000" w:fill="FFFFFF"/>
            <w:vAlign w:val="center"/>
          </w:tcPr>
          <w:p w14:paraId="127E2FC2" w14:textId="77777777" w:rsidR="00FE1C65" w:rsidRDefault="00FE1C65" w:rsidP="006A4AAE">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proofErr w:type="spellStart"/>
            <w:r>
              <w:rPr>
                <w:rFonts w:ascii="Times New Roman Cyr" w:hAnsi="Times New Roman Cyr" w:cs="Times New Roman Cyr"/>
                <w:b/>
                <w:bCs/>
                <w:color w:val="000000"/>
                <w:sz w:val="20"/>
                <w:szCs w:val="20"/>
              </w:rPr>
              <w:t>Кон.телефон</w:t>
            </w:r>
            <w:proofErr w:type="spellEnd"/>
          </w:p>
          <w:p w14:paraId="0DFAE133" w14:textId="77777777" w:rsidR="00FE1C65" w:rsidRDefault="00FE1C65" w:rsidP="006A4AAE">
            <w:pPr>
              <w:widowControl w:val="0"/>
              <w:autoSpaceDE w:val="0"/>
              <w:autoSpaceDN w:val="0"/>
              <w:adjustRightInd w:val="0"/>
              <w:spacing w:after="0" w:line="240" w:lineRule="auto"/>
              <w:jc w:val="center"/>
              <w:rPr>
                <w:rFonts w:ascii="Calibri" w:hAnsi="Calibri" w:cs="Calibri"/>
                <w:lang w:val="en-US"/>
              </w:rPr>
            </w:pPr>
            <w:r>
              <w:rPr>
                <w:rFonts w:ascii="Times New Roman" w:hAnsi="Times New Roman" w:cs="Times New Roman"/>
                <w:b/>
                <w:bCs/>
                <w:color w:val="000000"/>
                <w:sz w:val="20"/>
                <w:szCs w:val="20"/>
                <w:lang w:val="en-US"/>
              </w:rPr>
              <w:t>e-mail</w:t>
            </w:r>
          </w:p>
        </w:tc>
        <w:tc>
          <w:tcPr>
            <w:tcW w:w="742" w:type="dxa"/>
            <w:shd w:val="clear" w:color="000000" w:fill="FFFFFF"/>
            <w:vAlign w:val="center"/>
          </w:tcPr>
          <w:p w14:paraId="6C9E0C16" w14:textId="77777777" w:rsidR="00FE1C65" w:rsidRPr="0012624E" w:rsidRDefault="00FE1C65" w:rsidP="006A4AAE">
            <w:pPr>
              <w:widowControl w:val="0"/>
              <w:autoSpaceDE w:val="0"/>
              <w:autoSpaceDN w:val="0"/>
              <w:adjustRightInd w:val="0"/>
              <w:spacing w:after="0" w:line="240" w:lineRule="auto"/>
              <w:jc w:val="center"/>
              <w:rPr>
                <w:rFonts w:ascii="Calibri" w:hAnsi="Calibri" w:cs="Calibri"/>
                <w:lang w:val="en-US"/>
              </w:rPr>
            </w:pPr>
            <w:r w:rsidRPr="0012624E">
              <w:rPr>
                <w:rFonts w:ascii="Times New Roman Cyr" w:hAnsi="Times New Roman Cyr" w:cs="Times New Roman Cyr"/>
                <w:b/>
                <w:bCs/>
                <w:sz w:val="20"/>
                <w:szCs w:val="20"/>
              </w:rPr>
              <w:t>Статус</w:t>
            </w:r>
          </w:p>
        </w:tc>
      </w:tr>
      <w:tr w:rsidR="00420981" w14:paraId="06221F38" w14:textId="77777777" w:rsidTr="0098245F">
        <w:trPr>
          <w:trHeight w:val="325"/>
        </w:trPr>
        <w:tc>
          <w:tcPr>
            <w:tcW w:w="2608" w:type="dxa"/>
            <w:vMerge w:val="restart"/>
            <w:shd w:val="clear" w:color="000000" w:fill="FFFFFF"/>
            <w:vAlign w:val="center"/>
          </w:tcPr>
          <w:p w14:paraId="41788EBF" w14:textId="77777777" w:rsidR="004151A3" w:rsidRPr="00021829" w:rsidRDefault="004151A3" w:rsidP="003B53EC">
            <w:pPr>
              <w:widowControl w:val="0"/>
              <w:autoSpaceDE w:val="0"/>
              <w:autoSpaceDN w:val="0"/>
              <w:adjustRightInd w:val="0"/>
              <w:spacing w:after="0" w:line="240" w:lineRule="auto"/>
              <w:rPr>
                <w:rFonts w:ascii="Calibri" w:hAnsi="Calibri" w:cs="Calibri"/>
                <w:lang w:val="en-US"/>
              </w:rPr>
            </w:pPr>
            <w:r w:rsidRPr="00021829">
              <w:rPr>
                <w:rFonts w:ascii="Times New Roman Cyr" w:hAnsi="Times New Roman Cyr" w:cs="Times New Roman Cyr"/>
                <w:sz w:val="20"/>
                <w:szCs w:val="20"/>
              </w:rPr>
              <w:t>М</w:t>
            </w:r>
            <w:r w:rsidR="003B53EC" w:rsidRPr="00021829">
              <w:rPr>
                <w:rFonts w:ascii="Times New Roman Cyr" w:hAnsi="Times New Roman Cyr" w:cs="Times New Roman Cyr"/>
                <w:sz w:val="20"/>
                <w:szCs w:val="20"/>
              </w:rPr>
              <w:t>Б</w:t>
            </w:r>
            <w:r w:rsidRPr="00021829">
              <w:rPr>
                <w:rFonts w:ascii="Times New Roman Cyr" w:hAnsi="Times New Roman Cyr" w:cs="Times New Roman Cyr"/>
                <w:sz w:val="20"/>
                <w:szCs w:val="20"/>
              </w:rPr>
              <w:t xml:space="preserve">ДОУ </w:t>
            </w:r>
            <w:r w:rsidRPr="00021829">
              <w:rPr>
                <w:rFonts w:ascii="Times New Roman" w:hAnsi="Times New Roman" w:cs="Times New Roman"/>
                <w:sz w:val="20"/>
                <w:szCs w:val="20"/>
                <w:lang w:val="en-US"/>
              </w:rPr>
              <w:t>«</w:t>
            </w:r>
            <w:r w:rsidRPr="00021829">
              <w:rPr>
                <w:rFonts w:ascii="Times New Roman Cyr" w:hAnsi="Times New Roman Cyr" w:cs="Times New Roman Cyr"/>
                <w:sz w:val="20"/>
                <w:szCs w:val="20"/>
              </w:rPr>
              <w:t xml:space="preserve">ЦРР </w:t>
            </w:r>
            <w:r w:rsidRPr="00021829">
              <w:rPr>
                <w:rFonts w:ascii="Times New Roman" w:hAnsi="Times New Roman" w:cs="Times New Roman"/>
                <w:sz w:val="20"/>
                <w:szCs w:val="20"/>
                <w:lang w:val="en-US"/>
              </w:rPr>
              <w:t>«</w:t>
            </w:r>
            <w:r w:rsidRPr="00021829">
              <w:rPr>
                <w:rFonts w:ascii="Times New Roman Cyr" w:hAnsi="Times New Roman Cyr" w:cs="Times New Roman Cyr"/>
                <w:sz w:val="20"/>
                <w:szCs w:val="20"/>
              </w:rPr>
              <w:t>ДДС № 11</w:t>
            </w:r>
            <w:r w:rsidRPr="00021829">
              <w:rPr>
                <w:rFonts w:ascii="Times New Roman" w:hAnsi="Times New Roman" w:cs="Times New Roman"/>
                <w:sz w:val="20"/>
                <w:szCs w:val="20"/>
                <w:lang w:val="en-US"/>
              </w:rPr>
              <w:t>»</w:t>
            </w:r>
          </w:p>
        </w:tc>
        <w:tc>
          <w:tcPr>
            <w:tcW w:w="2648" w:type="dxa"/>
            <w:gridSpan w:val="2"/>
            <w:shd w:val="clear" w:color="000000" w:fill="FFFFFF"/>
            <w:vAlign w:val="center"/>
          </w:tcPr>
          <w:p w14:paraId="4909045C" w14:textId="77777777" w:rsidR="004151A3" w:rsidRPr="004151A3" w:rsidRDefault="004151A3"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4151A3">
              <w:rPr>
                <w:rFonts w:ascii="Times New Roman Cyr" w:hAnsi="Times New Roman Cyr" w:cs="Times New Roman Cyr"/>
                <w:color w:val="000000"/>
                <w:sz w:val="20"/>
                <w:szCs w:val="20"/>
              </w:rPr>
              <w:t>г. Добрянка</w:t>
            </w:r>
          </w:p>
          <w:p w14:paraId="79F9287E" w14:textId="77777777" w:rsidR="004151A3" w:rsidRPr="004151A3" w:rsidRDefault="004151A3" w:rsidP="006A4AAE">
            <w:pPr>
              <w:widowControl w:val="0"/>
              <w:autoSpaceDE w:val="0"/>
              <w:autoSpaceDN w:val="0"/>
              <w:adjustRightInd w:val="0"/>
              <w:spacing w:after="0" w:line="240" w:lineRule="auto"/>
              <w:rPr>
                <w:rFonts w:ascii="Calibri" w:hAnsi="Calibri" w:cs="Calibri"/>
              </w:rPr>
            </w:pPr>
            <w:r w:rsidRPr="004151A3">
              <w:rPr>
                <w:rFonts w:ascii="Times New Roman Cyr" w:hAnsi="Times New Roman Cyr" w:cs="Times New Roman Cyr"/>
                <w:color w:val="000000"/>
                <w:sz w:val="20"/>
                <w:szCs w:val="20"/>
              </w:rPr>
              <w:t>ул. Энгельса, 11/2</w:t>
            </w:r>
          </w:p>
        </w:tc>
        <w:tc>
          <w:tcPr>
            <w:tcW w:w="1584" w:type="dxa"/>
            <w:gridSpan w:val="2"/>
            <w:vMerge w:val="restart"/>
            <w:shd w:val="clear" w:color="000000" w:fill="FFFFFF"/>
            <w:vAlign w:val="center"/>
          </w:tcPr>
          <w:p w14:paraId="66935944" w14:textId="77777777" w:rsidR="004151A3" w:rsidRDefault="004151A3"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Кочкина</w:t>
            </w:r>
          </w:p>
          <w:p w14:paraId="3DD46A55" w14:textId="77777777" w:rsidR="004151A3" w:rsidRDefault="004151A3" w:rsidP="00136A40">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color w:val="000000"/>
                <w:sz w:val="20"/>
                <w:szCs w:val="20"/>
              </w:rPr>
              <w:t>Татьяна Викторовна</w:t>
            </w:r>
          </w:p>
        </w:tc>
        <w:tc>
          <w:tcPr>
            <w:tcW w:w="2168" w:type="dxa"/>
            <w:gridSpan w:val="2"/>
            <w:vMerge w:val="restart"/>
            <w:shd w:val="clear" w:color="000000" w:fill="FFFFFF"/>
            <w:vAlign w:val="center"/>
          </w:tcPr>
          <w:p w14:paraId="1900168C" w14:textId="77777777" w:rsidR="004151A3" w:rsidRDefault="004151A3" w:rsidP="006A4AAE">
            <w:pPr>
              <w:widowControl w:val="0"/>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w:t>
            </w:r>
            <w:r>
              <w:rPr>
                <w:rFonts w:ascii="Times New Roman" w:hAnsi="Times New Roman" w:cs="Times New Roman"/>
                <w:color w:val="000000"/>
                <w:sz w:val="20"/>
                <w:szCs w:val="20"/>
              </w:rPr>
              <w:t>-</w:t>
            </w:r>
            <w:r>
              <w:rPr>
                <w:rFonts w:ascii="Times New Roman" w:hAnsi="Times New Roman" w:cs="Times New Roman"/>
                <w:color w:val="000000"/>
                <w:sz w:val="20"/>
                <w:szCs w:val="20"/>
                <w:lang w:val="en-US"/>
              </w:rPr>
              <w:t>46-51</w:t>
            </w:r>
          </w:p>
          <w:p w14:paraId="336DC044" w14:textId="77777777" w:rsidR="004151A3" w:rsidRPr="007902BC" w:rsidRDefault="00000000" w:rsidP="006A4AAE">
            <w:pPr>
              <w:widowControl w:val="0"/>
              <w:autoSpaceDE w:val="0"/>
              <w:autoSpaceDN w:val="0"/>
              <w:adjustRightInd w:val="0"/>
              <w:spacing w:after="0" w:line="240" w:lineRule="auto"/>
              <w:rPr>
                <w:rFonts w:ascii="Calibri" w:hAnsi="Calibri" w:cs="Calibri"/>
              </w:rPr>
            </w:pPr>
            <w:hyperlink r:id="rId103" w:history="1">
              <w:r w:rsidR="004151A3" w:rsidRPr="00030D67">
                <w:rPr>
                  <w:rStyle w:val="a8"/>
                  <w:rFonts w:ascii="Times New Roman" w:hAnsi="Times New Roman" w:cs="Times New Roman"/>
                  <w:sz w:val="20"/>
                  <w:szCs w:val="20"/>
                  <w:lang w:val="en-US"/>
                </w:rPr>
                <w:t>ds-11@mail.ru</w:t>
              </w:r>
            </w:hyperlink>
          </w:p>
        </w:tc>
        <w:tc>
          <w:tcPr>
            <w:tcW w:w="742" w:type="dxa"/>
            <w:vMerge w:val="restart"/>
            <w:shd w:val="clear" w:color="000000" w:fill="FFFFFF"/>
            <w:vAlign w:val="center"/>
          </w:tcPr>
          <w:p w14:paraId="1475CE84" w14:textId="77777777" w:rsidR="004151A3" w:rsidRPr="0012624E" w:rsidRDefault="004151A3" w:rsidP="006A4AAE">
            <w:pPr>
              <w:widowControl w:val="0"/>
              <w:autoSpaceDE w:val="0"/>
              <w:autoSpaceDN w:val="0"/>
              <w:adjustRightInd w:val="0"/>
              <w:spacing w:after="0" w:line="240" w:lineRule="auto"/>
              <w:rPr>
                <w:rFonts w:ascii="Times New Roman" w:hAnsi="Times New Roman" w:cs="Times New Roman"/>
              </w:rPr>
            </w:pPr>
          </w:p>
          <w:p w14:paraId="06806151" w14:textId="77777777" w:rsidR="004151A3" w:rsidRPr="0012624E" w:rsidRDefault="004151A3" w:rsidP="006A4AAE">
            <w:pPr>
              <w:widowControl w:val="0"/>
              <w:autoSpaceDE w:val="0"/>
              <w:autoSpaceDN w:val="0"/>
              <w:adjustRightInd w:val="0"/>
              <w:spacing w:after="0" w:line="240" w:lineRule="auto"/>
              <w:jc w:val="center"/>
              <w:rPr>
                <w:rFonts w:ascii="Calibri" w:hAnsi="Calibri" w:cs="Calibri"/>
                <w:lang w:val="en-US"/>
              </w:rPr>
            </w:pPr>
          </w:p>
        </w:tc>
      </w:tr>
      <w:tr w:rsidR="00420981" w14:paraId="179F17BF" w14:textId="77777777" w:rsidTr="0098245F">
        <w:trPr>
          <w:trHeight w:val="325"/>
        </w:trPr>
        <w:tc>
          <w:tcPr>
            <w:tcW w:w="2608" w:type="dxa"/>
            <w:vMerge/>
            <w:shd w:val="clear" w:color="000000" w:fill="FFFFFF"/>
            <w:vAlign w:val="center"/>
          </w:tcPr>
          <w:p w14:paraId="6614630F" w14:textId="77777777" w:rsidR="004151A3" w:rsidRPr="00021829" w:rsidRDefault="004151A3" w:rsidP="006A4AAE">
            <w:pPr>
              <w:widowControl w:val="0"/>
              <w:autoSpaceDE w:val="0"/>
              <w:autoSpaceDN w:val="0"/>
              <w:adjustRightInd w:val="0"/>
              <w:spacing w:after="0" w:line="240" w:lineRule="auto"/>
              <w:rPr>
                <w:rFonts w:ascii="Times New Roman Cyr" w:hAnsi="Times New Roman Cyr" w:cs="Times New Roman Cyr"/>
                <w:sz w:val="20"/>
                <w:szCs w:val="20"/>
              </w:rPr>
            </w:pPr>
          </w:p>
        </w:tc>
        <w:tc>
          <w:tcPr>
            <w:tcW w:w="2648" w:type="dxa"/>
            <w:gridSpan w:val="2"/>
            <w:shd w:val="clear" w:color="000000" w:fill="FFFFFF"/>
            <w:vAlign w:val="center"/>
          </w:tcPr>
          <w:p w14:paraId="37292DBC" w14:textId="77777777" w:rsidR="004151A3" w:rsidRDefault="004151A3"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w:t>
            </w:r>
            <w:r w:rsidRPr="004151A3">
              <w:rPr>
                <w:rFonts w:ascii="Times New Roman Cyr" w:hAnsi="Times New Roman Cyr" w:cs="Times New Roman Cyr"/>
                <w:color w:val="000000"/>
                <w:sz w:val="20"/>
                <w:szCs w:val="20"/>
              </w:rPr>
              <w:t>. Добрянка</w:t>
            </w:r>
          </w:p>
          <w:p w14:paraId="41CC65BB" w14:textId="77777777" w:rsidR="004151A3" w:rsidRPr="004151A3" w:rsidRDefault="004151A3"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ул. </w:t>
            </w:r>
            <w:r w:rsidRPr="004151A3">
              <w:rPr>
                <w:rFonts w:ascii="Times New Roman Cyr" w:hAnsi="Times New Roman Cyr" w:cs="Times New Roman Cyr"/>
                <w:color w:val="000000"/>
                <w:sz w:val="20"/>
                <w:szCs w:val="20"/>
              </w:rPr>
              <w:t>ул. Энгельса</w:t>
            </w:r>
            <w:r>
              <w:rPr>
                <w:rFonts w:ascii="Times New Roman Cyr" w:hAnsi="Times New Roman Cyr" w:cs="Times New Roman Cyr"/>
                <w:color w:val="000000"/>
                <w:sz w:val="20"/>
                <w:szCs w:val="20"/>
              </w:rPr>
              <w:t>, 7/2</w:t>
            </w:r>
          </w:p>
        </w:tc>
        <w:tc>
          <w:tcPr>
            <w:tcW w:w="1584" w:type="dxa"/>
            <w:gridSpan w:val="2"/>
            <w:vMerge/>
            <w:shd w:val="clear" w:color="000000" w:fill="FFFFFF"/>
            <w:vAlign w:val="center"/>
          </w:tcPr>
          <w:p w14:paraId="59678801" w14:textId="77777777" w:rsidR="004151A3" w:rsidRDefault="004151A3"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p>
        </w:tc>
        <w:tc>
          <w:tcPr>
            <w:tcW w:w="2168" w:type="dxa"/>
            <w:gridSpan w:val="2"/>
            <w:vMerge/>
            <w:shd w:val="clear" w:color="000000" w:fill="FFFFFF"/>
            <w:vAlign w:val="center"/>
          </w:tcPr>
          <w:p w14:paraId="73D97CBB" w14:textId="77777777" w:rsidR="004151A3" w:rsidRPr="00420981" w:rsidRDefault="004151A3" w:rsidP="006A4AAE">
            <w:pPr>
              <w:widowControl w:val="0"/>
              <w:autoSpaceDE w:val="0"/>
              <w:autoSpaceDN w:val="0"/>
              <w:adjustRightInd w:val="0"/>
              <w:spacing w:after="0" w:line="240" w:lineRule="auto"/>
              <w:rPr>
                <w:rFonts w:ascii="Times New Roman" w:hAnsi="Times New Roman" w:cs="Times New Roman"/>
                <w:color w:val="000000"/>
                <w:sz w:val="20"/>
                <w:szCs w:val="20"/>
              </w:rPr>
            </w:pPr>
          </w:p>
        </w:tc>
        <w:tc>
          <w:tcPr>
            <w:tcW w:w="742" w:type="dxa"/>
            <w:vMerge/>
            <w:shd w:val="clear" w:color="000000" w:fill="FFFFFF"/>
            <w:vAlign w:val="center"/>
          </w:tcPr>
          <w:p w14:paraId="79930120" w14:textId="77777777" w:rsidR="004151A3" w:rsidRPr="0012624E" w:rsidRDefault="004151A3" w:rsidP="006A4AAE">
            <w:pPr>
              <w:widowControl w:val="0"/>
              <w:autoSpaceDE w:val="0"/>
              <w:autoSpaceDN w:val="0"/>
              <w:adjustRightInd w:val="0"/>
              <w:spacing w:after="0" w:line="240" w:lineRule="auto"/>
              <w:jc w:val="center"/>
              <w:rPr>
                <w:rFonts w:ascii="Times New Roman" w:hAnsi="Times New Roman" w:cs="Times New Roman"/>
              </w:rPr>
            </w:pPr>
          </w:p>
        </w:tc>
      </w:tr>
      <w:tr w:rsidR="0012624E" w14:paraId="77163DCC" w14:textId="77777777" w:rsidTr="0098245F">
        <w:trPr>
          <w:trHeight w:val="699"/>
        </w:trPr>
        <w:tc>
          <w:tcPr>
            <w:tcW w:w="2608" w:type="dxa"/>
            <w:shd w:val="clear" w:color="000000" w:fill="FFFFFF"/>
            <w:vAlign w:val="center"/>
          </w:tcPr>
          <w:p w14:paraId="4D5EBC40" w14:textId="77777777" w:rsidR="0012624E" w:rsidRPr="00021829" w:rsidRDefault="0012624E" w:rsidP="003B53EC">
            <w:pPr>
              <w:widowControl w:val="0"/>
              <w:autoSpaceDE w:val="0"/>
              <w:autoSpaceDN w:val="0"/>
              <w:adjustRightInd w:val="0"/>
              <w:spacing w:after="0" w:line="240" w:lineRule="auto"/>
              <w:rPr>
                <w:rFonts w:ascii="Calibri" w:hAnsi="Calibri" w:cs="Calibri"/>
                <w:lang w:val="en-US"/>
              </w:rPr>
            </w:pPr>
            <w:r w:rsidRPr="00021829">
              <w:rPr>
                <w:rFonts w:ascii="Times New Roman Cyr" w:hAnsi="Times New Roman Cyr" w:cs="Times New Roman Cyr"/>
                <w:sz w:val="20"/>
                <w:szCs w:val="20"/>
              </w:rPr>
              <w:t>М</w:t>
            </w:r>
            <w:r w:rsidR="003B53EC" w:rsidRPr="00021829">
              <w:rPr>
                <w:rFonts w:ascii="Times New Roman Cyr" w:hAnsi="Times New Roman Cyr" w:cs="Times New Roman Cyr"/>
                <w:sz w:val="20"/>
                <w:szCs w:val="20"/>
              </w:rPr>
              <w:t>Б</w:t>
            </w:r>
            <w:r w:rsidRPr="00021829">
              <w:rPr>
                <w:rFonts w:ascii="Times New Roman Cyr" w:hAnsi="Times New Roman Cyr" w:cs="Times New Roman Cyr"/>
                <w:sz w:val="20"/>
                <w:szCs w:val="20"/>
              </w:rPr>
              <w:t xml:space="preserve">ДОУ </w:t>
            </w:r>
            <w:r w:rsidRPr="00021829">
              <w:rPr>
                <w:rFonts w:ascii="Times New Roman" w:hAnsi="Times New Roman" w:cs="Times New Roman"/>
                <w:sz w:val="20"/>
                <w:szCs w:val="20"/>
                <w:lang w:val="en-US"/>
              </w:rPr>
              <w:t>«</w:t>
            </w:r>
            <w:r w:rsidRPr="00021829">
              <w:rPr>
                <w:rFonts w:ascii="Times New Roman Cyr" w:hAnsi="Times New Roman Cyr" w:cs="Times New Roman Cyr"/>
                <w:sz w:val="20"/>
                <w:szCs w:val="20"/>
              </w:rPr>
              <w:t xml:space="preserve">ЦРР </w:t>
            </w:r>
            <w:r w:rsidRPr="00021829">
              <w:rPr>
                <w:rFonts w:ascii="Times New Roman" w:hAnsi="Times New Roman" w:cs="Times New Roman"/>
                <w:sz w:val="20"/>
                <w:szCs w:val="20"/>
                <w:lang w:val="en-US"/>
              </w:rPr>
              <w:t>«</w:t>
            </w:r>
            <w:r w:rsidRPr="00021829">
              <w:rPr>
                <w:rFonts w:ascii="Times New Roman Cyr" w:hAnsi="Times New Roman Cyr" w:cs="Times New Roman Cyr"/>
                <w:sz w:val="20"/>
                <w:szCs w:val="20"/>
              </w:rPr>
              <w:t>ДДС № 15</w:t>
            </w:r>
            <w:r w:rsidRPr="00021829">
              <w:rPr>
                <w:rFonts w:ascii="Times New Roman" w:hAnsi="Times New Roman" w:cs="Times New Roman"/>
                <w:sz w:val="20"/>
                <w:szCs w:val="20"/>
                <w:lang w:val="en-US"/>
              </w:rPr>
              <w:t>»</w:t>
            </w:r>
          </w:p>
        </w:tc>
        <w:tc>
          <w:tcPr>
            <w:tcW w:w="2648" w:type="dxa"/>
            <w:gridSpan w:val="2"/>
            <w:shd w:val="clear" w:color="000000" w:fill="FFFFFF"/>
            <w:vAlign w:val="center"/>
          </w:tcPr>
          <w:p w14:paraId="4668B020" w14:textId="77777777" w:rsidR="0012624E" w:rsidRDefault="0012624E"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3939A367" w14:textId="77777777" w:rsidR="0012624E" w:rsidRPr="0050563E" w:rsidRDefault="0012624E" w:rsidP="006A4AAE">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ул. В-войны, 5</w:t>
            </w:r>
          </w:p>
        </w:tc>
        <w:tc>
          <w:tcPr>
            <w:tcW w:w="1584" w:type="dxa"/>
            <w:gridSpan w:val="2"/>
            <w:shd w:val="clear" w:color="000000" w:fill="FFFFFF"/>
            <w:vAlign w:val="center"/>
          </w:tcPr>
          <w:p w14:paraId="733E6FD8" w14:textId="77777777" w:rsidR="0012624E" w:rsidRDefault="0012624E"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Максименкова</w:t>
            </w:r>
          </w:p>
          <w:p w14:paraId="3D55B1F9" w14:textId="77777777" w:rsidR="0012624E" w:rsidRPr="00AC583F" w:rsidRDefault="0012624E"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color w:val="000000"/>
                <w:sz w:val="20"/>
                <w:szCs w:val="20"/>
              </w:rPr>
              <w:t>Татьяна Александровна</w:t>
            </w:r>
          </w:p>
        </w:tc>
        <w:tc>
          <w:tcPr>
            <w:tcW w:w="2168" w:type="dxa"/>
            <w:gridSpan w:val="2"/>
            <w:shd w:val="clear" w:color="000000" w:fill="FFFFFF"/>
            <w:vAlign w:val="center"/>
          </w:tcPr>
          <w:p w14:paraId="1B9964B7" w14:textId="77777777" w:rsidR="0012624E" w:rsidRDefault="0012624E" w:rsidP="006A4AAE">
            <w:pPr>
              <w:widowControl w:val="0"/>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w:t>
            </w:r>
            <w:r>
              <w:rPr>
                <w:rFonts w:ascii="Times New Roman" w:hAnsi="Times New Roman" w:cs="Times New Roman"/>
                <w:color w:val="000000"/>
                <w:sz w:val="20"/>
                <w:szCs w:val="20"/>
              </w:rPr>
              <w:t>-</w:t>
            </w:r>
            <w:r>
              <w:rPr>
                <w:rFonts w:ascii="Times New Roman" w:hAnsi="Times New Roman" w:cs="Times New Roman"/>
                <w:color w:val="000000"/>
                <w:sz w:val="20"/>
                <w:szCs w:val="20"/>
                <w:lang w:val="en-US"/>
              </w:rPr>
              <w:t>13-39</w:t>
            </w:r>
          </w:p>
          <w:p w14:paraId="66B9905A" w14:textId="77777777" w:rsidR="0012624E" w:rsidRPr="007902BC" w:rsidRDefault="00000000" w:rsidP="006A4AAE">
            <w:pPr>
              <w:widowControl w:val="0"/>
              <w:autoSpaceDE w:val="0"/>
              <w:autoSpaceDN w:val="0"/>
              <w:adjustRightInd w:val="0"/>
              <w:spacing w:after="0" w:line="240" w:lineRule="auto"/>
              <w:rPr>
                <w:rFonts w:ascii="Calibri" w:hAnsi="Calibri" w:cs="Calibri"/>
              </w:rPr>
            </w:pPr>
            <w:hyperlink r:id="rId104" w:history="1">
              <w:r w:rsidR="0012624E" w:rsidRPr="00030D67">
                <w:rPr>
                  <w:rStyle w:val="a8"/>
                  <w:rFonts w:ascii="Times New Roman" w:hAnsi="Times New Roman" w:cs="Times New Roman"/>
                  <w:sz w:val="20"/>
                  <w:szCs w:val="20"/>
                  <w:lang w:val="en-US"/>
                </w:rPr>
                <w:t>crrdds15@yandex.ru</w:t>
              </w:r>
            </w:hyperlink>
          </w:p>
        </w:tc>
        <w:tc>
          <w:tcPr>
            <w:tcW w:w="742" w:type="dxa"/>
            <w:shd w:val="clear" w:color="000000" w:fill="FFFFFF"/>
            <w:vAlign w:val="center"/>
          </w:tcPr>
          <w:p w14:paraId="77E3BEA8" w14:textId="77777777" w:rsidR="0012624E" w:rsidRPr="0012624E" w:rsidRDefault="00136A40" w:rsidP="006A4AAE">
            <w:pPr>
              <w:widowControl w:val="0"/>
              <w:autoSpaceDE w:val="0"/>
              <w:autoSpaceDN w:val="0"/>
              <w:adjustRightInd w:val="0"/>
              <w:spacing w:after="0" w:line="240" w:lineRule="auto"/>
              <w:jc w:val="center"/>
              <w:rPr>
                <w:rFonts w:ascii="Calibri" w:hAnsi="Calibri" w:cs="Calibri"/>
                <w:highlight w:val="yellow"/>
                <w:lang w:val="en-US"/>
              </w:rPr>
            </w:pPr>
            <w:r>
              <w:rPr>
                <w:rFonts w:ascii="Times New Roman Cyr" w:hAnsi="Times New Roman Cyr" w:cs="Times New Roman Cyr"/>
                <w:sz w:val="20"/>
                <w:szCs w:val="20"/>
              </w:rPr>
              <w:t>Ф</w:t>
            </w:r>
            <w:r w:rsidR="00D84DD0">
              <w:rPr>
                <w:rFonts w:ascii="Times New Roman Cyr" w:hAnsi="Times New Roman Cyr" w:cs="Times New Roman Cyr"/>
                <w:sz w:val="20"/>
                <w:szCs w:val="20"/>
              </w:rPr>
              <w:t>И</w:t>
            </w:r>
            <w:r>
              <w:rPr>
                <w:rFonts w:ascii="Times New Roman Cyr" w:hAnsi="Times New Roman Cyr" w:cs="Times New Roman Cyr"/>
                <w:sz w:val="20"/>
                <w:szCs w:val="20"/>
              </w:rPr>
              <w:t>П</w:t>
            </w:r>
          </w:p>
        </w:tc>
      </w:tr>
      <w:tr w:rsidR="00420981" w14:paraId="4885415D" w14:textId="77777777" w:rsidTr="0098245F">
        <w:trPr>
          <w:trHeight w:val="547"/>
        </w:trPr>
        <w:tc>
          <w:tcPr>
            <w:tcW w:w="2608" w:type="dxa"/>
            <w:vMerge w:val="restart"/>
            <w:shd w:val="clear" w:color="000000" w:fill="FFFFFF"/>
            <w:vAlign w:val="center"/>
          </w:tcPr>
          <w:p w14:paraId="2B4DA43C" w14:textId="77777777" w:rsidR="004151A3" w:rsidRPr="00021829" w:rsidRDefault="004151A3" w:rsidP="003B53EC">
            <w:pPr>
              <w:widowControl w:val="0"/>
              <w:autoSpaceDE w:val="0"/>
              <w:autoSpaceDN w:val="0"/>
              <w:adjustRightInd w:val="0"/>
              <w:spacing w:after="0" w:line="240" w:lineRule="auto"/>
              <w:rPr>
                <w:rFonts w:ascii="Calibri" w:hAnsi="Calibri" w:cs="Calibri"/>
                <w:lang w:val="en-US"/>
              </w:rPr>
            </w:pPr>
            <w:r w:rsidRPr="00021829">
              <w:rPr>
                <w:rFonts w:ascii="Times New Roman Cyr" w:hAnsi="Times New Roman Cyr" w:cs="Times New Roman Cyr"/>
                <w:sz w:val="20"/>
                <w:szCs w:val="20"/>
              </w:rPr>
              <w:t>М</w:t>
            </w:r>
            <w:r w:rsidR="003B53EC" w:rsidRPr="00021829">
              <w:rPr>
                <w:rFonts w:ascii="Times New Roman Cyr" w:hAnsi="Times New Roman Cyr" w:cs="Times New Roman Cyr"/>
                <w:sz w:val="20"/>
                <w:szCs w:val="20"/>
              </w:rPr>
              <w:t>Б</w:t>
            </w:r>
            <w:r w:rsidRPr="00021829">
              <w:rPr>
                <w:rFonts w:ascii="Times New Roman Cyr" w:hAnsi="Times New Roman Cyr" w:cs="Times New Roman Cyr"/>
                <w:sz w:val="20"/>
                <w:szCs w:val="20"/>
              </w:rPr>
              <w:t xml:space="preserve">ДОУ </w:t>
            </w:r>
            <w:r w:rsidRPr="00021829">
              <w:rPr>
                <w:rFonts w:ascii="Times New Roman" w:hAnsi="Times New Roman" w:cs="Times New Roman"/>
                <w:sz w:val="20"/>
                <w:szCs w:val="20"/>
                <w:lang w:val="en-US"/>
              </w:rPr>
              <w:t>«</w:t>
            </w:r>
            <w:r w:rsidRPr="00021829">
              <w:rPr>
                <w:rFonts w:ascii="Times New Roman Cyr" w:hAnsi="Times New Roman Cyr" w:cs="Times New Roman Cyr"/>
                <w:sz w:val="20"/>
                <w:szCs w:val="20"/>
              </w:rPr>
              <w:t xml:space="preserve">ДДС № </w:t>
            </w:r>
            <w:proofErr w:type="gramStart"/>
            <w:r w:rsidRPr="00021829">
              <w:rPr>
                <w:rFonts w:ascii="Times New Roman Cyr" w:hAnsi="Times New Roman Cyr" w:cs="Times New Roman Cyr"/>
                <w:sz w:val="20"/>
                <w:szCs w:val="20"/>
              </w:rPr>
              <w:t>16</w:t>
            </w:r>
            <w:r w:rsidR="003B53EC" w:rsidRPr="00021829">
              <w:rPr>
                <w:rFonts w:ascii="Times New Roman Cyr" w:hAnsi="Times New Roman Cyr" w:cs="Times New Roman Cyr"/>
                <w:sz w:val="20"/>
                <w:szCs w:val="20"/>
              </w:rPr>
              <w:t xml:space="preserve">  «</w:t>
            </w:r>
            <w:proofErr w:type="gramEnd"/>
            <w:r w:rsidR="003B53EC" w:rsidRPr="00021829">
              <w:rPr>
                <w:rFonts w:ascii="Times New Roman Cyr" w:hAnsi="Times New Roman Cyr" w:cs="Times New Roman Cyr"/>
                <w:sz w:val="20"/>
                <w:szCs w:val="20"/>
              </w:rPr>
              <w:t>ПроУспех</w:t>
            </w:r>
            <w:r w:rsidRPr="00021829">
              <w:rPr>
                <w:rFonts w:ascii="Times New Roman" w:hAnsi="Times New Roman" w:cs="Times New Roman"/>
                <w:sz w:val="20"/>
                <w:szCs w:val="20"/>
                <w:lang w:val="en-US"/>
              </w:rPr>
              <w:t>»</w:t>
            </w:r>
          </w:p>
        </w:tc>
        <w:tc>
          <w:tcPr>
            <w:tcW w:w="2648" w:type="dxa"/>
            <w:gridSpan w:val="2"/>
            <w:shd w:val="clear" w:color="000000" w:fill="FFFFFF"/>
            <w:vAlign w:val="center"/>
          </w:tcPr>
          <w:p w14:paraId="5CA265A4" w14:textId="77777777" w:rsidR="004151A3" w:rsidRDefault="004151A3"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5D22283B" w14:textId="77777777" w:rsidR="004151A3" w:rsidRDefault="004151A3"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ул. Жуковского, 22</w:t>
            </w:r>
          </w:p>
        </w:tc>
        <w:tc>
          <w:tcPr>
            <w:tcW w:w="1584" w:type="dxa"/>
            <w:gridSpan w:val="2"/>
            <w:vMerge w:val="restart"/>
            <w:shd w:val="clear" w:color="000000" w:fill="FFFFFF"/>
            <w:vAlign w:val="center"/>
          </w:tcPr>
          <w:p w14:paraId="026E4F9B" w14:textId="77777777" w:rsidR="004151A3" w:rsidRDefault="004151A3"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Пьянкова </w:t>
            </w:r>
          </w:p>
          <w:p w14:paraId="5CF09D90" w14:textId="77777777" w:rsidR="004151A3" w:rsidRDefault="004151A3"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color w:val="000000"/>
                <w:sz w:val="20"/>
                <w:szCs w:val="20"/>
              </w:rPr>
              <w:t>Ольга Федоровна</w:t>
            </w:r>
          </w:p>
        </w:tc>
        <w:tc>
          <w:tcPr>
            <w:tcW w:w="2168" w:type="dxa"/>
            <w:gridSpan w:val="2"/>
            <w:vMerge w:val="restart"/>
            <w:shd w:val="clear" w:color="000000" w:fill="FFFFFF"/>
            <w:vAlign w:val="center"/>
          </w:tcPr>
          <w:p w14:paraId="15D97642" w14:textId="77777777" w:rsidR="004151A3" w:rsidRDefault="004151A3" w:rsidP="006A4AAE">
            <w:pPr>
              <w:widowControl w:val="0"/>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w:t>
            </w:r>
            <w:r>
              <w:rPr>
                <w:rFonts w:ascii="Times New Roman" w:hAnsi="Times New Roman" w:cs="Times New Roman"/>
                <w:color w:val="000000"/>
                <w:sz w:val="20"/>
                <w:szCs w:val="20"/>
              </w:rPr>
              <w:t>-</w:t>
            </w:r>
            <w:r>
              <w:rPr>
                <w:rFonts w:ascii="Times New Roman" w:hAnsi="Times New Roman" w:cs="Times New Roman"/>
                <w:color w:val="000000"/>
                <w:sz w:val="20"/>
                <w:szCs w:val="20"/>
                <w:lang w:val="en-US"/>
              </w:rPr>
              <w:t>94-18</w:t>
            </w:r>
          </w:p>
          <w:p w14:paraId="529A7D65" w14:textId="77777777" w:rsidR="004151A3" w:rsidRDefault="00000000" w:rsidP="006A4AAE">
            <w:pPr>
              <w:widowControl w:val="0"/>
              <w:autoSpaceDE w:val="0"/>
              <w:autoSpaceDN w:val="0"/>
              <w:adjustRightInd w:val="0"/>
              <w:spacing w:after="0" w:line="240" w:lineRule="auto"/>
              <w:rPr>
                <w:rFonts w:ascii="Calibri" w:hAnsi="Calibri" w:cs="Calibri"/>
                <w:lang w:val="en-US"/>
              </w:rPr>
            </w:pPr>
            <w:hyperlink r:id="rId105" w:history="1">
              <w:r w:rsidR="004151A3" w:rsidRPr="00030D67">
                <w:rPr>
                  <w:rStyle w:val="a8"/>
                  <w:rFonts w:ascii="Times New Roman" w:hAnsi="Times New Roman" w:cs="Times New Roman"/>
                  <w:sz w:val="20"/>
                  <w:szCs w:val="20"/>
                  <w:lang w:val="en-US"/>
                </w:rPr>
                <w:t>det-sad.16@mail.ru</w:t>
              </w:r>
            </w:hyperlink>
          </w:p>
        </w:tc>
        <w:tc>
          <w:tcPr>
            <w:tcW w:w="742" w:type="dxa"/>
            <w:vMerge w:val="restart"/>
            <w:shd w:val="clear" w:color="000000" w:fill="FFFFFF"/>
            <w:vAlign w:val="center"/>
          </w:tcPr>
          <w:p w14:paraId="0BC9671C" w14:textId="77777777" w:rsidR="004151A3" w:rsidRPr="00136A40" w:rsidRDefault="00136A40" w:rsidP="00136A40">
            <w:pPr>
              <w:widowControl w:val="0"/>
              <w:autoSpaceDE w:val="0"/>
              <w:autoSpaceDN w:val="0"/>
              <w:adjustRightInd w:val="0"/>
              <w:spacing w:after="0" w:line="240" w:lineRule="auto"/>
              <w:jc w:val="center"/>
              <w:rPr>
                <w:rFonts w:ascii="Times New Roman" w:hAnsi="Times New Roman" w:cs="Times New Roman"/>
                <w:sz w:val="20"/>
              </w:rPr>
            </w:pPr>
            <w:r w:rsidRPr="00136A40">
              <w:rPr>
                <w:rFonts w:ascii="Times New Roman" w:hAnsi="Times New Roman" w:cs="Times New Roman"/>
                <w:sz w:val="20"/>
              </w:rPr>
              <w:t>Ф</w:t>
            </w:r>
            <w:r w:rsidR="00D84DD0">
              <w:rPr>
                <w:rFonts w:ascii="Times New Roman" w:hAnsi="Times New Roman" w:cs="Times New Roman"/>
                <w:sz w:val="20"/>
              </w:rPr>
              <w:t>И</w:t>
            </w:r>
            <w:r w:rsidRPr="00136A40">
              <w:rPr>
                <w:rFonts w:ascii="Times New Roman" w:hAnsi="Times New Roman" w:cs="Times New Roman"/>
                <w:sz w:val="20"/>
              </w:rPr>
              <w:t>П</w:t>
            </w:r>
          </w:p>
        </w:tc>
      </w:tr>
      <w:tr w:rsidR="00420981" w14:paraId="094538B7" w14:textId="77777777" w:rsidTr="0098245F">
        <w:trPr>
          <w:trHeight w:val="569"/>
        </w:trPr>
        <w:tc>
          <w:tcPr>
            <w:tcW w:w="2608" w:type="dxa"/>
            <w:vMerge/>
            <w:shd w:val="clear" w:color="000000" w:fill="FFFFFF"/>
            <w:vAlign w:val="center"/>
          </w:tcPr>
          <w:p w14:paraId="3B295C5C" w14:textId="77777777" w:rsidR="004151A3" w:rsidRDefault="004151A3" w:rsidP="006A4AAE">
            <w:pPr>
              <w:widowControl w:val="0"/>
              <w:autoSpaceDE w:val="0"/>
              <w:autoSpaceDN w:val="0"/>
              <w:adjustRightInd w:val="0"/>
              <w:spacing w:after="0" w:line="240" w:lineRule="auto"/>
              <w:rPr>
                <w:rFonts w:ascii="Calibri" w:hAnsi="Calibri" w:cs="Calibri"/>
                <w:lang w:val="en-US"/>
              </w:rPr>
            </w:pPr>
          </w:p>
        </w:tc>
        <w:tc>
          <w:tcPr>
            <w:tcW w:w="2648" w:type="dxa"/>
            <w:gridSpan w:val="2"/>
            <w:shd w:val="clear" w:color="000000" w:fill="FFFFFF"/>
            <w:vAlign w:val="center"/>
          </w:tcPr>
          <w:p w14:paraId="3CC90B84" w14:textId="77777777" w:rsidR="004151A3" w:rsidRDefault="004151A3" w:rsidP="004151A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07CB957B" w14:textId="77777777" w:rsidR="004151A3" w:rsidRDefault="004151A3" w:rsidP="0012624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 xml:space="preserve">ул. Энергетиков, </w:t>
            </w:r>
            <w:r w:rsidR="0012624E">
              <w:rPr>
                <w:rFonts w:ascii="Times New Roman Cyr" w:hAnsi="Times New Roman Cyr" w:cs="Times New Roman Cyr"/>
                <w:color w:val="000000"/>
                <w:sz w:val="20"/>
                <w:szCs w:val="20"/>
              </w:rPr>
              <w:t>31/1</w:t>
            </w:r>
          </w:p>
        </w:tc>
        <w:tc>
          <w:tcPr>
            <w:tcW w:w="1584" w:type="dxa"/>
            <w:gridSpan w:val="2"/>
            <w:vMerge/>
            <w:shd w:val="clear" w:color="000000" w:fill="FFFFFF"/>
            <w:vAlign w:val="center"/>
          </w:tcPr>
          <w:p w14:paraId="283250F3" w14:textId="77777777" w:rsidR="004151A3" w:rsidRDefault="004151A3" w:rsidP="006A4AAE">
            <w:pPr>
              <w:widowControl w:val="0"/>
              <w:autoSpaceDE w:val="0"/>
              <w:autoSpaceDN w:val="0"/>
              <w:adjustRightInd w:val="0"/>
              <w:spacing w:after="0" w:line="240" w:lineRule="auto"/>
              <w:jc w:val="center"/>
              <w:rPr>
                <w:rFonts w:ascii="Calibri" w:hAnsi="Calibri" w:cs="Calibri"/>
                <w:lang w:val="en-US"/>
              </w:rPr>
            </w:pPr>
          </w:p>
        </w:tc>
        <w:tc>
          <w:tcPr>
            <w:tcW w:w="2168" w:type="dxa"/>
            <w:gridSpan w:val="2"/>
            <w:vMerge/>
            <w:shd w:val="clear" w:color="000000" w:fill="FFFFFF"/>
            <w:vAlign w:val="center"/>
          </w:tcPr>
          <w:p w14:paraId="2D5835C6" w14:textId="77777777" w:rsidR="004151A3" w:rsidRDefault="004151A3" w:rsidP="006A4AAE">
            <w:pPr>
              <w:widowControl w:val="0"/>
              <w:autoSpaceDE w:val="0"/>
              <w:autoSpaceDN w:val="0"/>
              <w:adjustRightInd w:val="0"/>
              <w:spacing w:after="0" w:line="240" w:lineRule="auto"/>
              <w:rPr>
                <w:rFonts w:ascii="Calibri" w:hAnsi="Calibri" w:cs="Calibri"/>
                <w:lang w:val="en-US"/>
              </w:rPr>
            </w:pPr>
          </w:p>
        </w:tc>
        <w:tc>
          <w:tcPr>
            <w:tcW w:w="742" w:type="dxa"/>
            <w:vMerge/>
            <w:shd w:val="clear" w:color="000000" w:fill="FFFFFF"/>
            <w:vAlign w:val="center"/>
          </w:tcPr>
          <w:p w14:paraId="2C13A8F3" w14:textId="77777777" w:rsidR="004151A3" w:rsidRPr="0012624E" w:rsidRDefault="004151A3" w:rsidP="006A4AAE">
            <w:pPr>
              <w:widowControl w:val="0"/>
              <w:autoSpaceDE w:val="0"/>
              <w:autoSpaceDN w:val="0"/>
              <w:adjustRightInd w:val="0"/>
              <w:spacing w:after="0" w:line="240" w:lineRule="auto"/>
              <w:jc w:val="center"/>
              <w:rPr>
                <w:rFonts w:ascii="Times New Roman" w:hAnsi="Times New Roman" w:cs="Times New Roman"/>
              </w:rPr>
            </w:pPr>
          </w:p>
        </w:tc>
      </w:tr>
      <w:tr w:rsidR="00420981" w14:paraId="6B40BAEE" w14:textId="77777777" w:rsidTr="0098245F">
        <w:trPr>
          <w:trHeight w:val="423"/>
        </w:trPr>
        <w:tc>
          <w:tcPr>
            <w:tcW w:w="2608" w:type="dxa"/>
            <w:vMerge/>
            <w:shd w:val="clear" w:color="000000" w:fill="FFFFFF"/>
            <w:vAlign w:val="center"/>
          </w:tcPr>
          <w:p w14:paraId="3F9D6E11" w14:textId="77777777" w:rsidR="004151A3" w:rsidRDefault="004151A3" w:rsidP="006A4AAE">
            <w:pPr>
              <w:widowControl w:val="0"/>
              <w:autoSpaceDE w:val="0"/>
              <w:autoSpaceDN w:val="0"/>
              <w:adjustRightInd w:val="0"/>
              <w:spacing w:after="0" w:line="240" w:lineRule="auto"/>
              <w:rPr>
                <w:rFonts w:ascii="Calibri" w:hAnsi="Calibri" w:cs="Calibri"/>
                <w:lang w:val="en-US"/>
              </w:rPr>
            </w:pPr>
          </w:p>
        </w:tc>
        <w:tc>
          <w:tcPr>
            <w:tcW w:w="2648" w:type="dxa"/>
            <w:gridSpan w:val="2"/>
            <w:shd w:val="clear" w:color="000000" w:fill="FFFFFF"/>
            <w:vAlign w:val="center"/>
          </w:tcPr>
          <w:p w14:paraId="159454C0" w14:textId="77777777" w:rsidR="004151A3" w:rsidRDefault="004151A3" w:rsidP="004151A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768403AB" w14:textId="77777777" w:rsidR="004151A3" w:rsidRDefault="004151A3" w:rsidP="004151A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ул. Жуковского, 23</w:t>
            </w:r>
          </w:p>
        </w:tc>
        <w:tc>
          <w:tcPr>
            <w:tcW w:w="1584" w:type="dxa"/>
            <w:gridSpan w:val="2"/>
            <w:vMerge/>
            <w:shd w:val="clear" w:color="000000" w:fill="FFFFFF"/>
            <w:vAlign w:val="center"/>
          </w:tcPr>
          <w:p w14:paraId="418DA09F" w14:textId="77777777" w:rsidR="004151A3" w:rsidRPr="004151A3" w:rsidRDefault="004151A3" w:rsidP="006A4AAE">
            <w:pPr>
              <w:widowControl w:val="0"/>
              <w:autoSpaceDE w:val="0"/>
              <w:autoSpaceDN w:val="0"/>
              <w:adjustRightInd w:val="0"/>
              <w:spacing w:after="0" w:line="240" w:lineRule="auto"/>
              <w:jc w:val="center"/>
              <w:rPr>
                <w:rFonts w:ascii="Calibri" w:hAnsi="Calibri" w:cs="Calibri"/>
              </w:rPr>
            </w:pPr>
          </w:p>
        </w:tc>
        <w:tc>
          <w:tcPr>
            <w:tcW w:w="2168" w:type="dxa"/>
            <w:gridSpan w:val="2"/>
            <w:vMerge/>
            <w:shd w:val="clear" w:color="000000" w:fill="FFFFFF"/>
            <w:vAlign w:val="center"/>
          </w:tcPr>
          <w:p w14:paraId="7157C402" w14:textId="77777777" w:rsidR="004151A3" w:rsidRPr="004151A3" w:rsidRDefault="004151A3" w:rsidP="006A4AAE">
            <w:pPr>
              <w:widowControl w:val="0"/>
              <w:autoSpaceDE w:val="0"/>
              <w:autoSpaceDN w:val="0"/>
              <w:adjustRightInd w:val="0"/>
              <w:spacing w:after="0" w:line="240" w:lineRule="auto"/>
              <w:rPr>
                <w:rFonts w:ascii="Calibri" w:hAnsi="Calibri" w:cs="Calibri"/>
              </w:rPr>
            </w:pPr>
          </w:p>
        </w:tc>
        <w:tc>
          <w:tcPr>
            <w:tcW w:w="742" w:type="dxa"/>
            <w:vMerge/>
            <w:shd w:val="clear" w:color="000000" w:fill="FFFFFF"/>
            <w:vAlign w:val="center"/>
          </w:tcPr>
          <w:p w14:paraId="4F076F2C" w14:textId="77777777" w:rsidR="004151A3" w:rsidRPr="0012624E" w:rsidRDefault="004151A3" w:rsidP="006A4AAE">
            <w:pPr>
              <w:widowControl w:val="0"/>
              <w:autoSpaceDE w:val="0"/>
              <w:autoSpaceDN w:val="0"/>
              <w:adjustRightInd w:val="0"/>
              <w:spacing w:after="0" w:line="240" w:lineRule="auto"/>
              <w:jc w:val="center"/>
              <w:rPr>
                <w:rFonts w:ascii="Times New Roman" w:hAnsi="Times New Roman" w:cs="Times New Roman"/>
              </w:rPr>
            </w:pPr>
          </w:p>
        </w:tc>
      </w:tr>
      <w:tr w:rsidR="00420981" w14:paraId="4370502E" w14:textId="77777777" w:rsidTr="0098245F">
        <w:trPr>
          <w:trHeight w:val="529"/>
        </w:trPr>
        <w:tc>
          <w:tcPr>
            <w:tcW w:w="2608" w:type="dxa"/>
            <w:vMerge w:val="restart"/>
            <w:shd w:val="clear" w:color="000000" w:fill="FFFFFF"/>
            <w:vAlign w:val="center"/>
          </w:tcPr>
          <w:p w14:paraId="2D503566" w14:textId="77777777" w:rsidR="002D7EBC" w:rsidRPr="004151A3" w:rsidRDefault="002D7EBC" w:rsidP="006A4AAE">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 xml:space="preserve">МБДОУ </w:t>
            </w:r>
            <w:r w:rsidRPr="004151A3">
              <w:rPr>
                <w:rFonts w:ascii="Times New Roman" w:hAnsi="Times New Roman" w:cs="Times New Roman"/>
                <w:color w:val="000000"/>
                <w:sz w:val="20"/>
                <w:szCs w:val="20"/>
              </w:rPr>
              <w:t>«</w:t>
            </w:r>
            <w:r>
              <w:rPr>
                <w:rFonts w:ascii="Times New Roman Cyr" w:hAnsi="Times New Roman Cyr" w:cs="Times New Roman Cyr"/>
                <w:color w:val="000000"/>
                <w:sz w:val="20"/>
                <w:szCs w:val="20"/>
              </w:rPr>
              <w:t>ДДС № 21</w:t>
            </w:r>
            <w:r w:rsidRPr="004151A3">
              <w:rPr>
                <w:rFonts w:ascii="Times New Roman" w:hAnsi="Times New Roman" w:cs="Times New Roman"/>
                <w:color w:val="000000"/>
                <w:sz w:val="20"/>
                <w:szCs w:val="20"/>
              </w:rPr>
              <w:t>»</w:t>
            </w:r>
          </w:p>
        </w:tc>
        <w:tc>
          <w:tcPr>
            <w:tcW w:w="2648" w:type="dxa"/>
            <w:gridSpan w:val="2"/>
            <w:shd w:val="clear" w:color="000000" w:fill="FFFFFF"/>
            <w:vAlign w:val="center"/>
          </w:tcPr>
          <w:p w14:paraId="791D441F" w14:textId="77777777" w:rsidR="002D7EBC" w:rsidRDefault="002D7EBC" w:rsidP="002D7EB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72CB50B2" w14:textId="77777777" w:rsidR="002D7EBC" w:rsidRPr="004151A3" w:rsidRDefault="002D7EBC" w:rsidP="002D7EBC">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ул. Жуковского, 40</w:t>
            </w:r>
          </w:p>
        </w:tc>
        <w:tc>
          <w:tcPr>
            <w:tcW w:w="1584" w:type="dxa"/>
            <w:gridSpan w:val="2"/>
            <w:vMerge w:val="restart"/>
            <w:shd w:val="clear" w:color="000000" w:fill="FFFFFF"/>
            <w:vAlign w:val="center"/>
          </w:tcPr>
          <w:p w14:paraId="7CE3AB2E" w14:textId="77777777" w:rsidR="002D7EBC" w:rsidRDefault="002D7EBC"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Сухнева</w:t>
            </w:r>
          </w:p>
          <w:p w14:paraId="452B00EB" w14:textId="77777777" w:rsidR="002D7EBC" w:rsidRPr="004151A3" w:rsidRDefault="002D7EBC"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color w:val="000000"/>
                <w:sz w:val="20"/>
                <w:szCs w:val="20"/>
              </w:rPr>
              <w:t>Светлана Леонидовна</w:t>
            </w:r>
          </w:p>
        </w:tc>
        <w:tc>
          <w:tcPr>
            <w:tcW w:w="2168" w:type="dxa"/>
            <w:gridSpan w:val="2"/>
            <w:vMerge w:val="restart"/>
            <w:shd w:val="clear" w:color="000000" w:fill="FFFFFF"/>
            <w:vAlign w:val="center"/>
          </w:tcPr>
          <w:p w14:paraId="1DCEFEEE" w14:textId="77777777" w:rsidR="002D7EBC" w:rsidRPr="004151A3" w:rsidRDefault="002D7EBC" w:rsidP="006A4AAE">
            <w:pPr>
              <w:widowControl w:val="0"/>
              <w:autoSpaceDE w:val="0"/>
              <w:autoSpaceDN w:val="0"/>
              <w:adjustRightInd w:val="0"/>
              <w:spacing w:after="0" w:line="240" w:lineRule="auto"/>
              <w:rPr>
                <w:rFonts w:ascii="Times New Roman" w:hAnsi="Times New Roman" w:cs="Times New Roman"/>
                <w:color w:val="000000"/>
                <w:sz w:val="20"/>
                <w:szCs w:val="20"/>
              </w:rPr>
            </w:pPr>
            <w:r w:rsidRPr="004151A3">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4151A3">
              <w:rPr>
                <w:rFonts w:ascii="Times New Roman" w:hAnsi="Times New Roman" w:cs="Times New Roman"/>
                <w:color w:val="000000"/>
                <w:sz w:val="20"/>
                <w:szCs w:val="20"/>
              </w:rPr>
              <w:t>25-13</w:t>
            </w:r>
          </w:p>
          <w:p w14:paraId="2916B5D9" w14:textId="77777777" w:rsidR="002D7EBC" w:rsidRDefault="00000000" w:rsidP="006A4AAE">
            <w:pPr>
              <w:widowControl w:val="0"/>
              <w:autoSpaceDE w:val="0"/>
              <w:autoSpaceDN w:val="0"/>
              <w:adjustRightInd w:val="0"/>
              <w:spacing w:after="0" w:line="240" w:lineRule="auto"/>
              <w:rPr>
                <w:rFonts w:ascii="Calibri" w:hAnsi="Calibri" w:cs="Calibri"/>
                <w:lang w:val="en-US"/>
              </w:rPr>
            </w:pPr>
            <w:hyperlink r:id="rId106" w:history="1">
              <w:r w:rsidR="002D7EBC" w:rsidRPr="00030D67">
                <w:rPr>
                  <w:rStyle w:val="a8"/>
                  <w:rFonts w:ascii="Times New Roman" w:hAnsi="Times New Roman" w:cs="Times New Roman"/>
                  <w:sz w:val="20"/>
                  <w:szCs w:val="20"/>
                  <w:lang w:val="en-US"/>
                </w:rPr>
                <w:t>detsad2169@mail.ru</w:t>
              </w:r>
            </w:hyperlink>
          </w:p>
        </w:tc>
        <w:tc>
          <w:tcPr>
            <w:tcW w:w="742" w:type="dxa"/>
            <w:vMerge w:val="restart"/>
            <w:shd w:val="clear" w:color="000000" w:fill="FFFFFF"/>
            <w:vAlign w:val="center"/>
          </w:tcPr>
          <w:p w14:paraId="674B00F3" w14:textId="77777777" w:rsidR="002D7EBC" w:rsidRPr="00136A40" w:rsidRDefault="00136A40" w:rsidP="006A4AAE">
            <w:pPr>
              <w:widowControl w:val="0"/>
              <w:autoSpaceDE w:val="0"/>
              <w:autoSpaceDN w:val="0"/>
              <w:adjustRightInd w:val="0"/>
              <w:spacing w:after="0" w:line="240" w:lineRule="auto"/>
              <w:jc w:val="center"/>
              <w:rPr>
                <w:rFonts w:ascii="Times New Roman" w:hAnsi="Times New Roman" w:cs="Times New Roman"/>
                <w:sz w:val="20"/>
              </w:rPr>
            </w:pPr>
            <w:r>
              <w:rPr>
                <w:rFonts w:ascii="Times New Roman" w:hAnsi="Times New Roman" w:cs="Times New Roman"/>
                <w:sz w:val="20"/>
              </w:rPr>
              <w:t>КОП, КОП</w:t>
            </w:r>
          </w:p>
        </w:tc>
      </w:tr>
      <w:tr w:rsidR="00420981" w14:paraId="0A998095" w14:textId="77777777" w:rsidTr="0098245F">
        <w:trPr>
          <w:trHeight w:val="529"/>
        </w:trPr>
        <w:tc>
          <w:tcPr>
            <w:tcW w:w="2608" w:type="dxa"/>
            <w:vMerge/>
            <w:shd w:val="clear" w:color="000000" w:fill="FFFFFF"/>
            <w:vAlign w:val="center"/>
          </w:tcPr>
          <w:p w14:paraId="46C0CFC0" w14:textId="77777777" w:rsidR="002D7EBC" w:rsidRDefault="002D7EBC"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648" w:type="dxa"/>
            <w:gridSpan w:val="2"/>
            <w:shd w:val="clear" w:color="000000" w:fill="FFFFFF"/>
            <w:vAlign w:val="center"/>
          </w:tcPr>
          <w:p w14:paraId="6DEEC6D3" w14:textId="77777777" w:rsidR="002D7EBC" w:rsidRDefault="002D7EBC" w:rsidP="002D7EB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7C4E70D4" w14:textId="77777777" w:rsidR="002D7EBC" w:rsidRDefault="002D7EBC" w:rsidP="002D7EBC">
            <w:pPr>
              <w:widowControl w:val="0"/>
              <w:autoSpaceDE w:val="0"/>
              <w:autoSpaceDN w:val="0"/>
              <w:adjustRightInd w:val="0"/>
              <w:spacing w:after="0" w:line="240" w:lineRule="auto"/>
              <w:rPr>
                <w:rFonts w:ascii="Times New Roman Cyr" w:hAnsi="Times New Roman Cyr" w:cs="Times New Roman Cyr"/>
                <w:b/>
                <w:bCs/>
                <w:i/>
                <w:iCs/>
                <w:color w:val="000000"/>
                <w:sz w:val="20"/>
                <w:szCs w:val="20"/>
              </w:rPr>
            </w:pPr>
            <w:r>
              <w:rPr>
                <w:rFonts w:ascii="Times New Roman Cyr" w:hAnsi="Times New Roman Cyr" w:cs="Times New Roman Cyr"/>
                <w:color w:val="000000"/>
                <w:sz w:val="20"/>
                <w:szCs w:val="20"/>
              </w:rPr>
              <w:t>ул. Герцена, 30/1</w:t>
            </w:r>
          </w:p>
        </w:tc>
        <w:tc>
          <w:tcPr>
            <w:tcW w:w="1584" w:type="dxa"/>
            <w:gridSpan w:val="2"/>
            <w:vMerge/>
            <w:shd w:val="clear" w:color="000000" w:fill="FFFFFF"/>
            <w:vAlign w:val="center"/>
          </w:tcPr>
          <w:p w14:paraId="684B6FAC" w14:textId="77777777" w:rsidR="002D7EBC" w:rsidRDefault="002D7EBC"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p>
        </w:tc>
        <w:tc>
          <w:tcPr>
            <w:tcW w:w="2168" w:type="dxa"/>
            <w:gridSpan w:val="2"/>
            <w:vMerge/>
            <w:shd w:val="clear" w:color="000000" w:fill="FFFFFF"/>
            <w:vAlign w:val="center"/>
          </w:tcPr>
          <w:p w14:paraId="310800A9" w14:textId="77777777" w:rsidR="002D7EBC" w:rsidRPr="004151A3" w:rsidRDefault="002D7EBC" w:rsidP="006A4AAE">
            <w:pPr>
              <w:widowControl w:val="0"/>
              <w:autoSpaceDE w:val="0"/>
              <w:autoSpaceDN w:val="0"/>
              <w:adjustRightInd w:val="0"/>
              <w:spacing w:after="0" w:line="240" w:lineRule="auto"/>
              <w:rPr>
                <w:rFonts w:ascii="Times New Roman" w:hAnsi="Times New Roman" w:cs="Times New Roman"/>
                <w:color w:val="000000"/>
                <w:sz w:val="20"/>
                <w:szCs w:val="20"/>
              </w:rPr>
            </w:pPr>
          </w:p>
        </w:tc>
        <w:tc>
          <w:tcPr>
            <w:tcW w:w="742" w:type="dxa"/>
            <w:vMerge/>
            <w:shd w:val="clear" w:color="000000" w:fill="FFFFFF"/>
            <w:vAlign w:val="center"/>
          </w:tcPr>
          <w:p w14:paraId="1B0E31CF" w14:textId="77777777" w:rsidR="002D7EBC" w:rsidRPr="0012624E" w:rsidRDefault="002D7EBC" w:rsidP="006A4AAE">
            <w:pPr>
              <w:widowControl w:val="0"/>
              <w:autoSpaceDE w:val="0"/>
              <w:autoSpaceDN w:val="0"/>
              <w:adjustRightInd w:val="0"/>
              <w:spacing w:after="0" w:line="240" w:lineRule="auto"/>
              <w:jc w:val="center"/>
              <w:rPr>
                <w:rFonts w:ascii="Times New Roman" w:hAnsi="Times New Roman" w:cs="Times New Roman"/>
              </w:rPr>
            </w:pPr>
          </w:p>
        </w:tc>
      </w:tr>
      <w:tr w:rsidR="00420981" w14:paraId="14DCA3D9" w14:textId="77777777" w:rsidTr="0098245F">
        <w:trPr>
          <w:trHeight w:val="1"/>
        </w:trPr>
        <w:tc>
          <w:tcPr>
            <w:tcW w:w="2608" w:type="dxa"/>
            <w:vMerge w:val="restart"/>
            <w:shd w:val="clear" w:color="000000" w:fill="FFFFFF"/>
            <w:vAlign w:val="center"/>
          </w:tcPr>
          <w:p w14:paraId="3DE69850" w14:textId="77777777" w:rsidR="00FE1C65" w:rsidRPr="002D7EBC" w:rsidRDefault="00FE1C65" w:rsidP="00520E7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21829">
              <w:rPr>
                <w:rFonts w:ascii="Times New Roman Cyr" w:hAnsi="Times New Roman Cyr" w:cs="Times New Roman Cyr"/>
                <w:sz w:val="20"/>
                <w:szCs w:val="20"/>
              </w:rPr>
              <w:t>М</w:t>
            </w:r>
            <w:r w:rsidR="00520E7B" w:rsidRPr="00021829">
              <w:rPr>
                <w:rFonts w:ascii="Times New Roman Cyr" w:hAnsi="Times New Roman Cyr" w:cs="Times New Roman Cyr"/>
                <w:sz w:val="20"/>
                <w:szCs w:val="20"/>
              </w:rPr>
              <w:t>Б</w:t>
            </w:r>
            <w:r w:rsidRPr="00021829">
              <w:rPr>
                <w:rFonts w:ascii="Times New Roman Cyr" w:hAnsi="Times New Roman Cyr" w:cs="Times New Roman Cyr"/>
                <w:sz w:val="20"/>
                <w:szCs w:val="20"/>
              </w:rPr>
              <w:t>Д</w:t>
            </w:r>
            <w:r>
              <w:rPr>
                <w:rFonts w:ascii="Times New Roman Cyr" w:hAnsi="Times New Roman Cyr" w:cs="Times New Roman Cyr"/>
                <w:color w:val="000000"/>
                <w:sz w:val="20"/>
                <w:szCs w:val="20"/>
              </w:rPr>
              <w:t>ОУ «ПДС №2»</w:t>
            </w:r>
          </w:p>
        </w:tc>
        <w:tc>
          <w:tcPr>
            <w:tcW w:w="2648" w:type="dxa"/>
            <w:gridSpan w:val="2"/>
            <w:shd w:val="clear" w:color="000000" w:fill="FFFFFF"/>
            <w:vAlign w:val="center"/>
          </w:tcPr>
          <w:p w14:paraId="526E1A24" w14:textId="77777777" w:rsidR="00FE1C65" w:rsidRPr="00BB6098" w:rsidRDefault="002D7EBC" w:rsidP="006A4AAE">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п. Полазна, ул. Дружбы, 17б</w:t>
            </w:r>
          </w:p>
        </w:tc>
        <w:tc>
          <w:tcPr>
            <w:tcW w:w="1584" w:type="dxa"/>
            <w:gridSpan w:val="2"/>
            <w:vMerge w:val="restart"/>
            <w:shd w:val="clear" w:color="000000" w:fill="FFFFFF"/>
            <w:vAlign w:val="center"/>
          </w:tcPr>
          <w:p w14:paraId="64EDB230" w14:textId="77777777" w:rsidR="00ED54A7" w:rsidRPr="00021829" w:rsidRDefault="00ED54A7" w:rsidP="00ED54A7">
            <w:pPr>
              <w:widowControl w:val="0"/>
              <w:autoSpaceDE w:val="0"/>
              <w:autoSpaceDN w:val="0"/>
              <w:adjustRightInd w:val="0"/>
              <w:spacing w:after="0" w:line="240" w:lineRule="auto"/>
              <w:jc w:val="center"/>
              <w:rPr>
                <w:rFonts w:ascii="Times New Roman Cyr" w:hAnsi="Times New Roman Cyr" w:cs="Times New Roman Cyr"/>
                <w:sz w:val="20"/>
                <w:szCs w:val="20"/>
              </w:rPr>
            </w:pPr>
            <w:r w:rsidRPr="00021829">
              <w:rPr>
                <w:rFonts w:ascii="Times New Roman Cyr" w:hAnsi="Times New Roman Cyr" w:cs="Times New Roman Cyr"/>
                <w:sz w:val="20"/>
                <w:szCs w:val="20"/>
              </w:rPr>
              <w:t xml:space="preserve">Денисова </w:t>
            </w:r>
          </w:p>
          <w:p w14:paraId="0DD9D6D9" w14:textId="77777777" w:rsidR="00FE1C65" w:rsidRPr="008D31EA" w:rsidRDefault="00ED54A7" w:rsidP="00ED54A7">
            <w:pPr>
              <w:widowControl w:val="0"/>
              <w:autoSpaceDE w:val="0"/>
              <w:autoSpaceDN w:val="0"/>
              <w:adjustRightInd w:val="0"/>
              <w:spacing w:after="0" w:line="240" w:lineRule="auto"/>
              <w:jc w:val="center"/>
              <w:rPr>
                <w:rFonts w:ascii="Calibri" w:hAnsi="Calibri" w:cs="Calibri"/>
              </w:rPr>
            </w:pPr>
            <w:r w:rsidRPr="00021829">
              <w:rPr>
                <w:rFonts w:ascii="Times New Roman Cyr" w:hAnsi="Times New Roman Cyr" w:cs="Times New Roman Cyr"/>
                <w:sz w:val="20"/>
                <w:szCs w:val="20"/>
              </w:rPr>
              <w:t>Ирина Геннадьевна</w:t>
            </w:r>
          </w:p>
        </w:tc>
        <w:tc>
          <w:tcPr>
            <w:tcW w:w="2168" w:type="dxa"/>
            <w:gridSpan w:val="2"/>
            <w:vMerge w:val="restart"/>
            <w:shd w:val="clear" w:color="000000" w:fill="FFFFFF"/>
            <w:vAlign w:val="center"/>
          </w:tcPr>
          <w:p w14:paraId="7913FC86" w14:textId="77777777" w:rsidR="00FE1C65" w:rsidRDefault="00FE1C65" w:rsidP="006A4AAE">
            <w:pPr>
              <w:widowControl w:val="0"/>
              <w:autoSpaceDE w:val="0"/>
              <w:autoSpaceDN w:val="0"/>
              <w:adjustRightInd w:val="0"/>
              <w:spacing w:after="0" w:line="240" w:lineRule="auto"/>
              <w:rPr>
                <w:rFonts w:ascii="Times New Roman" w:hAnsi="Times New Roman" w:cs="Times New Roman"/>
                <w:sz w:val="20"/>
              </w:rPr>
            </w:pPr>
            <w:r w:rsidRPr="00A150D4">
              <w:rPr>
                <w:rFonts w:ascii="Times New Roman" w:hAnsi="Times New Roman" w:cs="Times New Roman"/>
                <w:sz w:val="20"/>
              </w:rPr>
              <w:t>7</w:t>
            </w:r>
            <w:r>
              <w:rPr>
                <w:rFonts w:ascii="Times New Roman" w:hAnsi="Times New Roman" w:cs="Times New Roman"/>
                <w:sz w:val="20"/>
              </w:rPr>
              <w:t>-</w:t>
            </w:r>
            <w:r w:rsidRPr="00A150D4">
              <w:rPr>
                <w:rFonts w:ascii="Times New Roman" w:hAnsi="Times New Roman" w:cs="Times New Roman"/>
                <w:sz w:val="20"/>
              </w:rPr>
              <w:t>91-40</w:t>
            </w:r>
          </w:p>
          <w:p w14:paraId="0ECB9BA4" w14:textId="77777777" w:rsidR="00FE1C65" w:rsidRPr="00F86D33" w:rsidRDefault="00000000" w:rsidP="006A4AAE">
            <w:pPr>
              <w:widowControl w:val="0"/>
              <w:autoSpaceDE w:val="0"/>
              <w:autoSpaceDN w:val="0"/>
              <w:adjustRightInd w:val="0"/>
              <w:spacing w:after="0" w:line="240" w:lineRule="auto"/>
              <w:rPr>
                <w:rFonts w:ascii="Calibri" w:hAnsi="Calibri" w:cs="Calibri"/>
              </w:rPr>
            </w:pPr>
            <w:hyperlink r:id="rId107" w:history="1">
              <w:r w:rsidR="00FE1C65" w:rsidRPr="00030D67">
                <w:rPr>
                  <w:rStyle w:val="a8"/>
                  <w:rFonts w:ascii="Times New Roman" w:hAnsi="Times New Roman" w:cs="Times New Roman"/>
                  <w:sz w:val="20"/>
                </w:rPr>
                <w:t>polazna-2-ds@yandex.ru</w:t>
              </w:r>
            </w:hyperlink>
          </w:p>
        </w:tc>
        <w:tc>
          <w:tcPr>
            <w:tcW w:w="742" w:type="dxa"/>
            <w:vMerge w:val="restart"/>
            <w:shd w:val="clear" w:color="000000" w:fill="FFFFFF"/>
            <w:vAlign w:val="center"/>
          </w:tcPr>
          <w:p w14:paraId="341E98E7" w14:textId="77777777" w:rsidR="00FE1C65" w:rsidRPr="0012624E" w:rsidRDefault="00FE1C65" w:rsidP="002D7EBC">
            <w:pPr>
              <w:widowControl w:val="0"/>
              <w:autoSpaceDE w:val="0"/>
              <w:autoSpaceDN w:val="0"/>
              <w:adjustRightInd w:val="0"/>
              <w:spacing w:after="0" w:line="240" w:lineRule="auto"/>
              <w:jc w:val="center"/>
              <w:rPr>
                <w:rFonts w:ascii="Times New Roman" w:hAnsi="Times New Roman" w:cs="Times New Roman"/>
              </w:rPr>
            </w:pPr>
          </w:p>
        </w:tc>
      </w:tr>
      <w:tr w:rsidR="00420981" w14:paraId="0BCCBE4A" w14:textId="77777777" w:rsidTr="0098245F">
        <w:trPr>
          <w:trHeight w:val="1"/>
        </w:trPr>
        <w:tc>
          <w:tcPr>
            <w:tcW w:w="2608" w:type="dxa"/>
            <w:vMerge/>
            <w:shd w:val="clear" w:color="000000" w:fill="FFFFFF"/>
            <w:vAlign w:val="center"/>
          </w:tcPr>
          <w:p w14:paraId="6F866BB5" w14:textId="77777777" w:rsidR="002D7EBC" w:rsidRPr="002D7EBC" w:rsidRDefault="002D7EBC" w:rsidP="006A4AAE">
            <w:pPr>
              <w:widowControl w:val="0"/>
              <w:autoSpaceDE w:val="0"/>
              <w:autoSpaceDN w:val="0"/>
              <w:adjustRightInd w:val="0"/>
              <w:spacing w:after="0" w:line="240" w:lineRule="auto"/>
              <w:rPr>
                <w:rFonts w:ascii="Calibri" w:hAnsi="Calibri" w:cs="Calibri"/>
              </w:rPr>
            </w:pPr>
          </w:p>
        </w:tc>
        <w:tc>
          <w:tcPr>
            <w:tcW w:w="2648" w:type="dxa"/>
            <w:gridSpan w:val="2"/>
            <w:shd w:val="clear" w:color="000000" w:fill="FFFFFF"/>
            <w:vAlign w:val="center"/>
          </w:tcPr>
          <w:p w14:paraId="12DF0195" w14:textId="77777777" w:rsidR="002D7EBC" w:rsidRDefault="002D7EBC" w:rsidP="002D7EB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 Полазна</w:t>
            </w:r>
          </w:p>
          <w:p w14:paraId="104C6A4D" w14:textId="77777777" w:rsidR="002D7EBC" w:rsidRDefault="002D7EBC" w:rsidP="002D7EB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ул. Газовиков, 1а</w:t>
            </w:r>
          </w:p>
        </w:tc>
        <w:tc>
          <w:tcPr>
            <w:tcW w:w="1584" w:type="dxa"/>
            <w:gridSpan w:val="2"/>
            <w:vMerge/>
            <w:shd w:val="clear" w:color="000000" w:fill="FFFFFF"/>
            <w:vAlign w:val="center"/>
          </w:tcPr>
          <w:p w14:paraId="5E96D626" w14:textId="77777777" w:rsidR="002D7EBC" w:rsidRPr="008D31EA" w:rsidRDefault="002D7EBC" w:rsidP="006A4AAE">
            <w:pPr>
              <w:widowControl w:val="0"/>
              <w:autoSpaceDE w:val="0"/>
              <w:autoSpaceDN w:val="0"/>
              <w:adjustRightInd w:val="0"/>
              <w:spacing w:after="0" w:line="240" w:lineRule="auto"/>
              <w:jc w:val="center"/>
              <w:rPr>
                <w:rFonts w:ascii="Calibri" w:hAnsi="Calibri" w:cs="Calibri"/>
              </w:rPr>
            </w:pPr>
          </w:p>
        </w:tc>
        <w:tc>
          <w:tcPr>
            <w:tcW w:w="2168" w:type="dxa"/>
            <w:gridSpan w:val="2"/>
            <w:vMerge/>
            <w:shd w:val="clear" w:color="000000" w:fill="FFFFFF"/>
            <w:vAlign w:val="center"/>
          </w:tcPr>
          <w:p w14:paraId="5BA26943" w14:textId="77777777" w:rsidR="002D7EBC" w:rsidRPr="00F86D33" w:rsidRDefault="002D7EBC" w:rsidP="006A4AAE">
            <w:pPr>
              <w:widowControl w:val="0"/>
              <w:autoSpaceDE w:val="0"/>
              <w:autoSpaceDN w:val="0"/>
              <w:adjustRightInd w:val="0"/>
              <w:spacing w:after="0" w:line="240" w:lineRule="auto"/>
              <w:rPr>
                <w:rFonts w:ascii="Calibri" w:hAnsi="Calibri" w:cs="Calibri"/>
              </w:rPr>
            </w:pPr>
          </w:p>
        </w:tc>
        <w:tc>
          <w:tcPr>
            <w:tcW w:w="742" w:type="dxa"/>
            <w:vMerge/>
            <w:shd w:val="clear" w:color="000000" w:fill="FFFFFF"/>
            <w:vAlign w:val="center"/>
          </w:tcPr>
          <w:p w14:paraId="00AD1A0B" w14:textId="77777777" w:rsidR="002D7EBC" w:rsidRPr="004E2340" w:rsidRDefault="002D7EBC" w:rsidP="006A4AAE">
            <w:pPr>
              <w:widowControl w:val="0"/>
              <w:autoSpaceDE w:val="0"/>
              <w:autoSpaceDN w:val="0"/>
              <w:adjustRightInd w:val="0"/>
              <w:spacing w:after="0" w:line="240" w:lineRule="auto"/>
              <w:jc w:val="center"/>
              <w:rPr>
                <w:rFonts w:ascii="Calibri" w:hAnsi="Calibri" w:cs="Calibri"/>
                <w:highlight w:val="yellow"/>
              </w:rPr>
            </w:pPr>
          </w:p>
        </w:tc>
      </w:tr>
      <w:tr w:rsidR="00420981" w14:paraId="73E1DCB0" w14:textId="77777777" w:rsidTr="0098245F">
        <w:trPr>
          <w:trHeight w:val="1"/>
        </w:trPr>
        <w:tc>
          <w:tcPr>
            <w:tcW w:w="2608" w:type="dxa"/>
            <w:vMerge/>
            <w:shd w:val="clear" w:color="000000" w:fill="FFFFFF"/>
            <w:vAlign w:val="center"/>
          </w:tcPr>
          <w:p w14:paraId="48ACC964" w14:textId="77777777" w:rsidR="00FE1C65" w:rsidRPr="00420981" w:rsidRDefault="00FE1C65" w:rsidP="006A4AAE">
            <w:pPr>
              <w:widowControl w:val="0"/>
              <w:autoSpaceDE w:val="0"/>
              <w:autoSpaceDN w:val="0"/>
              <w:adjustRightInd w:val="0"/>
              <w:spacing w:after="0" w:line="240" w:lineRule="auto"/>
              <w:rPr>
                <w:rFonts w:ascii="Calibri" w:hAnsi="Calibri" w:cs="Calibri"/>
              </w:rPr>
            </w:pPr>
          </w:p>
        </w:tc>
        <w:tc>
          <w:tcPr>
            <w:tcW w:w="2648" w:type="dxa"/>
            <w:gridSpan w:val="2"/>
            <w:shd w:val="clear" w:color="000000" w:fill="FFFFFF"/>
            <w:vAlign w:val="center"/>
          </w:tcPr>
          <w:p w14:paraId="27B6E2A0" w14:textId="77777777" w:rsidR="002D7EBC" w:rsidRDefault="002D7EBC" w:rsidP="002D7EB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 Полазна</w:t>
            </w:r>
          </w:p>
          <w:p w14:paraId="2E20D577" w14:textId="77777777" w:rsidR="00FE1C65" w:rsidRPr="00BB6098" w:rsidRDefault="002D7EBC" w:rsidP="002D7EBC">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ул. Парковая, 12а</w:t>
            </w:r>
          </w:p>
        </w:tc>
        <w:tc>
          <w:tcPr>
            <w:tcW w:w="1584" w:type="dxa"/>
            <w:gridSpan w:val="2"/>
            <w:vMerge/>
            <w:shd w:val="clear" w:color="000000" w:fill="FFFFFF"/>
            <w:vAlign w:val="center"/>
          </w:tcPr>
          <w:p w14:paraId="3CA9F8B1" w14:textId="77777777" w:rsidR="00FE1C65" w:rsidRPr="008D31EA" w:rsidRDefault="00FE1C65" w:rsidP="006A4AAE">
            <w:pPr>
              <w:widowControl w:val="0"/>
              <w:autoSpaceDE w:val="0"/>
              <w:autoSpaceDN w:val="0"/>
              <w:adjustRightInd w:val="0"/>
              <w:spacing w:after="0" w:line="240" w:lineRule="auto"/>
              <w:jc w:val="center"/>
              <w:rPr>
                <w:rFonts w:ascii="Calibri" w:hAnsi="Calibri" w:cs="Calibri"/>
              </w:rPr>
            </w:pPr>
          </w:p>
        </w:tc>
        <w:tc>
          <w:tcPr>
            <w:tcW w:w="2168" w:type="dxa"/>
            <w:gridSpan w:val="2"/>
            <w:vMerge/>
            <w:shd w:val="clear" w:color="000000" w:fill="FFFFFF"/>
            <w:vAlign w:val="center"/>
          </w:tcPr>
          <w:p w14:paraId="5FB67C8F" w14:textId="77777777" w:rsidR="00FE1C65" w:rsidRPr="00F86D33" w:rsidRDefault="00FE1C65" w:rsidP="006A4AAE">
            <w:pPr>
              <w:widowControl w:val="0"/>
              <w:autoSpaceDE w:val="0"/>
              <w:autoSpaceDN w:val="0"/>
              <w:adjustRightInd w:val="0"/>
              <w:spacing w:after="0" w:line="240" w:lineRule="auto"/>
              <w:rPr>
                <w:rFonts w:ascii="Calibri" w:hAnsi="Calibri" w:cs="Calibri"/>
              </w:rPr>
            </w:pPr>
          </w:p>
        </w:tc>
        <w:tc>
          <w:tcPr>
            <w:tcW w:w="742" w:type="dxa"/>
            <w:vMerge/>
            <w:shd w:val="clear" w:color="000000" w:fill="FFFFFF"/>
            <w:vAlign w:val="center"/>
          </w:tcPr>
          <w:p w14:paraId="76D5671E" w14:textId="77777777" w:rsidR="00FE1C65" w:rsidRPr="004E2340" w:rsidRDefault="00FE1C65" w:rsidP="006A4AAE">
            <w:pPr>
              <w:widowControl w:val="0"/>
              <w:autoSpaceDE w:val="0"/>
              <w:autoSpaceDN w:val="0"/>
              <w:adjustRightInd w:val="0"/>
              <w:spacing w:after="0" w:line="240" w:lineRule="auto"/>
              <w:jc w:val="center"/>
              <w:rPr>
                <w:rFonts w:ascii="Calibri" w:hAnsi="Calibri" w:cs="Calibri"/>
                <w:highlight w:val="yellow"/>
              </w:rPr>
            </w:pPr>
          </w:p>
        </w:tc>
      </w:tr>
      <w:tr w:rsidR="00420981" w14:paraId="59BB6060" w14:textId="77777777" w:rsidTr="0098245F">
        <w:trPr>
          <w:trHeight w:val="1"/>
        </w:trPr>
        <w:tc>
          <w:tcPr>
            <w:tcW w:w="2608" w:type="dxa"/>
            <w:vMerge/>
            <w:shd w:val="clear" w:color="000000" w:fill="FFFFFF"/>
            <w:vAlign w:val="center"/>
          </w:tcPr>
          <w:p w14:paraId="3ADC3044" w14:textId="77777777" w:rsidR="002D7EBC" w:rsidRDefault="002D7EBC"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648" w:type="dxa"/>
            <w:gridSpan w:val="2"/>
            <w:shd w:val="clear" w:color="000000" w:fill="FFFFFF"/>
            <w:vAlign w:val="center"/>
          </w:tcPr>
          <w:p w14:paraId="2C3482F0" w14:textId="77777777" w:rsidR="002D7EBC" w:rsidRPr="0050563E" w:rsidRDefault="002D7EBC" w:rsidP="002D7EBC">
            <w:pPr>
              <w:widowControl w:val="0"/>
              <w:autoSpaceDE w:val="0"/>
              <w:autoSpaceDN w:val="0"/>
              <w:adjustRightInd w:val="0"/>
              <w:spacing w:after="0" w:line="240" w:lineRule="auto"/>
              <w:rPr>
                <w:rFonts w:ascii="Calibri" w:hAnsi="Calibri" w:cs="Calibri"/>
              </w:rPr>
            </w:pPr>
            <w:proofErr w:type="spellStart"/>
            <w:r w:rsidRPr="00BE1A91">
              <w:rPr>
                <w:rFonts w:ascii="Times New Roman Cyr" w:hAnsi="Times New Roman Cyr" w:cs="Times New Roman Cyr"/>
                <w:color w:val="000000"/>
                <w:sz w:val="20"/>
                <w:szCs w:val="20"/>
              </w:rPr>
              <w:t>д.Ключи</w:t>
            </w:r>
            <w:proofErr w:type="spellEnd"/>
            <w:r w:rsidRPr="00BE1A91">
              <w:rPr>
                <w:rFonts w:ascii="Times New Roman Cyr" w:hAnsi="Times New Roman Cyr" w:cs="Times New Roman Cyr"/>
                <w:color w:val="000000"/>
                <w:sz w:val="20"/>
                <w:szCs w:val="20"/>
              </w:rPr>
              <w:t xml:space="preserve">, </w:t>
            </w:r>
            <w:proofErr w:type="spellStart"/>
            <w:r w:rsidRPr="00BE1A91">
              <w:rPr>
                <w:rFonts w:ascii="Times New Roman Cyr" w:hAnsi="Times New Roman Cyr" w:cs="Times New Roman Cyr"/>
                <w:color w:val="000000"/>
                <w:sz w:val="20"/>
                <w:szCs w:val="20"/>
              </w:rPr>
              <w:t>ул.Полевая</w:t>
            </w:r>
            <w:proofErr w:type="spellEnd"/>
            <w:r w:rsidRPr="00BE1A91">
              <w:rPr>
                <w:rFonts w:ascii="Times New Roman Cyr" w:hAnsi="Times New Roman Cyr" w:cs="Times New Roman Cyr"/>
                <w:color w:val="000000"/>
                <w:sz w:val="20"/>
                <w:szCs w:val="20"/>
              </w:rPr>
              <w:t xml:space="preserve"> д.4</w:t>
            </w:r>
          </w:p>
        </w:tc>
        <w:tc>
          <w:tcPr>
            <w:tcW w:w="1584" w:type="dxa"/>
            <w:gridSpan w:val="2"/>
            <w:vMerge/>
            <w:shd w:val="clear" w:color="000000" w:fill="FFFFFF"/>
            <w:vAlign w:val="center"/>
          </w:tcPr>
          <w:p w14:paraId="758FE9AE" w14:textId="77777777" w:rsidR="002D7EBC" w:rsidRPr="008D31EA" w:rsidRDefault="002D7EBC" w:rsidP="006A4AAE">
            <w:pPr>
              <w:widowControl w:val="0"/>
              <w:autoSpaceDE w:val="0"/>
              <w:autoSpaceDN w:val="0"/>
              <w:adjustRightInd w:val="0"/>
              <w:spacing w:after="0" w:line="240" w:lineRule="auto"/>
              <w:jc w:val="center"/>
              <w:rPr>
                <w:rFonts w:ascii="Calibri" w:hAnsi="Calibri" w:cs="Calibri"/>
              </w:rPr>
            </w:pPr>
          </w:p>
        </w:tc>
        <w:tc>
          <w:tcPr>
            <w:tcW w:w="2168" w:type="dxa"/>
            <w:gridSpan w:val="2"/>
            <w:vMerge/>
            <w:shd w:val="clear" w:color="000000" w:fill="FFFFFF"/>
            <w:vAlign w:val="center"/>
          </w:tcPr>
          <w:p w14:paraId="2D04B6C4" w14:textId="77777777" w:rsidR="002D7EBC" w:rsidRPr="00F86D33" w:rsidRDefault="002D7EBC" w:rsidP="006A4AAE">
            <w:pPr>
              <w:widowControl w:val="0"/>
              <w:autoSpaceDE w:val="0"/>
              <w:autoSpaceDN w:val="0"/>
              <w:adjustRightInd w:val="0"/>
              <w:spacing w:after="0" w:line="240" w:lineRule="auto"/>
              <w:rPr>
                <w:rFonts w:ascii="Times New Roman" w:hAnsi="Times New Roman" w:cs="Times New Roman"/>
                <w:b/>
                <w:color w:val="000000"/>
                <w:sz w:val="20"/>
                <w:szCs w:val="20"/>
              </w:rPr>
            </w:pPr>
          </w:p>
        </w:tc>
        <w:tc>
          <w:tcPr>
            <w:tcW w:w="742" w:type="dxa"/>
            <w:vMerge/>
            <w:shd w:val="clear" w:color="000000" w:fill="FFFFFF"/>
            <w:vAlign w:val="center"/>
          </w:tcPr>
          <w:p w14:paraId="28E44F1A" w14:textId="77777777" w:rsidR="002D7EBC" w:rsidRPr="004E2340" w:rsidRDefault="002D7EBC" w:rsidP="006A4AAE">
            <w:pPr>
              <w:widowControl w:val="0"/>
              <w:autoSpaceDE w:val="0"/>
              <w:autoSpaceDN w:val="0"/>
              <w:adjustRightInd w:val="0"/>
              <w:spacing w:after="0" w:line="240" w:lineRule="auto"/>
              <w:jc w:val="center"/>
              <w:rPr>
                <w:rFonts w:ascii="Calibri" w:hAnsi="Calibri" w:cs="Calibri"/>
                <w:highlight w:val="yellow"/>
              </w:rPr>
            </w:pPr>
          </w:p>
        </w:tc>
      </w:tr>
      <w:tr w:rsidR="00420981" w14:paraId="4EE03512" w14:textId="77777777" w:rsidTr="0098245F">
        <w:trPr>
          <w:trHeight w:val="1"/>
        </w:trPr>
        <w:tc>
          <w:tcPr>
            <w:tcW w:w="2608" w:type="dxa"/>
            <w:vMerge w:val="restart"/>
            <w:shd w:val="clear" w:color="000000" w:fill="FFFFFF"/>
            <w:vAlign w:val="center"/>
          </w:tcPr>
          <w:p w14:paraId="046D2B1B" w14:textId="77777777" w:rsidR="002D7EBC" w:rsidRDefault="002D7EBC"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 xml:space="preserve">МБДОУ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ПДС № 7</w:t>
            </w:r>
            <w:r>
              <w:rPr>
                <w:rFonts w:ascii="Times New Roman" w:hAnsi="Times New Roman" w:cs="Times New Roman"/>
                <w:color w:val="000000"/>
                <w:sz w:val="20"/>
                <w:szCs w:val="20"/>
                <w:lang w:val="en-US"/>
              </w:rPr>
              <w:t>»</w:t>
            </w:r>
          </w:p>
        </w:tc>
        <w:tc>
          <w:tcPr>
            <w:tcW w:w="2648" w:type="dxa"/>
            <w:gridSpan w:val="2"/>
            <w:shd w:val="clear" w:color="000000" w:fill="FFFFFF"/>
            <w:vAlign w:val="center"/>
          </w:tcPr>
          <w:p w14:paraId="6B1B5152" w14:textId="77777777" w:rsidR="002D7EBC" w:rsidRDefault="002D7EBC" w:rsidP="002D7EB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 Полазна</w:t>
            </w:r>
          </w:p>
          <w:p w14:paraId="120B9E91" w14:textId="77777777" w:rsidR="002D7EBC" w:rsidRPr="0050563E" w:rsidRDefault="002D7EBC" w:rsidP="002D7EBC">
            <w:pPr>
              <w:widowControl w:val="0"/>
              <w:autoSpaceDE w:val="0"/>
              <w:autoSpaceDN w:val="0"/>
              <w:adjustRightInd w:val="0"/>
              <w:spacing w:after="0" w:line="240" w:lineRule="auto"/>
              <w:rPr>
                <w:rFonts w:ascii="Calibri" w:hAnsi="Calibri" w:cs="Calibri"/>
              </w:rPr>
            </w:pPr>
            <w:proofErr w:type="spellStart"/>
            <w:r>
              <w:rPr>
                <w:rFonts w:ascii="Times New Roman Cyr" w:hAnsi="Times New Roman Cyr" w:cs="Times New Roman Cyr"/>
                <w:color w:val="000000"/>
                <w:sz w:val="20"/>
                <w:szCs w:val="20"/>
              </w:rPr>
              <w:t>ул</w:t>
            </w:r>
            <w:proofErr w:type="spellEnd"/>
            <w:r>
              <w:rPr>
                <w:rFonts w:ascii="Times New Roman Cyr" w:hAnsi="Times New Roman Cyr" w:cs="Times New Roman Cyr"/>
                <w:color w:val="000000"/>
                <w:sz w:val="20"/>
                <w:szCs w:val="20"/>
              </w:rPr>
              <w:t xml:space="preserve"> 50 лет </w:t>
            </w:r>
            <w:proofErr w:type="gramStart"/>
            <w:r>
              <w:rPr>
                <w:rFonts w:ascii="Times New Roman Cyr" w:hAnsi="Times New Roman Cyr" w:cs="Times New Roman Cyr"/>
                <w:color w:val="000000"/>
                <w:sz w:val="20"/>
                <w:szCs w:val="20"/>
              </w:rPr>
              <w:t>Октября ,</w:t>
            </w:r>
            <w:proofErr w:type="gramEnd"/>
            <w:r>
              <w:rPr>
                <w:rFonts w:ascii="Times New Roman Cyr" w:hAnsi="Times New Roman Cyr" w:cs="Times New Roman Cyr"/>
                <w:color w:val="000000"/>
                <w:sz w:val="20"/>
                <w:szCs w:val="20"/>
              </w:rPr>
              <w:t xml:space="preserve"> 11</w:t>
            </w:r>
          </w:p>
        </w:tc>
        <w:tc>
          <w:tcPr>
            <w:tcW w:w="1584" w:type="dxa"/>
            <w:gridSpan w:val="2"/>
            <w:vMerge w:val="restart"/>
            <w:shd w:val="clear" w:color="000000" w:fill="FFFFFF"/>
            <w:vAlign w:val="center"/>
          </w:tcPr>
          <w:p w14:paraId="62CEEA2E" w14:textId="77777777" w:rsidR="002D7EBC" w:rsidRDefault="002D7EBC"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Горбунова</w:t>
            </w:r>
          </w:p>
          <w:p w14:paraId="36FAC7D2" w14:textId="77777777" w:rsidR="002D7EBC" w:rsidRPr="008D31EA" w:rsidRDefault="002D7EBC"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color w:val="000000"/>
                <w:sz w:val="20"/>
                <w:szCs w:val="20"/>
              </w:rPr>
              <w:t>Светлана Валерьевна</w:t>
            </w:r>
          </w:p>
        </w:tc>
        <w:tc>
          <w:tcPr>
            <w:tcW w:w="2168" w:type="dxa"/>
            <w:gridSpan w:val="2"/>
            <w:vMerge w:val="restart"/>
            <w:shd w:val="clear" w:color="000000" w:fill="FFFFFF"/>
            <w:vAlign w:val="center"/>
          </w:tcPr>
          <w:p w14:paraId="4DD08659" w14:textId="77777777" w:rsidR="002D7EBC" w:rsidRPr="007902BC" w:rsidRDefault="002D7EBC" w:rsidP="006A4AAE">
            <w:pPr>
              <w:widowControl w:val="0"/>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7-94-06</w:t>
            </w:r>
          </w:p>
          <w:p w14:paraId="53BEF3F9" w14:textId="77777777" w:rsidR="002D7EBC" w:rsidRPr="00F86D33" w:rsidRDefault="00000000" w:rsidP="006A4AAE">
            <w:pPr>
              <w:widowControl w:val="0"/>
              <w:autoSpaceDE w:val="0"/>
              <w:autoSpaceDN w:val="0"/>
              <w:adjustRightInd w:val="0"/>
              <w:spacing w:after="0" w:line="240" w:lineRule="auto"/>
              <w:rPr>
                <w:rFonts w:ascii="Calibri" w:hAnsi="Calibri" w:cs="Calibri"/>
              </w:rPr>
            </w:pPr>
            <w:hyperlink r:id="rId108" w:history="1">
              <w:r w:rsidR="002D7EBC" w:rsidRPr="00030D67">
                <w:rPr>
                  <w:rStyle w:val="a8"/>
                  <w:rFonts w:ascii="Times New Roman" w:hAnsi="Times New Roman" w:cs="Times New Roman"/>
                  <w:sz w:val="20"/>
                  <w:szCs w:val="20"/>
                  <w:lang w:val="en-US"/>
                </w:rPr>
                <w:t>detsad7polazna@mail.ru</w:t>
              </w:r>
            </w:hyperlink>
          </w:p>
        </w:tc>
        <w:tc>
          <w:tcPr>
            <w:tcW w:w="742" w:type="dxa"/>
            <w:vMerge w:val="restart"/>
            <w:shd w:val="clear" w:color="000000" w:fill="FFFFFF"/>
            <w:vAlign w:val="center"/>
          </w:tcPr>
          <w:p w14:paraId="5FA28A05" w14:textId="77777777" w:rsidR="002D7EBC" w:rsidRPr="00F91D34" w:rsidRDefault="002D7EBC" w:rsidP="006A4AAE">
            <w:pPr>
              <w:widowControl w:val="0"/>
              <w:autoSpaceDE w:val="0"/>
              <w:autoSpaceDN w:val="0"/>
              <w:adjustRightInd w:val="0"/>
              <w:spacing w:after="0" w:line="240" w:lineRule="auto"/>
              <w:jc w:val="center"/>
              <w:rPr>
                <w:rFonts w:ascii="Times New Roman" w:hAnsi="Times New Roman" w:cs="Times New Roman"/>
                <w:highlight w:val="yellow"/>
              </w:rPr>
            </w:pPr>
          </w:p>
          <w:p w14:paraId="7995D79A" w14:textId="77777777" w:rsidR="002D7EBC" w:rsidRPr="00F86D33" w:rsidRDefault="00136A40" w:rsidP="006A4AAE">
            <w:pPr>
              <w:widowControl w:val="0"/>
              <w:autoSpaceDE w:val="0"/>
              <w:autoSpaceDN w:val="0"/>
              <w:adjustRightInd w:val="0"/>
              <w:spacing w:after="0" w:line="240" w:lineRule="auto"/>
              <w:jc w:val="center"/>
              <w:rPr>
                <w:rFonts w:ascii="Calibri" w:hAnsi="Calibri" w:cs="Calibri"/>
              </w:rPr>
            </w:pPr>
            <w:r w:rsidRPr="00136A40">
              <w:rPr>
                <w:rFonts w:ascii="Times New Roman" w:hAnsi="Times New Roman" w:cs="Times New Roman"/>
                <w:sz w:val="20"/>
              </w:rPr>
              <w:t>Ф</w:t>
            </w:r>
            <w:r w:rsidR="00D84DD0">
              <w:rPr>
                <w:rFonts w:ascii="Times New Roman" w:hAnsi="Times New Roman" w:cs="Times New Roman"/>
                <w:sz w:val="20"/>
              </w:rPr>
              <w:t>И</w:t>
            </w:r>
            <w:r w:rsidRPr="00136A40">
              <w:rPr>
                <w:rFonts w:ascii="Times New Roman" w:hAnsi="Times New Roman" w:cs="Times New Roman"/>
                <w:sz w:val="20"/>
              </w:rPr>
              <w:t>П</w:t>
            </w:r>
          </w:p>
          <w:p w14:paraId="047D1D78" w14:textId="77777777" w:rsidR="002D7EBC" w:rsidRPr="00F91D34" w:rsidRDefault="002D7EBC" w:rsidP="006A4AAE">
            <w:pPr>
              <w:widowControl w:val="0"/>
              <w:autoSpaceDE w:val="0"/>
              <w:autoSpaceDN w:val="0"/>
              <w:adjustRightInd w:val="0"/>
              <w:spacing w:after="0" w:line="240" w:lineRule="auto"/>
              <w:jc w:val="center"/>
              <w:rPr>
                <w:rFonts w:ascii="Times New Roman" w:hAnsi="Times New Roman" w:cs="Times New Roman"/>
                <w:highlight w:val="yellow"/>
              </w:rPr>
            </w:pPr>
          </w:p>
        </w:tc>
      </w:tr>
      <w:tr w:rsidR="00420981" w14:paraId="34350FB3" w14:textId="77777777" w:rsidTr="0098245F">
        <w:trPr>
          <w:trHeight w:val="1"/>
        </w:trPr>
        <w:tc>
          <w:tcPr>
            <w:tcW w:w="2608" w:type="dxa"/>
            <w:vMerge/>
            <w:shd w:val="clear" w:color="000000" w:fill="FFFFFF"/>
            <w:vAlign w:val="center"/>
          </w:tcPr>
          <w:p w14:paraId="0A60E163" w14:textId="77777777" w:rsidR="002D7EBC" w:rsidRDefault="002D7EBC" w:rsidP="006A4AAE">
            <w:pPr>
              <w:widowControl w:val="0"/>
              <w:autoSpaceDE w:val="0"/>
              <w:autoSpaceDN w:val="0"/>
              <w:adjustRightInd w:val="0"/>
              <w:spacing w:after="0" w:line="240" w:lineRule="auto"/>
              <w:rPr>
                <w:rFonts w:ascii="Calibri" w:hAnsi="Calibri" w:cs="Calibri"/>
                <w:lang w:val="en-US"/>
              </w:rPr>
            </w:pPr>
          </w:p>
        </w:tc>
        <w:tc>
          <w:tcPr>
            <w:tcW w:w="2648" w:type="dxa"/>
            <w:gridSpan w:val="2"/>
            <w:shd w:val="clear" w:color="000000" w:fill="FFFFFF"/>
            <w:vAlign w:val="center"/>
          </w:tcPr>
          <w:p w14:paraId="41B35161" w14:textId="77777777" w:rsidR="002D7EBC" w:rsidRDefault="002D7EBC" w:rsidP="002D7EB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 Полазна</w:t>
            </w:r>
          </w:p>
          <w:p w14:paraId="1745DBD8" w14:textId="77777777" w:rsidR="002D7EBC" w:rsidRPr="0050563E" w:rsidRDefault="002D7EBC" w:rsidP="002D7EBC">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ул. 50 лет Октября, 11а</w:t>
            </w:r>
          </w:p>
        </w:tc>
        <w:tc>
          <w:tcPr>
            <w:tcW w:w="1584" w:type="dxa"/>
            <w:gridSpan w:val="2"/>
            <w:vMerge/>
            <w:shd w:val="clear" w:color="000000" w:fill="FFFFFF"/>
            <w:vAlign w:val="center"/>
          </w:tcPr>
          <w:p w14:paraId="6E0FACA1" w14:textId="77777777" w:rsidR="002D7EBC" w:rsidRPr="008D31EA" w:rsidRDefault="002D7EBC" w:rsidP="006A4AAE">
            <w:pPr>
              <w:widowControl w:val="0"/>
              <w:autoSpaceDE w:val="0"/>
              <w:autoSpaceDN w:val="0"/>
              <w:adjustRightInd w:val="0"/>
              <w:spacing w:after="0" w:line="240" w:lineRule="auto"/>
              <w:jc w:val="center"/>
              <w:rPr>
                <w:rFonts w:ascii="Calibri" w:hAnsi="Calibri" w:cs="Calibri"/>
              </w:rPr>
            </w:pPr>
          </w:p>
        </w:tc>
        <w:tc>
          <w:tcPr>
            <w:tcW w:w="2168" w:type="dxa"/>
            <w:gridSpan w:val="2"/>
            <w:vMerge/>
            <w:shd w:val="clear" w:color="000000" w:fill="FFFFFF"/>
            <w:vAlign w:val="center"/>
          </w:tcPr>
          <w:p w14:paraId="6A5EA169" w14:textId="77777777" w:rsidR="002D7EBC" w:rsidRPr="00F86D33" w:rsidRDefault="002D7EBC" w:rsidP="006A4AAE">
            <w:pPr>
              <w:widowControl w:val="0"/>
              <w:autoSpaceDE w:val="0"/>
              <w:autoSpaceDN w:val="0"/>
              <w:adjustRightInd w:val="0"/>
              <w:spacing w:after="0" w:line="240" w:lineRule="auto"/>
              <w:rPr>
                <w:rFonts w:ascii="Calibri" w:hAnsi="Calibri" w:cs="Calibri"/>
              </w:rPr>
            </w:pPr>
          </w:p>
        </w:tc>
        <w:tc>
          <w:tcPr>
            <w:tcW w:w="742" w:type="dxa"/>
            <w:vMerge/>
            <w:shd w:val="clear" w:color="000000" w:fill="FFFFFF"/>
            <w:vAlign w:val="center"/>
          </w:tcPr>
          <w:p w14:paraId="4B631BF9" w14:textId="77777777" w:rsidR="002D7EBC" w:rsidRPr="00F91D34" w:rsidRDefault="002D7EBC" w:rsidP="006A4AAE">
            <w:pPr>
              <w:widowControl w:val="0"/>
              <w:autoSpaceDE w:val="0"/>
              <w:autoSpaceDN w:val="0"/>
              <w:adjustRightInd w:val="0"/>
              <w:spacing w:after="0" w:line="240" w:lineRule="auto"/>
              <w:jc w:val="center"/>
              <w:rPr>
                <w:rFonts w:ascii="Times New Roman" w:hAnsi="Times New Roman" w:cs="Times New Roman"/>
                <w:highlight w:val="yellow"/>
              </w:rPr>
            </w:pPr>
          </w:p>
        </w:tc>
      </w:tr>
      <w:tr w:rsidR="002D7EBC" w14:paraId="376B12DB" w14:textId="77777777" w:rsidTr="0098245F">
        <w:trPr>
          <w:trHeight w:val="561"/>
        </w:trPr>
        <w:tc>
          <w:tcPr>
            <w:tcW w:w="9750" w:type="dxa"/>
            <w:gridSpan w:val="8"/>
            <w:shd w:val="clear" w:color="000000" w:fill="FFFFFF"/>
            <w:vAlign w:val="center"/>
          </w:tcPr>
          <w:p w14:paraId="72A8239C" w14:textId="77777777" w:rsidR="002D7EBC" w:rsidRDefault="002D7EBC" w:rsidP="006A4AAE">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ОРГАНИЗАЦИИ ДОПОЛНИТЕЛЬНОГО ПРОФЕССИНАЛЬНГО ОБРАЗОВАНИЯ</w:t>
            </w:r>
          </w:p>
        </w:tc>
      </w:tr>
      <w:tr w:rsidR="00420981" w14:paraId="1CFD0116" w14:textId="77777777" w:rsidTr="0098245F">
        <w:trPr>
          <w:trHeight w:val="709"/>
        </w:trPr>
        <w:tc>
          <w:tcPr>
            <w:tcW w:w="2608" w:type="dxa"/>
            <w:shd w:val="clear" w:color="000000" w:fill="FFFFFF"/>
            <w:vAlign w:val="center"/>
          </w:tcPr>
          <w:p w14:paraId="21BF26B7" w14:textId="77777777" w:rsidR="002D7EBC" w:rsidRDefault="002D7EBC"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Образовательная организация</w:t>
            </w:r>
          </w:p>
        </w:tc>
        <w:tc>
          <w:tcPr>
            <w:tcW w:w="2648" w:type="dxa"/>
            <w:gridSpan w:val="2"/>
            <w:shd w:val="clear" w:color="000000" w:fill="FFFFFF"/>
            <w:vAlign w:val="center"/>
          </w:tcPr>
          <w:p w14:paraId="3D3CF513" w14:textId="77777777" w:rsidR="002D7EBC" w:rsidRDefault="002D7EBC"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Адрес</w:t>
            </w:r>
          </w:p>
        </w:tc>
        <w:tc>
          <w:tcPr>
            <w:tcW w:w="1584" w:type="dxa"/>
            <w:gridSpan w:val="2"/>
            <w:shd w:val="clear" w:color="000000" w:fill="FFFFFF"/>
            <w:vAlign w:val="center"/>
          </w:tcPr>
          <w:p w14:paraId="6692B563" w14:textId="77777777" w:rsidR="002D7EBC" w:rsidRDefault="002D7EBC"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ФИО директора ОО</w:t>
            </w:r>
          </w:p>
        </w:tc>
        <w:tc>
          <w:tcPr>
            <w:tcW w:w="2168" w:type="dxa"/>
            <w:gridSpan w:val="2"/>
            <w:shd w:val="clear" w:color="000000" w:fill="FFFFFF"/>
            <w:vAlign w:val="center"/>
          </w:tcPr>
          <w:p w14:paraId="25458EDA" w14:textId="77777777" w:rsidR="002D7EBC" w:rsidRDefault="002D7EBC" w:rsidP="006A4AAE">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proofErr w:type="spellStart"/>
            <w:r>
              <w:rPr>
                <w:rFonts w:ascii="Times New Roman Cyr" w:hAnsi="Times New Roman Cyr" w:cs="Times New Roman Cyr"/>
                <w:b/>
                <w:bCs/>
                <w:color w:val="000000"/>
                <w:sz w:val="20"/>
                <w:szCs w:val="20"/>
              </w:rPr>
              <w:t>Кон.телефон</w:t>
            </w:r>
            <w:proofErr w:type="spellEnd"/>
          </w:p>
          <w:p w14:paraId="78860CA5" w14:textId="77777777" w:rsidR="002D7EBC" w:rsidRDefault="002D7EBC" w:rsidP="006A4AAE">
            <w:pPr>
              <w:widowControl w:val="0"/>
              <w:autoSpaceDE w:val="0"/>
              <w:autoSpaceDN w:val="0"/>
              <w:adjustRightInd w:val="0"/>
              <w:spacing w:after="0" w:line="240" w:lineRule="auto"/>
              <w:jc w:val="center"/>
              <w:rPr>
                <w:rFonts w:ascii="Calibri" w:hAnsi="Calibri" w:cs="Calibri"/>
                <w:lang w:val="en-US"/>
              </w:rPr>
            </w:pPr>
            <w:r>
              <w:rPr>
                <w:rFonts w:ascii="Times New Roman" w:hAnsi="Times New Roman" w:cs="Times New Roman"/>
                <w:b/>
                <w:bCs/>
                <w:color w:val="000000"/>
                <w:sz w:val="20"/>
                <w:szCs w:val="20"/>
                <w:lang w:val="en-US"/>
              </w:rPr>
              <w:t>e-mail</w:t>
            </w:r>
          </w:p>
        </w:tc>
        <w:tc>
          <w:tcPr>
            <w:tcW w:w="742" w:type="dxa"/>
            <w:shd w:val="clear" w:color="000000" w:fill="FFFFFF"/>
            <w:vAlign w:val="center"/>
          </w:tcPr>
          <w:p w14:paraId="49A012C6" w14:textId="77777777" w:rsidR="002D7EBC" w:rsidRDefault="002D7EBC"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Статус</w:t>
            </w:r>
          </w:p>
        </w:tc>
      </w:tr>
      <w:tr w:rsidR="00520E7B" w14:paraId="5DDCF6F1" w14:textId="77777777" w:rsidTr="00520E7B">
        <w:trPr>
          <w:trHeight w:val="345"/>
        </w:trPr>
        <w:tc>
          <w:tcPr>
            <w:tcW w:w="2608" w:type="dxa"/>
            <w:vMerge w:val="restart"/>
            <w:shd w:val="clear" w:color="000000" w:fill="FFFFFF"/>
            <w:vAlign w:val="center"/>
          </w:tcPr>
          <w:p w14:paraId="311F6396" w14:textId="77777777" w:rsidR="00520E7B" w:rsidRPr="00021829" w:rsidRDefault="00520E7B" w:rsidP="006A4AAE">
            <w:pPr>
              <w:widowControl w:val="0"/>
              <w:autoSpaceDE w:val="0"/>
              <w:autoSpaceDN w:val="0"/>
              <w:adjustRightInd w:val="0"/>
              <w:spacing w:after="0" w:line="240" w:lineRule="auto"/>
              <w:rPr>
                <w:rFonts w:ascii="Calibri" w:hAnsi="Calibri" w:cs="Calibri"/>
              </w:rPr>
            </w:pPr>
            <w:r w:rsidRPr="00021829">
              <w:rPr>
                <w:rFonts w:ascii="Times New Roman Cyr" w:hAnsi="Times New Roman Cyr" w:cs="Times New Roman Cyr"/>
                <w:sz w:val="20"/>
                <w:szCs w:val="20"/>
              </w:rPr>
              <w:t xml:space="preserve">МБУ ДПО </w:t>
            </w:r>
            <w:r w:rsidRPr="00021829">
              <w:rPr>
                <w:rFonts w:ascii="Times New Roman" w:hAnsi="Times New Roman" w:cs="Times New Roman"/>
                <w:sz w:val="20"/>
                <w:szCs w:val="20"/>
              </w:rPr>
              <w:t>«</w:t>
            </w:r>
            <w:r w:rsidRPr="00021829">
              <w:rPr>
                <w:rFonts w:ascii="Times New Roman Cyr" w:hAnsi="Times New Roman Cyr" w:cs="Times New Roman Cyr"/>
                <w:sz w:val="20"/>
                <w:szCs w:val="20"/>
              </w:rPr>
              <w:t>ИМЦ</w:t>
            </w:r>
            <w:r w:rsidRPr="00021829">
              <w:rPr>
                <w:rFonts w:ascii="Times New Roman" w:hAnsi="Times New Roman" w:cs="Times New Roman"/>
                <w:sz w:val="20"/>
                <w:szCs w:val="20"/>
              </w:rPr>
              <w:t>»</w:t>
            </w:r>
          </w:p>
        </w:tc>
        <w:tc>
          <w:tcPr>
            <w:tcW w:w="2648" w:type="dxa"/>
            <w:gridSpan w:val="2"/>
            <w:shd w:val="clear" w:color="000000" w:fill="FFFFFF"/>
            <w:vAlign w:val="center"/>
          </w:tcPr>
          <w:p w14:paraId="1C3C4CFB" w14:textId="77777777" w:rsidR="00520E7B" w:rsidRPr="00021829" w:rsidRDefault="00520E7B" w:rsidP="006A4AAE">
            <w:pPr>
              <w:widowControl w:val="0"/>
              <w:autoSpaceDE w:val="0"/>
              <w:autoSpaceDN w:val="0"/>
              <w:adjustRightInd w:val="0"/>
              <w:spacing w:after="0" w:line="240" w:lineRule="auto"/>
              <w:rPr>
                <w:rFonts w:ascii="Times New Roman Cyr" w:hAnsi="Times New Roman Cyr" w:cs="Times New Roman Cyr"/>
                <w:sz w:val="20"/>
                <w:szCs w:val="20"/>
              </w:rPr>
            </w:pPr>
            <w:r w:rsidRPr="00021829">
              <w:rPr>
                <w:rFonts w:ascii="Times New Roman Cyr" w:hAnsi="Times New Roman Cyr" w:cs="Times New Roman Cyr"/>
                <w:sz w:val="20"/>
                <w:szCs w:val="20"/>
              </w:rPr>
              <w:t>г. Добрянка</w:t>
            </w:r>
          </w:p>
          <w:p w14:paraId="50620AB4" w14:textId="77777777" w:rsidR="00520E7B" w:rsidRPr="00021829" w:rsidRDefault="00520E7B" w:rsidP="002D7EBC">
            <w:pPr>
              <w:widowControl w:val="0"/>
              <w:autoSpaceDE w:val="0"/>
              <w:autoSpaceDN w:val="0"/>
              <w:adjustRightInd w:val="0"/>
              <w:spacing w:after="0" w:line="240" w:lineRule="auto"/>
              <w:rPr>
                <w:rFonts w:ascii="Calibri" w:hAnsi="Calibri" w:cs="Calibri"/>
                <w:lang w:val="en-US"/>
              </w:rPr>
            </w:pPr>
            <w:r w:rsidRPr="00021829">
              <w:rPr>
                <w:rFonts w:ascii="Times New Roman Cyr" w:hAnsi="Times New Roman Cyr" w:cs="Times New Roman Cyr"/>
                <w:sz w:val="20"/>
                <w:szCs w:val="20"/>
              </w:rPr>
              <w:t>ул. Ленина,5</w:t>
            </w:r>
          </w:p>
        </w:tc>
        <w:tc>
          <w:tcPr>
            <w:tcW w:w="1584" w:type="dxa"/>
            <w:gridSpan w:val="2"/>
            <w:vMerge w:val="restart"/>
            <w:shd w:val="clear" w:color="000000" w:fill="FFFFFF"/>
            <w:vAlign w:val="center"/>
          </w:tcPr>
          <w:p w14:paraId="5C418D35" w14:textId="77777777" w:rsidR="00520E7B" w:rsidRPr="00B256FC" w:rsidRDefault="00B256FC"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color w:val="000000"/>
                <w:sz w:val="20"/>
                <w:szCs w:val="20"/>
              </w:rPr>
              <w:t>И.о. директора Близнецова Елена Владимировна</w:t>
            </w:r>
          </w:p>
        </w:tc>
        <w:tc>
          <w:tcPr>
            <w:tcW w:w="2168" w:type="dxa"/>
            <w:gridSpan w:val="2"/>
            <w:vMerge w:val="restart"/>
            <w:shd w:val="clear" w:color="000000" w:fill="FFFFFF"/>
            <w:vAlign w:val="center"/>
          </w:tcPr>
          <w:p w14:paraId="59D300B8" w14:textId="77777777" w:rsidR="00520E7B" w:rsidRPr="007902BC" w:rsidRDefault="00520E7B" w:rsidP="006A4AAE">
            <w:pPr>
              <w:widowControl w:val="0"/>
              <w:autoSpaceDE w:val="0"/>
              <w:autoSpaceDN w:val="0"/>
              <w:adjustRightInd w:val="0"/>
              <w:spacing w:after="0" w:line="240" w:lineRule="auto"/>
              <w:rPr>
                <w:rFonts w:ascii="Times New Roman" w:hAnsi="Times New Roman" w:cs="Times New Roman"/>
                <w:color w:val="000000"/>
                <w:sz w:val="20"/>
                <w:szCs w:val="20"/>
              </w:rPr>
            </w:pPr>
            <w:r w:rsidRPr="00B256FC">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B256FC">
              <w:rPr>
                <w:rFonts w:ascii="Times New Roman" w:hAnsi="Times New Roman" w:cs="Times New Roman"/>
                <w:color w:val="000000"/>
                <w:sz w:val="20"/>
                <w:szCs w:val="20"/>
              </w:rPr>
              <w:t>42-00</w:t>
            </w:r>
          </w:p>
          <w:p w14:paraId="0ECF8437" w14:textId="77777777" w:rsidR="00520E7B" w:rsidRPr="007902BC" w:rsidRDefault="00000000" w:rsidP="006A4AAE">
            <w:pPr>
              <w:widowControl w:val="0"/>
              <w:autoSpaceDE w:val="0"/>
              <w:autoSpaceDN w:val="0"/>
              <w:adjustRightInd w:val="0"/>
              <w:spacing w:after="0" w:line="240" w:lineRule="auto"/>
              <w:rPr>
                <w:rFonts w:ascii="Calibri" w:hAnsi="Calibri" w:cs="Calibri"/>
              </w:rPr>
            </w:pPr>
            <w:hyperlink r:id="rId109" w:history="1">
              <w:r w:rsidR="00520E7B" w:rsidRPr="00030D67">
                <w:rPr>
                  <w:rStyle w:val="a8"/>
                  <w:rFonts w:ascii="Times New Roman" w:hAnsi="Times New Roman" w:cs="Times New Roman"/>
                  <w:sz w:val="20"/>
                  <w:szCs w:val="20"/>
                  <w:lang w:val="en-US"/>
                </w:rPr>
                <w:t>mmc</w:t>
              </w:r>
              <w:r w:rsidR="00520E7B" w:rsidRPr="00030D67">
                <w:rPr>
                  <w:rStyle w:val="a8"/>
                  <w:rFonts w:ascii="Times New Roman" w:hAnsi="Times New Roman" w:cs="Times New Roman"/>
                  <w:sz w:val="20"/>
                  <w:szCs w:val="20"/>
                </w:rPr>
                <w:t>_</w:t>
              </w:r>
              <w:r w:rsidR="00520E7B" w:rsidRPr="00030D67">
                <w:rPr>
                  <w:rStyle w:val="a8"/>
                  <w:rFonts w:ascii="Times New Roman" w:hAnsi="Times New Roman" w:cs="Times New Roman"/>
                  <w:sz w:val="20"/>
                  <w:szCs w:val="20"/>
                  <w:lang w:val="en-US"/>
                </w:rPr>
                <w:t>dobr</w:t>
              </w:r>
              <w:r w:rsidR="00520E7B" w:rsidRPr="00B256FC">
                <w:rPr>
                  <w:rStyle w:val="a8"/>
                  <w:rFonts w:ascii="Times New Roman" w:hAnsi="Times New Roman" w:cs="Times New Roman"/>
                  <w:sz w:val="20"/>
                  <w:szCs w:val="20"/>
                </w:rPr>
                <w:t>@</w:t>
              </w:r>
              <w:r w:rsidR="00520E7B" w:rsidRPr="00030D67">
                <w:rPr>
                  <w:rStyle w:val="a8"/>
                  <w:rFonts w:ascii="Times New Roman" w:hAnsi="Times New Roman" w:cs="Times New Roman"/>
                  <w:sz w:val="20"/>
                  <w:szCs w:val="20"/>
                  <w:lang w:val="en-US"/>
                </w:rPr>
                <w:t>bk</w:t>
              </w:r>
              <w:r w:rsidR="00520E7B" w:rsidRPr="00B256FC">
                <w:rPr>
                  <w:rStyle w:val="a8"/>
                  <w:rFonts w:ascii="Times New Roman" w:hAnsi="Times New Roman" w:cs="Times New Roman"/>
                  <w:sz w:val="20"/>
                  <w:szCs w:val="20"/>
                </w:rPr>
                <w:t>.</w:t>
              </w:r>
              <w:proofErr w:type="spellStart"/>
              <w:r w:rsidR="00520E7B" w:rsidRPr="00030D67">
                <w:rPr>
                  <w:rStyle w:val="a8"/>
                  <w:rFonts w:ascii="Times New Roman" w:hAnsi="Times New Roman" w:cs="Times New Roman"/>
                  <w:sz w:val="20"/>
                  <w:szCs w:val="20"/>
                  <w:lang w:val="en-US"/>
                </w:rPr>
                <w:t>ru</w:t>
              </w:r>
              <w:proofErr w:type="spellEnd"/>
            </w:hyperlink>
          </w:p>
        </w:tc>
        <w:tc>
          <w:tcPr>
            <w:tcW w:w="742" w:type="dxa"/>
            <w:vMerge w:val="restart"/>
            <w:shd w:val="clear" w:color="000000" w:fill="FFFFFF"/>
            <w:vAlign w:val="center"/>
          </w:tcPr>
          <w:p w14:paraId="4A0FDEA3" w14:textId="77777777" w:rsidR="00520E7B" w:rsidRPr="00B256FC" w:rsidRDefault="00520E7B" w:rsidP="006A4AAE">
            <w:pPr>
              <w:widowControl w:val="0"/>
              <w:autoSpaceDE w:val="0"/>
              <w:autoSpaceDN w:val="0"/>
              <w:adjustRightInd w:val="0"/>
              <w:spacing w:after="0" w:line="240" w:lineRule="auto"/>
              <w:jc w:val="center"/>
              <w:rPr>
                <w:rFonts w:ascii="Calibri" w:hAnsi="Calibri" w:cs="Calibri"/>
              </w:rPr>
            </w:pPr>
          </w:p>
        </w:tc>
      </w:tr>
      <w:tr w:rsidR="00520E7B" w14:paraId="71004ED7" w14:textId="77777777" w:rsidTr="0098245F">
        <w:trPr>
          <w:trHeight w:val="345"/>
        </w:trPr>
        <w:tc>
          <w:tcPr>
            <w:tcW w:w="2608" w:type="dxa"/>
            <w:vMerge/>
            <w:shd w:val="clear" w:color="000000" w:fill="FFFFFF"/>
            <w:vAlign w:val="center"/>
          </w:tcPr>
          <w:p w14:paraId="00FA72B1" w14:textId="77777777" w:rsidR="00520E7B" w:rsidRPr="00021829" w:rsidRDefault="00520E7B" w:rsidP="006A4AAE">
            <w:pPr>
              <w:widowControl w:val="0"/>
              <w:autoSpaceDE w:val="0"/>
              <w:autoSpaceDN w:val="0"/>
              <w:adjustRightInd w:val="0"/>
              <w:spacing w:after="0" w:line="240" w:lineRule="auto"/>
              <w:rPr>
                <w:rFonts w:ascii="Times New Roman Cyr" w:hAnsi="Times New Roman Cyr" w:cs="Times New Roman Cyr"/>
                <w:sz w:val="20"/>
                <w:szCs w:val="20"/>
              </w:rPr>
            </w:pPr>
          </w:p>
        </w:tc>
        <w:tc>
          <w:tcPr>
            <w:tcW w:w="2648" w:type="dxa"/>
            <w:gridSpan w:val="2"/>
            <w:shd w:val="clear" w:color="000000" w:fill="FFFFFF"/>
            <w:vAlign w:val="center"/>
          </w:tcPr>
          <w:p w14:paraId="230E9C70" w14:textId="77777777" w:rsidR="00520E7B" w:rsidRPr="00021829" w:rsidRDefault="00520E7B" w:rsidP="006A4AAE">
            <w:pPr>
              <w:widowControl w:val="0"/>
              <w:autoSpaceDE w:val="0"/>
              <w:autoSpaceDN w:val="0"/>
              <w:adjustRightInd w:val="0"/>
              <w:spacing w:after="0" w:line="240" w:lineRule="auto"/>
              <w:rPr>
                <w:rFonts w:ascii="Times New Roman Cyr" w:hAnsi="Times New Roman Cyr" w:cs="Times New Roman Cyr"/>
                <w:sz w:val="20"/>
                <w:szCs w:val="20"/>
              </w:rPr>
            </w:pPr>
            <w:proofErr w:type="spellStart"/>
            <w:r w:rsidRPr="00021829">
              <w:rPr>
                <w:rFonts w:ascii="Times New Roman Cyr" w:hAnsi="Times New Roman Cyr" w:cs="Times New Roman Cyr"/>
                <w:sz w:val="20"/>
                <w:szCs w:val="20"/>
              </w:rPr>
              <w:t>г.Добрянка</w:t>
            </w:r>
            <w:proofErr w:type="spellEnd"/>
            <w:r w:rsidRPr="00021829">
              <w:rPr>
                <w:rFonts w:ascii="Times New Roman Cyr" w:hAnsi="Times New Roman Cyr" w:cs="Times New Roman Cyr"/>
                <w:sz w:val="20"/>
                <w:szCs w:val="20"/>
              </w:rPr>
              <w:t xml:space="preserve">, </w:t>
            </w:r>
          </w:p>
          <w:p w14:paraId="029427A5" w14:textId="77777777" w:rsidR="00520E7B" w:rsidRPr="00021829" w:rsidRDefault="00520E7B" w:rsidP="006A4AAE">
            <w:pPr>
              <w:widowControl w:val="0"/>
              <w:autoSpaceDE w:val="0"/>
              <w:autoSpaceDN w:val="0"/>
              <w:adjustRightInd w:val="0"/>
              <w:spacing w:after="0" w:line="240" w:lineRule="auto"/>
              <w:rPr>
                <w:rFonts w:ascii="Times New Roman Cyr" w:hAnsi="Times New Roman Cyr" w:cs="Times New Roman Cyr"/>
                <w:sz w:val="20"/>
                <w:szCs w:val="20"/>
              </w:rPr>
            </w:pPr>
            <w:r w:rsidRPr="00021829">
              <w:rPr>
                <w:rFonts w:ascii="Times New Roman Cyr" w:hAnsi="Times New Roman Cyr" w:cs="Times New Roman Cyr"/>
                <w:sz w:val="20"/>
                <w:szCs w:val="20"/>
              </w:rPr>
              <w:t>ул. Энергетиков 13А</w:t>
            </w:r>
          </w:p>
        </w:tc>
        <w:tc>
          <w:tcPr>
            <w:tcW w:w="1584" w:type="dxa"/>
            <w:gridSpan w:val="2"/>
            <w:vMerge/>
            <w:shd w:val="clear" w:color="000000" w:fill="FFFFFF"/>
            <w:vAlign w:val="center"/>
          </w:tcPr>
          <w:p w14:paraId="08C19157" w14:textId="77777777" w:rsidR="00520E7B" w:rsidRDefault="00520E7B"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p>
        </w:tc>
        <w:tc>
          <w:tcPr>
            <w:tcW w:w="2168" w:type="dxa"/>
            <w:gridSpan w:val="2"/>
            <w:vMerge/>
            <w:shd w:val="clear" w:color="000000" w:fill="FFFFFF"/>
            <w:vAlign w:val="center"/>
          </w:tcPr>
          <w:p w14:paraId="04F16EC5" w14:textId="77777777" w:rsidR="00520E7B" w:rsidRPr="00520E7B" w:rsidRDefault="00520E7B" w:rsidP="006A4AAE">
            <w:pPr>
              <w:widowControl w:val="0"/>
              <w:autoSpaceDE w:val="0"/>
              <w:autoSpaceDN w:val="0"/>
              <w:adjustRightInd w:val="0"/>
              <w:spacing w:after="0" w:line="240" w:lineRule="auto"/>
              <w:rPr>
                <w:rFonts w:ascii="Times New Roman" w:hAnsi="Times New Roman" w:cs="Times New Roman"/>
                <w:color w:val="000000"/>
                <w:sz w:val="20"/>
                <w:szCs w:val="20"/>
              </w:rPr>
            </w:pPr>
          </w:p>
        </w:tc>
        <w:tc>
          <w:tcPr>
            <w:tcW w:w="742" w:type="dxa"/>
            <w:vMerge/>
            <w:shd w:val="clear" w:color="000000" w:fill="FFFFFF"/>
            <w:vAlign w:val="center"/>
          </w:tcPr>
          <w:p w14:paraId="3D333836" w14:textId="77777777" w:rsidR="00520E7B" w:rsidRPr="00520E7B" w:rsidRDefault="00520E7B" w:rsidP="006A4AAE">
            <w:pPr>
              <w:widowControl w:val="0"/>
              <w:autoSpaceDE w:val="0"/>
              <w:autoSpaceDN w:val="0"/>
              <w:adjustRightInd w:val="0"/>
              <w:spacing w:after="0" w:line="240" w:lineRule="auto"/>
              <w:jc w:val="center"/>
              <w:rPr>
                <w:rFonts w:ascii="Calibri" w:hAnsi="Calibri" w:cs="Calibri"/>
              </w:rPr>
            </w:pPr>
          </w:p>
        </w:tc>
      </w:tr>
    </w:tbl>
    <w:p w14:paraId="33DD79DA" w14:textId="77777777" w:rsidR="006A4AAE" w:rsidRPr="00F86D33" w:rsidRDefault="006A4AAE" w:rsidP="006A4AAE">
      <w:pPr>
        <w:widowControl w:val="0"/>
        <w:autoSpaceDE w:val="0"/>
        <w:autoSpaceDN w:val="0"/>
        <w:adjustRightInd w:val="0"/>
        <w:rPr>
          <w:rFonts w:ascii="Times New Roman" w:hAnsi="Times New Roman" w:cs="Times New Roman"/>
        </w:rPr>
      </w:pPr>
    </w:p>
    <w:p w14:paraId="529881D3" w14:textId="77777777" w:rsidR="0082390E" w:rsidRDefault="0082390E">
      <w:pPr>
        <w:rPr>
          <w:rFonts w:ascii="Times New Roman" w:hAnsi="Times New Roman" w:cs="Times New Roman"/>
          <w:b/>
          <w:i/>
          <w:sz w:val="24"/>
        </w:rPr>
      </w:pPr>
      <w:r>
        <w:rPr>
          <w:rFonts w:ascii="Times New Roman" w:hAnsi="Times New Roman" w:cs="Times New Roman"/>
          <w:b/>
          <w:i/>
          <w:sz w:val="24"/>
        </w:rPr>
        <w:br w:type="page"/>
      </w:r>
    </w:p>
    <w:p w14:paraId="3FB96F7E" w14:textId="77777777" w:rsidR="006A4AAE" w:rsidRPr="005704D8" w:rsidRDefault="006A4AAE" w:rsidP="006A4AAE">
      <w:pPr>
        <w:spacing w:after="0"/>
        <w:jc w:val="right"/>
        <w:rPr>
          <w:rFonts w:ascii="Times New Roman" w:hAnsi="Times New Roman" w:cs="Times New Roman"/>
          <w:b/>
          <w:i/>
        </w:rPr>
      </w:pPr>
      <w:r w:rsidRPr="005704D8">
        <w:rPr>
          <w:rFonts w:ascii="Times New Roman" w:hAnsi="Times New Roman" w:cs="Times New Roman"/>
          <w:b/>
          <w:i/>
          <w:sz w:val="24"/>
        </w:rPr>
        <w:lastRenderedPageBreak/>
        <w:t>Приложение 2</w:t>
      </w:r>
    </w:p>
    <w:p w14:paraId="47F70792" w14:textId="77777777" w:rsidR="006A4AAE" w:rsidRPr="00141631" w:rsidRDefault="006A4AAE" w:rsidP="006A4AAE">
      <w:pPr>
        <w:pStyle w:val="2"/>
        <w:spacing w:before="0"/>
        <w:jc w:val="center"/>
      </w:pPr>
      <w:bookmarkStart w:id="55" w:name="_Toc144217435"/>
      <w:r w:rsidRPr="00141631">
        <w:t>Образовательные учреждения Д</w:t>
      </w:r>
      <w:r w:rsidR="00510F11">
        <w:t>ГО</w:t>
      </w:r>
      <w:r w:rsidRPr="00141631">
        <w:t>,</w:t>
      </w:r>
      <w:bookmarkEnd w:id="55"/>
    </w:p>
    <w:p w14:paraId="6AEA3ADD" w14:textId="77777777" w:rsidR="006A4AAE" w:rsidRPr="00D66D52" w:rsidRDefault="006A4AAE" w:rsidP="006A4AAE">
      <w:pPr>
        <w:pStyle w:val="2"/>
        <w:spacing w:before="0"/>
        <w:jc w:val="center"/>
      </w:pPr>
      <w:bookmarkStart w:id="56" w:name="_Toc112334582"/>
      <w:bookmarkStart w:id="57" w:name="_Toc144217436"/>
      <w:r w:rsidRPr="00141631">
        <w:t>занимающиеся инновационной деятельностью</w:t>
      </w:r>
      <w:bookmarkEnd w:id="56"/>
      <w:bookmarkEnd w:id="57"/>
    </w:p>
    <w:p w14:paraId="36E10D6C" w14:textId="77777777" w:rsidR="006A4AAE" w:rsidRDefault="006A4AAE" w:rsidP="006A4AAE">
      <w:pPr>
        <w:pStyle w:val="ae"/>
        <w:spacing w:after="0" w:line="240" w:lineRule="auto"/>
        <w:ind w:left="851"/>
        <w:jc w:val="both"/>
        <w:rPr>
          <w:rFonts w:ascii="Times New Roman" w:hAnsi="Times New Roman" w:cs="Times New Roman"/>
          <w:b/>
          <w:sz w:val="24"/>
          <w:szCs w:val="24"/>
        </w:rPr>
      </w:pPr>
    </w:p>
    <w:p w14:paraId="72CCB9AE" w14:textId="77777777" w:rsidR="00ED54A7" w:rsidRPr="00136A40" w:rsidRDefault="00ED54A7" w:rsidP="00ED54A7">
      <w:pPr>
        <w:pStyle w:val="ae"/>
        <w:spacing w:after="0"/>
        <w:ind w:left="0"/>
        <w:jc w:val="both"/>
        <w:rPr>
          <w:rFonts w:ascii="Times New Roman" w:hAnsi="Times New Roman" w:cs="Times New Roman"/>
          <w:b/>
          <w:sz w:val="24"/>
          <w:szCs w:val="24"/>
          <w:u w:val="single"/>
        </w:rPr>
      </w:pPr>
      <w:r w:rsidRPr="00136A40">
        <w:rPr>
          <w:rFonts w:ascii="Times New Roman" w:hAnsi="Times New Roman" w:cs="Times New Roman"/>
          <w:b/>
          <w:sz w:val="24"/>
          <w:szCs w:val="24"/>
          <w:u w:val="single"/>
        </w:rPr>
        <w:t>МБОУ «ДСОШ № 3»</w:t>
      </w:r>
    </w:p>
    <w:p w14:paraId="32FC330F" w14:textId="77777777" w:rsidR="00ED54A7" w:rsidRPr="00136A40" w:rsidRDefault="00ED54A7" w:rsidP="00ED54A7">
      <w:pPr>
        <w:spacing w:after="0"/>
        <w:jc w:val="both"/>
        <w:rPr>
          <w:rFonts w:ascii="Times New Roman" w:hAnsi="Times New Roman" w:cs="Times New Roman"/>
          <w:sz w:val="24"/>
          <w:szCs w:val="24"/>
        </w:rPr>
      </w:pPr>
      <w:r w:rsidRPr="00136A40">
        <w:rPr>
          <w:rFonts w:ascii="Times New Roman" w:hAnsi="Times New Roman" w:cs="Times New Roman"/>
          <w:sz w:val="24"/>
          <w:szCs w:val="24"/>
        </w:rPr>
        <w:t xml:space="preserve">- Член Университетского округа НИУ Высшая школа экономики – Пермь. </w:t>
      </w:r>
    </w:p>
    <w:p w14:paraId="103FA131" w14:textId="77777777" w:rsidR="00ED54A7" w:rsidRPr="00136A40" w:rsidRDefault="00ED54A7" w:rsidP="00ED54A7">
      <w:pPr>
        <w:pStyle w:val="ae"/>
        <w:spacing w:after="0"/>
        <w:ind w:left="0"/>
        <w:jc w:val="both"/>
        <w:rPr>
          <w:rFonts w:ascii="Times New Roman" w:hAnsi="Times New Roman" w:cs="Times New Roman"/>
          <w:sz w:val="24"/>
          <w:szCs w:val="24"/>
        </w:rPr>
      </w:pPr>
      <w:r w:rsidRPr="00136A40">
        <w:rPr>
          <w:rFonts w:ascii="Times New Roman" w:hAnsi="Times New Roman" w:cs="Times New Roman"/>
          <w:sz w:val="24"/>
          <w:szCs w:val="24"/>
        </w:rPr>
        <w:t xml:space="preserve">- Центр образования цифрового и гуманитарного профилей «Точка роста»/ Приказ Министерства образования и науки Пермского края от 26.09.2019 года №СЭД-26-01-06-915 «Об утверждении перечня общеобразовательных организаций Пермского края, отобранных для создания </w:t>
      </w:r>
      <w:proofErr w:type="gramStart"/>
      <w:r w:rsidRPr="00136A40">
        <w:rPr>
          <w:rFonts w:ascii="Times New Roman" w:hAnsi="Times New Roman" w:cs="Times New Roman"/>
          <w:sz w:val="24"/>
          <w:szCs w:val="24"/>
        </w:rPr>
        <w:t>Центров  образования</w:t>
      </w:r>
      <w:proofErr w:type="gramEnd"/>
      <w:r w:rsidRPr="00136A40">
        <w:rPr>
          <w:rFonts w:ascii="Times New Roman" w:hAnsi="Times New Roman" w:cs="Times New Roman"/>
          <w:sz w:val="24"/>
          <w:szCs w:val="24"/>
        </w:rPr>
        <w:t xml:space="preserve"> цифрового и гуманитарного профилей «Точка роста».</w:t>
      </w:r>
    </w:p>
    <w:p w14:paraId="74178700" w14:textId="77777777" w:rsidR="00ED54A7" w:rsidRPr="00136A40" w:rsidRDefault="00ED54A7" w:rsidP="00ED54A7">
      <w:pPr>
        <w:pStyle w:val="ae"/>
        <w:spacing w:after="0"/>
        <w:ind w:left="0"/>
        <w:jc w:val="both"/>
        <w:rPr>
          <w:rFonts w:ascii="Times New Roman" w:hAnsi="Times New Roman" w:cs="Times New Roman"/>
          <w:sz w:val="24"/>
          <w:szCs w:val="24"/>
        </w:rPr>
      </w:pPr>
    </w:p>
    <w:p w14:paraId="45A2FFAA" w14:textId="77777777" w:rsidR="00ED54A7" w:rsidRPr="00136A40" w:rsidRDefault="00ED54A7" w:rsidP="00ED54A7">
      <w:pPr>
        <w:pStyle w:val="ae"/>
        <w:spacing w:after="0"/>
        <w:ind w:left="0"/>
        <w:jc w:val="both"/>
        <w:rPr>
          <w:rFonts w:ascii="Times New Roman" w:hAnsi="Times New Roman" w:cs="Times New Roman"/>
          <w:b/>
          <w:sz w:val="24"/>
          <w:szCs w:val="24"/>
          <w:u w:val="single"/>
        </w:rPr>
      </w:pPr>
      <w:r w:rsidRPr="00136A40">
        <w:rPr>
          <w:rFonts w:ascii="Times New Roman" w:hAnsi="Times New Roman" w:cs="Times New Roman"/>
          <w:b/>
          <w:sz w:val="24"/>
          <w:szCs w:val="24"/>
          <w:u w:val="single"/>
        </w:rPr>
        <w:t>МБОУ «ДСОШ № 5»</w:t>
      </w:r>
    </w:p>
    <w:p w14:paraId="1936EF8E" w14:textId="77777777" w:rsidR="00ED54A7" w:rsidRPr="00136A40" w:rsidRDefault="00ED54A7" w:rsidP="00ED54A7">
      <w:pPr>
        <w:spacing w:after="0"/>
        <w:jc w:val="both"/>
        <w:rPr>
          <w:rFonts w:ascii="Times New Roman" w:hAnsi="Times New Roman" w:cs="Times New Roman"/>
          <w:sz w:val="24"/>
          <w:szCs w:val="24"/>
        </w:rPr>
      </w:pPr>
      <w:r w:rsidRPr="00136A40">
        <w:rPr>
          <w:rFonts w:ascii="Times New Roman" w:hAnsi="Times New Roman" w:cs="Times New Roman"/>
          <w:sz w:val="24"/>
          <w:szCs w:val="24"/>
        </w:rPr>
        <w:t xml:space="preserve">- Участник Всероссийского проекта </w:t>
      </w:r>
      <w:r w:rsidR="003A706B" w:rsidRPr="00136A40">
        <w:rPr>
          <w:rFonts w:ascii="Times New Roman" w:hAnsi="Times New Roman" w:cs="Times New Roman"/>
          <w:sz w:val="24"/>
          <w:szCs w:val="24"/>
        </w:rPr>
        <w:t>«</w:t>
      </w:r>
      <w:r w:rsidRPr="00136A40">
        <w:rPr>
          <w:rFonts w:ascii="Times New Roman" w:hAnsi="Times New Roman" w:cs="Times New Roman"/>
          <w:sz w:val="24"/>
          <w:szCs w:val="24"/>
        </w:rPr>
        <w:t>Условия формирования функциональной грамотности среди обучающихся в рамках реализации образовательных программ начального общего образования</w:t>
      </w:r>
      <w:r w:rsidR="00EB5444" w:rsidRPr="00136A40">
        <w:rPr>
          <w:rFonts w:ascii="Times New Roman" w:hAnsi="Times New Roman" w:cs="Times New Roman"/>
          <w:sz w:val="24"/>
          <w:szCs w:val="24"/>
        </w:rPr>
        <w:t>»/ Приказ № 03/ОД- 13-1 от 16.02.2022 года Министерства просвещения Российской Федерации ФГБОУ высшего образования ПГГПУ.</w:t>
      </w:r>
    </w:p>
    <w:p w14:paraId="6B90E968" w14:textId="77777777" w:rsidR="00ED54A7" w:rsidRPr="00136A40" w:rsidRDefault="00ED54A7" w:rsidP="008F4175">
      <w:pPr>
        <w:spacing w:after="0"/>
        <w:jc w:val="both"/>
        <w:rPr>
          <w:rFonts w:ascii="Times New Roman" w:hAnsi="Times New Roman" w:cs="Times New Roman"/>
          <w:b/>
          <w:i/>
          <w:sz w:val="24"/>
          <w:szCs w:val="24"/>
        </w:rPr>
      </w:pPr>
    </w:p>
    <w:p w14:paraId="31573E48" w14:textId="77777777" w:rsidR="00ED54A7" w:rsidRPr="00136A40" w:rsidRDefault="00ED54A7" w:rsidP="00ED54A7">
      <w:pPr>
        <w:spacing w:after="0"/>
        <w:ind w:firstLine="284"/>
        <w:jc w:val="both"/>
        <w:rPr>
          <w:rFonts w:ascii="Times New Roman" w:hAnsi="Times New Roman" w:cs="Times New Roman"/>
          <w:b/>
          <w:sz w:val="24"/>
          <w:szCs w:val="24"/>
          <w:u w:val="single"/>
        </w:rPr>
      </w:pPr>
      <w:r w:rsidRPr="00136A40">
        <w:rPr>
          <w:rFonts w:ascii="Times New Roman" w:hAnsi="Times New Roman" w:cs="Times New Roman"/>
          <w:b/>
          <w:sz w:val="24"/>
          <w:szCs w:val="24"/>
          <w:u w:val="single"/>
        </w:rPr>
        <w:t>МБОУ «ПСОШ № 3»</w:t>
      </w:r>
    </w:p>
    <w:p w14:paraId="7AFD219A" w14:textId="77777777" w:rsidR="00ED54A7" w:rsidRPr="00136A40" w:rsidRDefault="00ED54A7" w:rsidP="00ED54A7">
      <w:pPr>
        <w:pStyle w:val="af4"/>
        <w:spacing w:before="0" w:beforeAutospacing="0" w:after="0" w:afterAutospacing="0" w:line="276" w:lineRule="auto"/>
        <w:ind w:firstLine="284"/>
        <w:jc w:val="both"/>
      </w:pPr>
      <w:r w:rsidRPr="00136A40">
        <w:t xml:space="preserve">- </w:t>
      </w:r>
      <w:r w:rsidR="00EB5444" w:rsidRPr="00136A40">
        <w:t xml:space="preserve">   Статус краевой инновационной площадки в образовании Пермского края по теме "Цифровая школа </w:t>
      </w:r>
      <w:r w:rsidR="008F4175" w:rsidRPr="00136A40">
        <w:t xml:space="preserve">как платформа развития </w:t>
      </w:r>
      <w:r w:rsidR="00EB5444" w:rsidRPr="00136A40">
        <w:t xml:space="preserve">персонального образования и   </w:t>
      </w:r>
      <w:proofErr w:type="spellStart"/>
      <w:r w:rsidR="00EB5444" w:rsidRPr="00136A40">
        <w:t>soft</w:t>
      </w:r>
      <w:proofErr w:type="spellEnd"/>
      <w:r w:rsidR="00EB5444" w:rsidRPr="00136A40">
        <w:t>-</w:t>
      </w:r>
      <w:proofErr w:type="spellStart"/>
      <w:r w:rsidR="00EB5444" w:rsidRPr="00136A40">
        <w:t>skills</w:t>
      </w:r>
      <w:proofErr w:type="spellEnd"/>
      <w:r w:rsidR="00EB5444" w:rsidRPr="00136A40">
        <w:t>-компетенций  в условиях  Экосистемы и ее апробация"/ Приказ № 109-С по АНО ДПО «Институт инновационной образовательной политики и права «ЭВРИКА - Пермь" от 10.06.2022г. "Об утверждении статуса и тематики краевой инновационной площадки".</w:t>
      </w:r>
    </w:p>
    <w:p w14:paraId="5BFEFBCB" w14:textId="77777777" w:rsidR="00ED54A7" w:rsidRPr="00136A40" w:rsidRDefault="00ED54A7" w:rsidP="00ED54A7">
      <w:pPr>
        <w:spacing w:after="0"/>
        <w:jc w:val="both"/>
        <w:rPr>
          <w:rFonts w:ascii="Times New Roman" w:hAnsi="Times New Roman" w:cs="Times New Roman"/>
          <w:sz w:val="24"/>
          <w:szCs w:val="24"/>
        </w:rPr>
      </w:pPr>
      <w:r w:rsidRPr="00136A40">
        <w:rPr>
          <w:rFonts w:ascii="Times New Roman" w:hAnsi="Times New Roman" w:cs="Times New Roman"/>
          <w:sz w:val="24"/>
          <w:szCs w:val="24"/>
        </w:rPr>
        <w:t xml:space="preserve">  - </w:t>
      </w:r>
      <w:r w:rsidR="00EB5444" w:rsidRPr="00136A40">
        <w:rPr>
          <w:rFonts w:ascii="Times New Roman" w:hAnsi="Times New Roman" w:cs="Times New Roman"/>
          <w:sz w:val="24"/>
          <w:szCs w:val="24"/>
        </w:rPr>
        <w:t>Статус «Инновационная площадка» по программе «Совместная работа педагогического коллектива и родительской общественности по формированию у детей и их родителей потребности в здоровом образе жизни и в содержательном досуге"/ Свидетельство №07/2021 от 01.01.2021г. ЧОУ ДПО «Академия родительского образования» о присвоении статуса «Инновационная площадка».</w:t>
      </w:r>
    </w:p>
    <w:p w14:paraId="600E757C" w14:textId="77777777" w:rsidR="00ED54A7" w:rsidRPr="00136A40" w:rsidRDefault="00ED54A7" w:rsidP="00ED54A7">
      <w:pPr>
        <w:spacing w:after="0"/>
        <w:jc w:val="both"/>
        <w:rPr>
          <w:rFonts w:ascii="Times New Roman" w:hAnsi="Times New Roman" w:cs="Times New Roman"/>
          <w:sz w:val="24"/>
          <w:szCs w:val="24"/>
        </w:rPr>
      </w:pPr>
    </w:p>
    <w:p w14:paraId="25BDEE9D" w14:textId="77777777" w:rsidR="00ED54A7" w:rsidRPr="00136A40" w:rsidRDefault="00ED54A7" w:rsidP="00ED54A7">
      <w:pPr>
        <w:pStyle w:val="ae"/>
        <w:spacing w:after="0"/>
        <w:ind w:left="0"/>
        <w:jc w:val="both"/>
        <w:rPr>
          <w:rFonts w:ascii="Times New Roman" w:hAnsi="Times New Roman" w:cs="Times New Roman"/>
          <w:b/>
          <w:sz w:val="24"/>
          <w:szCs w:val="24"/>
          <w:u w:val="single"/>
        </w:rPr>
      </w:pPr>
      <w:r w:rsidRPr="00136A40">
        <w:rPr>
          <w:rFonts w:ascii="Times New Roman" w:hAnsi="Times New Roman" w:cs="Times New Roman"/>
          <w:b/>
          <w:sz w:val="24"/>
          <w:szCs w:val="24"/>
          <w:u w:val="single"/>
        </w:rPr>
        <w:t>МБОУ «Дивьинская СОШ»</w:t>
      </w:r>
    </w:p>
    <w:p w14:paraId="0277CB57" w14:textId="77777777" w:rsidR="00ED54A7" w:rsidRPr="00136A40" w:rsidRDefault="00ED54A7" w:rsidP="00EB5444">
      <w:pPr>
        <w:pStyle w:val="ae"/>
        <w:spacing w:after="0"/>
        <w:ind w:left="0"/>
        <w:jc w:val="both"/>
        <w:rPr>
          <w:rFonts w:ascii="Times New Roman" w:hAnsi="Times New Roman" w:cs="Times New Roman"/>
          <w:sz w:val="24"/>
          <w:szCs w:val="24"/>
        </w:rPr>
      </w:pPr>
      <w:r w:rsidRPr="00136A40">
        <w:rPr>
          <w:rFonts w:ascii="Times New Roman" w:hAnsi="Times New Roman" w:cs="Times New Roman"/>
          <w:b/>
          <w:sz w:val="24"/>
          <w:szCs w:val="24"/>
        </w:rPr>
        <w:t xml:space="preserve">- </w:t>
      </w:r>
      <w:r w:rsidR="00EB5444" w:rsidRPr="00136A40">
        <w:rPr>
          <w:rFonts w:ascii="Times New Roman" w:hAnsi="Times New Roman" w:cs="Times New Roman"/>
          <w:sz w:val="24"/>
          <w:szCs w:val="24"/>
        </w:rPr>
        <w:t>Организация деятельности в рамках модели сетевого партнерства общеобразовательных организаций, являющихся Центрами инновационного опыт (далее - ЦИО) с общеобразовательными организациями, имеющими низкие образовательные результаты (далее - сетевые площадки)/ Приказ ректора ПГГПУ № 04-ДЩ-266-1 от 23.09.2021 г. «Об организации сетевого взаимодействия в рамках Университетского округа».</w:t>
      </w:r>
    </w:p>
    <w:p w14:paraId="48C074F6" w14:textId="77777777" w:rsidR="00EB5444" w:rsidRPr="00136A40" w:rsidRDefault="00EB5444" w:rsidP="00EB5444">
      <w:pPr>
        <w:pStyle w:val="ae"/>
        <w:spacing w:after="0"/>
        <w:ind w:left="0"/>
        <w:jc w:val="both"/>
        <w:rPr>
          <w:rFonts w:ascii="Times New Roman" w:hAnsi="Times New Roman" w:cs="Times New Roman"/>
          <w:sz w:val="24"/>
          <w:szCs w:val="24"/>
        </w:rPr>
      </w:pPr>
      <w:r w:rsidRPr="00136A40">
        <w:rPr>
          <w:rFonts w:ascii="Times New Roman" w:hAnsi="Times New Roman" w:cs="Times New Roman"/>
          <w:sz w:val="24"/>
          <w:szCs w:val="24"/>
        </w:rPr>
        <w:t>- Инновационная площадка Всероссийского проекта "Самбо в школу"</w:t>
      </w:r>
    </w:p>
    <w:p w14:paraId="1A53EF97" w14:textId="77777777" w:rsidR="00AD19A6" w:rsidRPr="00136A40" w:rsidRDefault="00AD19A6" w:rsidP="00ED54A7">
      <w:pPr>
        <w:spacing w:after="0" w:line="240" w:lineRule="auto"/>
        <w:jc w:val="both"/>
        <w:rPr>
          <w:rFonts w:ascii="Times New Roman" w:eastAsia="Times New Roman" w:hAnsi="Times New Roman" w:cs="Calibri"/>
          <w:b/>
          <w:sz w:val="24"/>
          <w:szCs w:val="24"/>
          <w:u w:val="single"/>
        </w:rPr>
      </w:pPr>
    </w:p>
    <w:p w14:paraId="211B45C1" w14:textId="77777777" w:rsidR="00ED54A7" w:rsidRPr="00136A40" w:rsidRDefault="00ED54A7" w:rsidP="00ED54A7">
      <w:pPr>
        <w:spacing w:after="0" w:line="240" w:lineRule="auto"/>
        <w:jc w:val="both"/>
        <w:rPr>
          <w:rFonts w:ascii="Times New Roman" w:eastAsia="Times New Roman" w:hAnsi="Times New Roman" w:cs="Calibri"/>
          <w:b/>
          <w:sz w:val="24"/>
          <w:szCs w:val="24"/>
          <w:u w:val="single"/>
        </w:rPr>
      </w:pPr>
      <w:r w:rsidRPr="00136A40">
        <w:rPr>
          <w:rFonts w:ascii="Times New Roman" w:eastAsia="Times New Roman" w:hAnsi="Times New Roman" w:cs="Calibri"/>
          <w:b/>
          <w:sz w:val="24"/>
          <w:szCs w:val="24"/>
          <w:u w:val="single"/>
        </w:rPr>
        <w:t>МБДОУ «ЦРР ДДС №15»</w:t>
      </w:r>
    </w:p>
    <w:p w14:paraId="2E4FC50C" w14:textId="77777777" w:rsidR="00AD19A6" w:rsidRPr="00136A40" w:rsidRDefault="00AD19A6" w:rsidP="00AD19A6">
      <w:pPr>
        <w:spacing w:after="0" w:line="240" w:lineRule="auto"/>
        <w:jc w:val="both"/>
        <w:rPr>
          <w:rFonts w:ascii="Times New Roman" w:eastAsia="Times New Roman" w:hAnsi="Times New Roman" w:cs="Calibri"/>
          <w:sz w:val="24"/>
          <w:szCs w:val="24"/>
        </w:rPr>
      </w:pPr>
      <w:r w:rsidRPr="00136A40">
        <w:rPr>
          <w:rFonts w:ascii="Times New Roman" w:eastAsia="Times New Roman" w:hAnsi="Times New Roman" w:cs="Calibri"/>
          <w:sz w:val="24"/>
          <w:szCs w:val="24"/>
        </w:rPr>
        <w:t>- Инновационная площадка Федерального института современного образования АО «ЭЛТИ КУДИЦ» по теме «Развитие компетенций в соответствии с программой “</w:t>
      </w:r>
      <w:proofErr w:type="spellStart"/>
      <w:r w:rsidRPr="00136A40">
        <w:rPr>
          <w:rFonts w:ascii="Times New Roman" w:eastAsia="Times New Roman" w:hAnsi="Times New Roman" w:cs="Calibri"/>
          <w:sz w:val="24"/>
          <w:szCs w:val="24"/>
        </w:rPr>
        <w:t>Kidskills</w:t>
      </w:r>
      <w:proofErr w:type="spellEnd"/>
      <w:r w:rsidRPr="00136A40">
        <w:rPr>
          <w:rFonts w:ascii="Times New Roman" w:eastAsia="Times New Roman" w:hAnsi="Times New Roman" w:cs="Calibri"/>
          <w:sz w:val="24"/>
          <w:szCs w:val="24"/>
        </w:rPr>
        <w:t>” и “</w:t>
      </w:r>
      <w:proofErr w:type="spellStart"/>
      <w:r w:rsidRPr="00136A40">
        <w:rPr>
          <w:rFonts w:ascii="Times New Roman" w:eastAsia="Times New Roman" w:hAnsi="Times New Roman" w:cs="Calibri"/>
          <w:sz w:val="24"/>
          <w:szCs w:val="24"/>
        </w:rPr>
        <w:t>Juniorskills</w:t>
      </w:r>
      <w:proofErr w:type="spellEnd"/>
      <w:r w:rsidRPr="00136A40">
        <w:rPr>
          <w:rFonts w:ascii="Times New Roman" w:eastAsia="Times New Roman" w:hAnsi="Times New Roman" w:cs="Calibri"/>
          <w:sz w:val="24"/>
          <w:szCs w:val="24"/>
        </w:rPr>
        <w:t>” средствами STEM-образования (проект “STEM-</w:t>
      </w:r>
      <w:proofErr w:type="spellStart"/>
      <w:r w:rsidRPr="00136A40">
        <w:rPr>
          <w:rFonts w:ascii="Times New Roman" w:eastAsia="Times New Roman" w:hAnsi="Times New Roman" w:cs="Calibri"/>
          <w:sz w:val="24"/>
          <w:szCs w:val="24"/>
        </w:rPr>
        <w:t>skills</w:t>
      </w:r>
      <w:proofErr w:type="spellEnd"/>
      <w:r w:rsidRPr="00136A40">
        <w:rPr>
          <w:rFonts w:ascii="Times New Roman" w:eastAsia="Times New Roman" w:hAnsi="Times New Roman" w:cs="Calibri"/>
          <w:sz w:val="24"/>
          <w:szCs w:val="24"/>
        </w:rPr>
        <w:t>”)»/ ПРИКАЗ №3 / ФИСО – 22 от «31» января 2022 г "О присвоении статуса инновационной площадки"    На основании решения Ученого совета Федерального института современного образования АО «ЭЛТИ-КУДИЦ» «Об утверждении тем инновационных проектов» (протокол решения №1 от 17.12.2021 г.).</w:t>
      </w:r>
    </w:p>
    <w:p w14:paraId="45471F39" w14:textId="77777777" w:rsidR="00ED54A7" w:rsidRPr="00136A40" w:rsidRDefault="00ED54A7" w:rsidP="00ED54A7">
      <w:pPr>
        <w:spacing w:after="0" w:line="240" w:lineRule="auto"/>
        <w:jc w:val="both"/>
        <w:rPr>
          <w:rFonts w:ascii="Times New Roman" w:eastAsia="Times New Roman" w:hAnsi="Times New Roman" w:cs="Calibri"/>
          <w:sz w:val="24"/>
          <w:szCs w:val="24"/>
        </w:rPr>
      </w:pPr>
      <w:r w:rsidRPr="00136A40">
        <w:rPr>
          <w:rFonts w:ascii="Times New Roman" w:eastAsia="Times New Roman" w:hAnsi="Times New Roman" w:cs="Calibri"/>
          <w:b/>
          <w:sz w:val="24"/>
          <w:szCs w:val="24"/>
          <w:u w:val="single"/>
        </w:rPr>
        <w:lastRenderedPageBreak/>
        <w:t>МБДОУ «ДДС №16 ПроУспех»</w:t>
      </w:r>
      <w:r w:rsidRPr="00136A40">
        <w:rPr>
          <w:rFonts w:ascii="Times New Roman" w:eastAsia="Times New Roman" w:hAnsi="Times New Roman" w:cs="Calibri"/>
          <w:sz w:val="24"/>
          <w:szCs w:val="24"/>
        </w:rPr>
        <w:t xml:space="preserve"> </w:t>
      </w:r>
    </w:p>
    <w:p w14:paraId="54859A95" w14:textId="77777777" w:rsidR="00ED54A7" w:rsidRPr="00136A40" w:rsidRDefault="00ED54A7" w:rsidP="00AD19A6">
      <w:pPr>
        <w:spacing w:after="0" w:line="240" w:lineRule="auto"/>
        <w:jc w:val="both"/>
        <w:rPr>
          <w:rFonts w:ascii="Times New Roman" w:eastAsia="Times New Roman" w:hAnsi="Times New Roman" w:cs="Calibri"/>
          <w:sz w:val="24"/>
          <w:szCs w:val="24"/>
        </w:rPr>
      </w:pPr>
      <w:r w:rsidRPr="00136A40">
        <w:rPr>
          <w:rFonts w:ascii="Times New Roman" w:eastAsia="Times New Roman" w:hAnsi="Times New Roman" w:cs="Calibri"/>
          <w:sz w:val="24"/>
          <w:szCs w:val="24"/>
        </w:rPr>
        <w:t xml:space="preserve">- </w:t>
      </w:r>
      <w:r w:rsidR="00AD19A6" w:rsidRPr="00136A40">
        <w:rPr>
          <w:rFonts w:ascii="Times New Roman" w:eastAsia="Times New Roman" w:hAnsi="Times New Roman" w:cs="Calibri"/>
          <w:sz w:val="24"/>
          <w:szCs w:val="24"/>
        </w:rPr>
        <w:t xml:space="preserve">Разработка </w:t>
      </w:r>
      <w:proofErr w:type="spellStart"/>
      <w:r w:rsidR="00AD19A6" w:rsidRPr="00136A40">
        <w:rPr>
          <w:rFonts w:ascii="Times New Roman" w:eastAsia="Times New Roman" w:hAnsi="Times New Roman" w:cs="Calibri"/>
          <w:sz w:val="24"/>
          <w:szCs w:val="24"/>
        </w:rPr>
        <w:t>програмно</w:t>
      </w:r>
      <w:proofErr w:type="spellEnd"/>
      <w:r w:rsidR="00AD19A6" w:rsidRPr="00136A40">
        <w:rPr>
          <w:rFonts w:ascii="Times New Roman" w:eastAsia="Times New Roman" w:hAnsi="Times New Roman" w:cs="Calibri"/>
          <w:sz w:val="24"/>
          <w:szCs w:val="24"/>
        </w:rPr>
        <w:t>-методических материалов к региональной программе по духовно-нравственному воспитанию детей дошкольного возраста "Живые узелки"/ Министерство образования и науки Пермского края 07.06.2019г. № СЭД-26-01-06-590</w:t>
      </w:r>
    </w:p>
    <w:p w14:paraId="24882DE8" w14:textId="77777777" w:rsidR="00AD19A6" w:rsidRPr="00136A40" w:rsidRDefault="00AD19A6" w:rsidP="00AD19A6">
      <w:pPr>
        <w:spacing w:after="0" w:line="240" w:lineRule="auto"/>
        <w:jc w:val="both"/>
        <w:rPr>
          <w:rFonts w:ascii="Times New Roman" w:eastAsia="Times New Roman" w:hAnsi="Times New Roman" w:cs="Calibri"/>
          <w:sz w:val="24"/>
          <w:szCs w:val="24"/>
        </w:rPr>
      </w:pPr>
      <w:r w:rsidRPr="00136A40">
        <w:rPr>
          <w:rFonts w:ascii="Times New Roman" w:eastAsia="Times New Roman" w:hAnsi="Times New Roman" w:cs="Calibri"/>
          <w:sz w:val="24"/>
          <w:szCs w:val="24"/>
        </w:rPr>
        <w:t xml:space="preserve">- Апробация и внедрение основ алгоритмизации и программирования для дошкольников и младших школьников в цифровой </w:t>
      </w:r>
      <w:proofErr w:type="spellStart"/>
      <w:r w:rsidRPr="00136A40">
        <w:rPr>
          <w:rFonts w:ascii="Times New Roman" w:eastAsia="Times New Roman" w:hAnsi="Times New Roman" w:cs="Calibri"/>
          <w:sz w:val="24"/>
          <w:szCs w:val="24"/>
        </w:rPr>
        <w:t>образовтельной</w:t>
      </w:r>
      <w:proofErr w:type="spellEnd"/>
      <w:r w:rsidRPr="00136A40">
        <w:rPr>
          <w:rFonts w:ascii="Times New Roman" w:eastAsia="Times New Roman" w:hAnsi="Times New Roman" w:cs="Calibri"/>
          <w:sz w:val="24"/>
          <w:szCs w:val="24"/>
        </w:rPr>
        <w:t xml:space="preserve"> среде "</w:t>
      </w:r>
      <w:proofErr w:type="spellStart"/>
      <w:r w:rsidRPr="00136A40">
        <w:rPr>
          <w:rFonts w:ascii="Times New Roman" w:eastAsia="Times New Roman" w:hAnsi="Times New Roman" w:cs="Calibri"/>
          <w:sz w:val="24"/>
          <w:szCs w:val="24"/>
        </w:rPr>
        <w:t>ПиктоМир</w:t>
      </w:r>
      <w:proofErr w:type="spellEnd"/>
      <w:r w:rsidRPr="00136A40">
        <w:rPr>
          <w:rFonts w:ascii="Times New Roman" w:eastAsia="Times New Roman" w:hAnsi="Times New Roman" w:cs="Calibri"/>
          <w:sz w:val="24"/>
          <w:szCs w:val="24"/>
        </w:rPr>
        <w:t>"/ МИНОБРНАУКИ РОССИИ Федеральное государственное учреждение «Федеральный научный центр научно-исследовательский институт системных исследований Российской академии наук» 23.03.2021г.№ П-61</w:t>
      </w:r>
    </w:p>
    <w:p w14:paraId="1755E6B7" w14:textId="77777777" w:rsidR="00AD19A6" w:rsidRPr="00136A40" w:rsidRDefault="00AD19A6" w:rsidP="00AD19A6">
      <w:pPr>
        <w:spacing w:after="0" w:line="240" w:lineRule="auto"/>
        <w:jc w:val="both"/>
        <w:rPr>
          <w:rFonts w:ascii="Times New Roman" w:eastAsia="Times New Roman" w:hAnsi="Times New Roman" w:cs="Calibri"/>
          <w:sz w:val="24"/>
          <w:szCs w:val="24"/>
        </w:rPr>
      </w:pPr>
    </w:p>
    <w:p w14:paraId="5580AE41" w14:textId="77777777" w:rsidR="00ED54A7" w:rsidRPr="00136A40" w:rsidRDefault="00ED54A7" w:rsidP="00ED54A7">
      <w:pPr>
        <w:spacing w:after="0" w:line="240" w:lineRule="auto"/>
        <w:jc w:val="both"/>
        <w:rPr>
          <w:rFonts w:ascii="Times New Roman" w:eastAsia="Times New Roman" w:hAnsi="Times New Roman" w:cs="Calibri"/>
          <w:sz w:val="24"/>
          <w:szCs w:val="24"/>
        </w:rPr>
      </w:pPr>
      <w:r w:rsidRPr="00136A40">
        <w:rPr>
          <w:rFonts w:ascii="Times New Roman" w:eastAsia="Times New Roman" w:hAnsi="Times New Roman" w:cs="Calibri"/>
          <w:b/>
          <w:sz w:val="24"/>
          <w:szCs w:val="24"/>
          <w:u w:val="single"/>
        </w:rPr>
        <w:t>МБДОУ «ДДС №21»</w:t>
      </w:r>
      <w:r w:rsidRPr="00136A40">
        <w:rPr>
          <w:rFonts w:ascii="Times New Roman" w:eastAsia="Times New Roman" w:hAnsi="Times New Roman" w:cs="Calibri"/>
          <w:sz w:val="24"/>
          <w:szCs w:val="24"/>
        </w:rPr>
        <w:t xml:space="preserve"> </w:t>
      </w:r>
    </w:p>
    <w:p w14:paraId="44A9E129" w14:textId="77777777" w:rsidR="00ED54A7" w:rsidRPr="00136A40" w:rsidRDefault="00ED54A7" w:rsidP="00AD19A6">
      <w:pPr>
        <w:spacing w:after="0" w:line="240" w:lineRule="auto"/>
        <w:jc w:val="both"/>
        <w:rPr>
          <w:rFonts w:ascii="Times New Roman" w:eastAsia="Times New Roman" w:hAnsi="Times New Roman" w:cs="Calibri"/>
          <w:sz w:val="24"/>
          <w:szCs w:val="24"/>
        </w:rPr>
      </w:pPr>
      <w:r w:rsidRPr="00136A40">
        <w:rPr>
          <w:rFonts w:ascii="Times New Roman" w:eastAsia="Times New Roman" w:hAnsi="Times New Roman" w:cs="Calibri"/>
          <w:sz w:val="24"/>
          <w:szCs w:val="24"/>
        </w:rPr>
        <w:t xml:space="preserve">- </w:t>
      </w:r>
      <w:r w:rsidR="006E5A6F" w:rsidRPr="00136A40">
        <w:rPr>
          <w:rFonts w:ascii="Times New Roman" w:eastAsia="Times New Roman" w:hAnsi="Times New Roman" w:cs="Calibri"/>
          <w:sz w:val="24"/>
          <w:szCs w:val="24"/>
        </w:rPr>
        <w:t>Краевая опорная площадка. Апробация программы финансово-</w:t>
      </w:r>
      <w:r w:rsidR="00AD19A6" w:rsidRPr="00136A40">
        <w:rPr>
          <w:rFonts w:ascii="Times New Roman" w:eastAsia="Times New Roman" w:hAnsi="Times New Roman" w:cs="Calibri"/>
          <w:sz w:val="24"/>
          <w:szCs w:val="24"/>
        </w:rPr>
        <w:t xml:space="preserve">экономической грамотности детей дошкольного возраста с учетом региональных особенностей Пермского края </w:t>
      </w:r>
      <w:r w:rsidR="006E5A6F" w:rsidRPr="00136A40">
        <w:rPr>
          <w:rFonts w:ascii="Times New Roman" w:eastAsia="Times New Roman" w:hAnsi="Times New Roman" w:cs="Calibri"/>
          <w:sz w:val="24"/>
          <w:szCs w:val="24"/>
        </w:rPr>
        <w:t>«</w:t>
      </w:r>
      <w:r w:rsidR="00AD19A6" w:rsidRPr="00136A40">
        <w:rPr>
          <w:rFonts w:ascii="Times New Roman" w:eastAsia="Times New Roman" w:hAnsi="Times New Roman" w:cs="Calibri"/>
          <w:sz w:val="24"/>
          <w:szCs w:val="24"/>
        </w:rPr>
        <w:t xml:space="preserve">Открытие </w:t>
      </w:r>
      <w:proofErr w:type="spellStart"/>
      <w:r w:rsidR="00AD19A6" w:rsidRPr="00136A40">
        <w:rPr>
          <w:rFonts w:ascii="Times New Roman" w:eastAsia="Times New Roman" w:hAnsi="Times New Roman" w:cs="Calibri"/>
          <w:sz w:val="24"/>
          <w:szCs w:val="24"/>
        </w:rPr>
        <w:t>Феечки</w:t>
      </w:r>
      <w:proofErr w:type="spellEnd"/>
      <w:r w:rsidR="00AD19A6" w:rsidRPr="00136A40">
        <w:rPr>
          <w:rFonts w:ascii="Times New Roman" w:eastAsia="Times New Roman" w:hAnsi="Times New Roman" w:cs="Calibri"/>
          <w:sz w:val="24"/>
          <w:szCs w:val="24"/>
        </w:rPr>
        <w:t xml:space="preserve"> Копеечки</w:t>
      </w:r>
      <w:r w:rsidR="006E5A6F" w:rsidRPr="00136A40">
        <w:rPr>
          <w:rFonts w:ascii="Times New Roman" w:eastAsia="Times New Roman" w:hAnsi="Times New Roman" w:cs="Calibri"/>
          <w:sz w:val="24"/>
          <w:szCs w:val="24"/>
        </w:rPr>
        <w:t xml:space="preserve">»/ приказ </w:t>
      </w:r>
      <w:proofErr w:type="spellStart"/>
      <w:r w:rsidR="006E5A6F" w:rsidRPr="00136A40">
        <w:rPr>
          <w:rFonts w:ascii="Times New Roman" w:eastAsia="Times New Roman" w:hAnsi="Times New Roman" w:cs="Calibri"/>
          <w:sz w:val="24"/>
          <w:szCs w:val="24"/>
        </w:rPr>
        <w:t>МОПк</w:t>
      </w:r>
      <w:proofErr w:type="spellEnd"/>
      <w:r w:rsidR="006E5A6F" w:rsidRPr="00136A40">
        <w:rPr>
          <w:rFonts w:ascii="Times New Roman" w:eastAsia="Times New Roman" w:hAnsi="Times New Roman" w:cs="Calibri"/>
          <w:sz w:val="24"/>
          <w:szCs w:val="24"/>
        </w:rPr>
        <w:t xml:space="preserve"> № СЭД 26-01-06-1391 от17.01.2020г</w:t>
      </w:r>
    </w:p>
    <w:p w14:paraId="442FAACD" w14:textId="77777777" w:rsidR="006E5A6F" w:rsidRPr="00136A40" w:rsidRDefault="006E5A6F" w:rsidP="00AD19A6">
      <w:pPr>
        <w:spacing w:after="0" w:line="240" w:lineRule="auto"/>
        <w:jc w:val="both"/>
        <w:rPr>
          <w:rFonts w:ascii="Times New Roman" w:eastAsia="Times New Roman" w:hAnsi="Times New Roman" w:cs="Calibri"/>
          <w:sz w:val="24"/>
          <w:szCs w:val="24"/>
        </w:rPr>
      </w:pPr>
      <w:r w:rsidRPr="00136A40">
        <w:rPr>
          <w:rFonts w:ascii="Times New Roman" w:eastAsia="Times New Roman" w:hAnsi="Times New Roman" w:cs="Calibri"/>
          <w:sz w:val="24"/>
          <w:szCs w:val="24"/>
        </w:rPr>
        <w:t>- Краевая опорная площадка по реализации краевого проекта "3Dмузей в детском саду"/ Приказ МО ПК № 462 от 17.05 2022 г "О создании рабочей группы по разработке проекта программы «3D музей в детском саду» с использованием регионального компонента и учетом специфики национальных, социокультурных условий образовательных организаций, реализующих образовательные программы дошкольного образования, расположенных на территории Пермского края.</w:t>
      </w:r>
    </w:p>
    <w:p w14:paraId="73B84A32" w14:textId="77777777" w:rsidR="00AD19A6" w:rsidRPr="00136A40" w:rsidRDefault="00AD19A6" w:rsidP="00ED54A7">
      <w:pPr>
        <w:spacing w:after="0" w:line="240" w:lineRule="auto"/>
        <w:jc w:val="both"/>
        <w:rPr>
          <w:rFonts w:ascii="Times New Roman" w:eastAsia="Times New Roman" w:hAnsi="Times New Roman" w:cs="Calibri"/>
          <w:b/>
          <w:sz w:val="24"/>
          <w:szCs w:val="24"/>
          <w:u w:val="single"/>
        </w:rPr>
      </w:pPr>
    </w:p>
    <w:p w14:paraId="00034433" w14:textId="77777777" w:rsidR="00ED54A7" w:rsidRPr="00136A40" w:rsidRDefault="00ED54A7" w:rsidP="00ED54A7">
      <w:pPr>
        <w:spacing w:after="0" w:line="240" w:lineRule="auto"/>
        <w:jc w:val="both"/>
        <w:rPr>
          <w:rFonts w:ascii="Times New Roman" w:eastAsia="Times New Roman" w:hAnsi="Times New Roman" w:cs="Calibri"/>
          <w:sz w:val="24"/>
          <w:szCs w:val="24"/>
        </w:rPr>
      </w:pPr>
      <w:r w:rsidRPr="00136A40">
        <w:rPr>
          <w:rFonts w:ascii="Times New Roman" w:eastAsia="Times New Roman" w:hAnsi="Times New Roman" w:cs="Calibri"/>
          <w:b/>
          <w:sz w:val="24"/>
          <w:szCs w:val="24"/>
          <w:u w:val="single"/>
        </w:rPr>
        <w:t>МБДОУ «Полазненский ДС №7»</w:t>
      </w:r>
      <w:r w:rsidRPr="00136A40">
        <w:rPr>
          <w:rFonts w:ascii="Times New Roman" w:eastAsia="Times New Roman" w:hAnsi="Times New Roman" w:cs="Calibri"/>
          <w:sz w:val="24"/>
          <w:szCs w:val="24"/>
        </w:rPr>
        <w:t xml:space="preserve"> </w:t>
      </w:r>
    </w:p>
    <w:p w14:paraId="185BF886" w14:textId="77777777" w:rsidR="003C575D" w:rsidRPr="00136A40" w:rsidRDefault="00ED54A7" w:rsidP="00ED54A7">
      <w:pPr>
        <w:spacing w:after="0" w:line="240" w:lineRule="auto"/>
        <w:jc w:val="both"/>
        <w:rPr>
          <w:rFonts w:ascii="Times New Roman" w:eastAsia="Times New Roman" w:hAnsi="Times New Roman" w:cs="Calibri"/>
          <w:sz w:val="24"/>
          <w:szCs w:val="24"/>
        </w:rPr>
      </w:pPr>
      <w:r w:rsidRPr="00136A40">
        <w:rPr>
          <w:rFonts w:ascii="Times New Roman" w:eastAsia="Times New Roman" w:hAnsi="Times New Roman" w:cs="Calibri"/>
          <w:sz w:val="24"/>
          <w:szCs w:val="24"/>
        </w:rPr>
        <w:t xml:space="preserve">- </w:t>
      </w:r>
      <w:r w:rsidR="006E5A6F" w:rsidRPr="00136A40">
        <w:rPr>
          <w:rFonts w:ascii="Times New Roman" w:eastAsia="Times New Roman" w:hAnsi="Times New Roman" w:cs="Calibri"/>
          <w:sz w:val="24"/>
          <w:szCs w:val="24"/>
        </w:rPr>
        <w:t xml:space="preserve">"Вовлечение родителей в организацию детской исследовательской деятельности"/ Приказ №69/11 от 27 мая 2022 года "О присвоении дошкольным </w:t>
      </w:r>
      <w:proofErr w:type="gramStart"/>
      <w:r w:rsidR="006E5A6F" w:rsidRPr="00136A40">
        <w:rPr>
          <w:rFonts w:ascii="Times New Roman" w:eastAsia="Times New Roman" w:hAnsi="Times New Roman" w:cs="Calibri"/>
          <w:sz w:val="24"/>
          <w:szCs w:val="24"/>
        </w:rPr>
        <w:t>образовательным  организациям</w:t>
      </w:r>
      <w:proofErr w:type="gramEnd"/>
      <w:r w:rsidR="006E5A6F" w:rsidRPr="00136A40">
        <w:rPr>
          <w:rFonts w:ascii="Times New Roman" w:eastAsia="Times New Roman" w:hAnsi="Times New Roman" w:cs="Calibri"/>
          <w:sz w:val="24"/>
          <w:szCs w:val="24"/>
        </w:rPr>
        <w:t xml:space="preserve"> статуса инновационной площадки федерального уровня АНО ДПО "НИИ дошкольного  образования "Воспитатели России".</w:t>
      </w:r>
    </w:p>
    <w:p w14:paraId="1B59F5AA" w14:textId="77777777" w:rsidR="006E5A6F" w:rsidRPr="00136A40" w:rsidRDefault="006E5A6F" w:rsidP="00ED54A7">
      <w:pPr>
        <w:spacing w:after="0" w:line="240" w:lineRule="auto"/>
        <w:jc w:val="both"/>
      </w:pPr>
    </w:p>
    <w:sectPr w:rsidR="006E5A6F" w:rsidRPr="00136A40" w:rsidSect="005F128E">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A9A62" w14:textId="77777777" w:rsidR="005F128E" w:rsidRDefault="005F128E" w:rsidP="00B61200">
      <w:pPr>
        <w:spacing w:after="0" w:line="240" w:lineRule="auto"/>
      </w:pPr>
      <w:r>
        <w:separator/>
      </w:r>
    </w:p>
  </w:endnote>
  <w:endnote w:type="continuationSeparator" w:id="0">
    <w:p w14:paraId="2045EE1E" w14:textId="77777777" w:rsidR="005F128E" w:rsidRDefault="005F128E" w:rsidP="00B61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XO Trebizond">
    <w:altName w:val="Arial"/>
    <w:charset w:val="CC"/>
    <w:family w:val="swiss"/>
    <w:pitch w:val="variable"/>
    <w:sig w:usb0="8000022F" w:usb1="0000004A" w:usb2="00000000" w:usb3="00000000" w:csb0="00000005" w:csb1="00000000"/>
  </w:font>
  <w:font w:name="Times New Roman Cyr">
    <w:panose1 w:val="02020603050405020304"/>
    <w:charset w:val="CC"/>
    <w:family w:val="roman"/>
    <w:pitch w:val="variable"/>
    <w:sig w:usb0="00000201" w:usb1="00000000" w:usb2="00000000" w:usb3="00000000" w:csb0="00000004" w:csb1="00000000"/>
  </w:font>
  <w:font w:name="Arial">
    <w:panose1 w:val="020B0604020202020204"/>
    <w:charset w:val="CC"/>
    <w:family w:val="swiss"/>
    <w:pitch w:val="variable"/>
    <w:sig w:usb0="E0002EFF" w:usb1="C0007843" w:usb2="00000009" w:usb3="00000000" w:csb0="000001FF" w:csb1="00000000"/>
  </w:font>
  <w:font w:name="XO Thames">
    <w:altName w:val="Times New Roman"/>
    <w:charset w:val="CC"/>
    <w:family w:val="roman"/>
    <w:pitch w:val="variable"/>
    <w:sig w:usb0="800006FF" w:usb1="0000285A" w:usb2="00000000" w:usb3="00000000" w:csb0="0000001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B8088" w14:textId="77777777" w:rsidR="00B25A81" w:rsidRDefault="00B25A81" w:rsidP="00921309">
    <w:pPr>
      <w:pStyle w:val="ac"/>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00A37114" w:rsidRPr="00A37114">
      <w:rPr>
        <w:b/>
        <w:noProof/>
      </w:rPr>
      <w:t>4</w:t>
    </w:r>
    <w:r>
      <w:rPr>
        <w:b/>
        <w:noProof/>
      </w:rPr>
      <w:fldChar w:fldCharType="end"/>
    </w:r>
    <w:r>
      <w:rPr>
        <w:b/>
      </w:rPr>
      <w:t xml:space="preserve"> | </w:t>
    </w:r>
    <w:r>
      <w:rPr>
        <w:color w:val="7F7F7F" w:themeColor="background1" w:themeShade="7F"/>
        <w:spacing w:val="60"/>
      </w:rPr>
      <w:t>Страница</w:t>
    </w:r>
  </w:p>
  <w:p w14:paraId="7FCEAECE" w14:textId="77777777" w:rsidR="00B25A81" w:rsidRDefault="00B25A8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B6A7D" w14:textId="77777777" w:rsidR="00B25A81" w:rsidRDefault="00B25A81" w:rsidP="00921309">
    <w:pPr>
      <w:pStyle w:val="ac"/>
      <w:pBdr>
        <w:top w:val="single" w:sz="4" w:space="1" w:color="D9D9D9" w:themeColor="background1" w:themeShade="D9"/>
      </w:pBdr>
      <w:tabs>
        <w:tab w:val="clear" w:pos="4677"/>
        <w:tab w:val="clear" w:pos="9355"/>
        <w:tab w:val="right" w:pos="9638"/>
      </w:tabs>
      <w:rPr>
        <w:color w:val="7F7F7F" w:themeColor="background1" w:themeShade="7F"/>
        <w:spacing w:val="60"/>
      </w:rPr>
    </w:pPr>
    <w:r>
      <w:tab/>
    </w:r>
    <w:r w:rsidRPr="0048109E">
      <w:rPr>
        <w:b/>
      </w:rPr>
      <w:fldChar w:fldCharType="begin"/>
    </w:r>
    <w:r w:rsidRPr="0048109E">
      <w:rPr>
        <w:b/>
      </w:rPr>
      <w:instrText xml:space="preserve"> PAGE   \* MERGEFORMAT </w:instrText>
    </w:r>
    <w:r w:rsidRPr="0048109E">
      <w:rPr>
        <w:b/>
      </w:rPr>
      <w:fldChar w:fldCharType="separate"/>
    </w:r>
    <w:r w:rsidR="00AE1FA5">
      <w:rPr>
        <w:b/>
        <w:noProof/>
      </w:rPr>
      <w:t>5</w:t>
    </w:r>
    <w:r w:rsidRPr="0048109E">
      <w:rPr>
        <w:b/>
        <w:noProof/>
      </w:rPr>
      <w:fldChar w:fldCharType="end"/>
    </w:r>
    <w:r>
      <w:t xml:space="preserve"> | </w:t>
    </w:r>
    <w:r>
      <w:rPr>
        <w:color w:val="7F7F7F" w:themeColor="background1" w:themeShade="7F"/>
        <w:spacing w:val="60"/>
      </w:rPr>
      <w:t>Страница</w:t>
    </w:r>
  </w:p>
  <w:p w14:paraId="7CF11A2B" w14:textId="77777777" w:rsidR="00B25A81" w:rsidRPr="00C713C4" w:rsidRDefault="00B25A81" w:rsidP="00C713C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A8890" w14:textId="77777777" w:rsidR="005F128E" w:rsidRDefault="005F128E" w:rsidP="00B61200">
      <w:pPr>
        <w:spacing w:after="0" w:line="240" w:lineRule="auto"/>
      </w:pPr>
      <w:r>
        <w:separator/>
      </w:r>
    </w:p>
  </w:footnote>
  <w:footnote w:type="continuationSeparator" w:id="0">
    <w:p w14:paraId="11880580" w14:textId="77777777" w:rsidR="005F128E" w:rsidRDefault="005F128E" w:rsidP="00B61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insideH w:val="single" w:sz="18" w:space="0" w:color="4F81BD" w:themeColor="accent1"/>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2190"/>
      <w:gridCol w:w="7448"/>
    </w:tblGrid>
    <w:tr w:rsidR="00B25A81" w:rsidRPr="00A61B69" w14:paraId="1AFBC904" w14:textId="77777777" w:rsidTr="00BE579B">
      <w:tc>
        <w:tcPr>
          <w:tcW w:w="1136" w:type="pct"/>
        </w:tcPr>
        <w:p w14:paraId="7F18CC6D" w14:textId="77777777" w:rsidR="00B25A81" w:rsidRPr="00A61B69" w:rsidRDefault="00B25A81" w:rsidP="00F67D6B">
          <w:pPr>
            <w:pStyle w:val="aa"/>
            <w:rPr>
              <w:rFonts w:asciiTheme="majorHAnsi" w:hAnsiTheme="majorHAnsi"/>
              <w:b/>
              <w:color w:val="548DD4" w:themeColor="text2" w:themeTint="99"/>
              <w:sz w:val="24"/>
            </w:rPr>
          </w:pPr>
          <w:r w:rsidRPr="00A61B69">
            <w:rPr>
              <w:rFonts w:asciiTheme="majorHAnsi" w:hAnsiTheme="majorHAnsi"/>
              <w:b/>
              <w:color w:val="548DD4" w:themeColor="text2" w:themeTint="99"/>
              <w:sz w:val="24"/>
            </w:rPr>
            <w:t>20</w:t>
          </w:r>
          <w:r>
            <w:rPr>
              <w:rFonts w:asciiTheme="majorHAnsi" w:hAnsiTheme="majorHAnsi"/>
              <w:b/>
              <w:color w:val="548DD4" w:themeColor="text2" w:themeTint="99"/>
              <w:sz w:val="24"/>
            </w:rPr>
            <w:t>21-</w:t>
          </w:r>
          <w:r w:rsidRPr="00A61B69">
            <w:rPr>
              <w:rFonts w:asciiTheme="majorHAnsi" w:hAnsiTheme="majorHAnsi"/>
              <w:b/>
              <w:color w:val="548DD4" w:themeColor="text2" w:themeTint="99"/>
              <w:sz w:val="24"/>
            </w:rPr>
            <w:t>20</w:t>
          </w:r>
          <w:r>
            <w:rPr>
              <w:rFonts w:asciiTheme="majorHAnsi" w:hAnsiTheme="majorHAnsi"/>
              <w:b/>
              <w:color w:val="548DD4" w:themeColor="text2" w:themeTint="99"/>
              <w:sz w:val="24"/>
            </w:rPr>
            <w:t>22</w:t>
          </w:r>
        </w:p>
      </w:tc>
      <w:tc>
        <w:tcPr>
          <w:tcW w:w="3864" w:type="pct"/>
        </w:tcPr>
        <w:p w14:paraId="75676788" w14:textId="77777777" w:rsidR="00B25A81" w:rsidRPr="00A61B69" w:rsidRDefault="00B25A81" w:rsidP="00BE579B">
          <w:pPr>
            <w:pStyle w:val="aa"/>
            <w:rPr>
              <w:rFonts w:asciiTheme="majorHAnsi" w:eastAsiaTheme="majorEastAsia" w:hAnsiTheme="majorHAnsi" w:cstheme="majorBidi"/>
              <w:color w:val="000000" w:themeColor="text1"/>
              <w:sz w:val="24"/>
              <w:szCs w:val="24"/>
            </w:rPr>
          </w:pPr>
          <w:r w:rsidRPr="00A61B69">
            <w:rPr>
              <w:rFonts w:asciiTheme="majorHAnsi" w:eastAsiaTheme="majorEastAsia" w:hAnsiTheme="majorHAnsi" w:cstheme="majorBidi"/>
              <w:color w:val="000000" w:themeColor="text1"/>
              <w:sz w:val="24"/>
              <w:szCs w:val="24"/>
            </w:rPr>
            <w:t>Образование в цифрах</w:t>
          </w:r>
        </w:p>
      </w:tc>
    </w:tr>
  </w:tbl>
  <w:p w14:paraId="485B54A0" w14:textId="77777777" w:rsidR="00B25A81" w:rsidRPr="00921309" w:rsidRDefault="00B25A81" w:rsidP="00921309">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H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577"/>
      <w:gridCol w:w="2061"/>
    </w:tblGrid>
    <w:tr w:rsidR="00B25A81" w:rsidRPr="00DE5B01" w14:paraId="643A1D28" w14:textId="77777777" w:rsidTr="00DD1DC0">
      <w:trPr>
        <w:trHeight w:val="92"/>
      </w:trPr>
      <w:tc>
        <w:tcPr>
          <w:tcW w:w="7770" w:type="dxa"/>
        </w:tcPr>
        <w:p w14:paraId="597D7ACE" w14:textId="77777777" w:rsidR="00B25A81" w:rsidRPr="00DE5B01" w:rsidRDefault="00B25A81" w:rsidP="00BE579B">
          <w:pPr>
            <w:pStyle w:val="aa"/>
            <w:jc w:val="right"/>
            <w:rPr>
              <w:rFonts w:asciiTheme="majorHAnsi" w:eastAsiaTheme="majorEastAsia" w:hAnsiTheme="majorHAnsi" w:cstheme="majorBidi"/>
              <w:sz w:val="24"/>
              <w:szCs w:val="36"/>
            </w:rPr>
          </w:pPr>
          <w:r w:rsidRPr="00DE5B01">
            <w:rPr>
              <w:rFonts w:asciiTheme="majorHAnsi" w:eastAsiaTheme="majorEastAsia" w:hAnsiTheme="majorHAnsi" w:cstheme="majorBidi"/>
              <w:sz w:val="24"/>
              <w:szCs w:val="36"/>
            </w:rPr>
            <w:t>Образование в цифрах</w:t>
          </w:r>
        </w:p>
      </w:tc>
      <w:tc>
        <w:tcPr>
          <w:tcW w:w="2098" w:type="dxa"/>
        </w:tcPr>
        <w:p w14:paraId="3DDD0CA0" w14:textId="77777777" w:rsidR="00B25A81" w:rsidRPr="00DE5B01" w:rsidRDefault="00B25A81" w:rsidP="00F67D6B">
          <w:pPr>
            <w:pStyle w:val="aa"/>
            <w:rPr>
              <w:rFonts w:asciiTheme="majorHAnsi" w:eastAsiaTheme="majorEastAsia" w:hAnsiTheme="majorHAnsi" w:cstheme="majorBidi"/>
              <w:b/>
              <w:bCs/>
              <w:color w:val="4F81BD" w:themeColor="accent1"/>
              <w:sz w:val="24"/>
              <w:szCs w:val="36"/>
            </w:rPr>
          </w:pPr>
          <w:r w:rsidRPr="00DE5B01">
            <w:rPr>
              <w:rFonts w:asciiTheme="majorHAnsi" w:eastAsiaTheme="majorEastAsia" w:hAnsiTheme="majorHAnsi" w:cstheme="majorBidi"/>
              <w:b/>
              <w:bCs/>
              <w:color w:val="4F81BD" w:themeColor="accent1"/>
              <w:sz w:val="24"/>
              <w:szCs w:val="36"/>
            </w:rPr>
            <w:t>20</w:t>
          </w:r>
          <w:r>
            <w:rPr>
              <w:rFonts w:asciiTheme="majorHAnsi" w:eastAsiaTheme="majorEastAsia" w:hAnsiTheme="majorHAnsi" w:cstheme="majorBidi"/>
              <w:b/>
              <w:bCs/>
              <w:color w:val="4F81BD" w:themeColor="accent1"/>
              <w:sz w:val="24"/>
              <w:szCs w:val="36"/>
            </w:rPr>
            <w:t>21–</w:t>
          </w:r>
          <w:r w:rsidRPr="00DE5B01">
            <w:rPr>
              <w:rFonts w:asciiTheme="majorHAnsi" w:eastAsiaTheme="majorEastAsia" w:hAnsiTheme="majorHAnsi" w:cstheme="majorBidi"/>
              <w:b/>
              <w:bCs/>
              <w:color w:val="4F81BD" w:themeColor="accent1"/>
              <w:sz w:val="24"/>
              <w:szCs w:val="36"/>
            </w:rPr>
            <w:t>20</w:t>
          </w:r>
          <w:r>
            <w:rPr>
              <w:rFonts w:asciiTheme="majorHAnsi" w:eastAsiaTheme="majorEastAsia" w:hAnsiTheme="majorHAnsi" w:cstheme="majorBidi"/>
              <w:b/>
              <w:bCs/>
              <w:color w:val="4F81BD" w:themeColor="accent1"/>
              <w:sz w:val="24"/>
              <w:szCs w:val="36"/>
            </w:rPr>
            <w:t>22</w:t>
          </w:r>
        </w:p>
      </w:tc>
    </w:tr>
  </w:tbl>
  <w:p w14:paraId="247D68DD" w14:textId="77777777" w:rsidR="00B25A81" w:rsidRDefault="00B25A81">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D6B3D"/>
    <w:multiLevelType w:val="hybridMultilevel"/>
    <w:tmpl w:val="C71C38A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1E3A6D"/>
    <w:multiLevelType w:val="hybridMultilevel"/>
    <w:tmpl w:val="DB7E00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F231328"/>
    <w:multiLevelType w:val="hybridMultilevel"/>
    <w:tmpl w:val="E474D74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 w15:restartNumberingAfterBreak="0">
    <w:nsid w:val="39FD5C44"/>
    <w:multiLevelType w:val="hybridMultilevel"/>
    <w:tmpl w:val="B554D882"/>
    <w:lvl w:ilvl="0" w:tplc="0419000D">
      <w:start w:val="1"/>
      <w:numFmt w:val="bullet"/>
      <w:lvlText w:val=""/>
      <w:lvlJc w:val="left"/>
      <w:pPr>
        <w:tabs>
          <w:tab w:val="num" w:pos="1797"/>
        </w:tabs>
        <w:ind w:left="1797" w:hanging="360"/>
      </w:pPr>
      <w:rPr>
        <w:rFonts w:ascii="Wingdings" w:hAnsi="Wingdings" w:hint="default"/>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4" w15:restartNumberingAfterBreak="0">
    <w:nsid w:val="46811583"/>
    <w:multiLevelType w:val="multilevel"/>
    <w:tmpl w:val="A07648E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4D8A6194"/>
    <w:multiLevelType w:val="hybridMultilevel"/>
    <w:tmpl w:val="C4BCEA58"/>
    <w:lvl w:ilvl="0" w:tplc="EFB0D012">
      <w:start w:val="1"/>
      <w:numFmt w:val="bullet"/>
      <w:lvlText w:val=""/>
      <w:lvlJc w:val="left"/>
      <w:pPr>
        <w:ind w:left="720" w:hanging="360"/>
      </w:pPr>
      <w:rPr>
        <w:rFonts w:ascii="Symbol" w:hAnsi="Symbol" w:hint="default"/>
        <w:b w:val="0"/>
        <w:sz w:val="22"/>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6D038EC"/>
    <w:multiLevelType w:val="hybridMultilevel"/>
    <w:tmpl w:val="C77A4356"/>
    <w:lvl w:ilvl="0" w:tplc="B6C4095C">
      <w:start w:val="1"/>
      <w:numFmt w:val="decimal"/>
      <w:lvlText w:val="%1)"/>
      <w:lvlJc w:val="left"/>
      <w:pPr>
        <w:ind w:left="1070" w:hanging="360"/>
      </w:pPr>
      <w:rPr>
        <w:rFonts w:hint="default"/>
        <w:b/>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15:restartNumberingAfterBreak="0">
    <w:nsid w:val="633959B1"/>
    <w:multiLevelType w:val="hybridMultilevel"/>
    <w:tmpl w:val="265E2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1255B22"/>
    <w:multiLevelType w:val="hybridMultilevel"/>
    <w:tmpl w:val="F6E2DD52"/>
    <w:lvl w:ilvl="0" w:tplc="62689416">
      <w:start w:val="1"/>
      <w:numFmt w:val="bullet"/>
      <w:lvlText w:val="•"/>
      <w:lvlJc w:val="left"/>
      <w:pPr>
        <w:tabs>
          <w:tab w:val="num" w:pos="1797"/>
        </w:tabs>
        <w:ind w:left="1797" w:hanging="360"/>
      </w:pPr>
      <w:rPr>
        <w:rFonts w:ascii="Calibri" w:hAnsi="Calibri" w:hint="default"/>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num w:numId="1" w16cid:durableId="1257982134">
    <w:abstractNumId w:val="3"/>
  </w:num>
  <w:num w:numId="2" w16cid:durableId="791024169">
    <w:abstractNumId w:val="1"/>
  </w:num>
  <w:num w:numId="3" w16cid:durableId="18587365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86232370">
    <w:abstractNumId w:val="2"/>
  </w:num>
  <w:num w:numId="5" w16cid:durableId="1659337826">
    <w:abstractNumId w:val="5"/>
  </w:num>
  <w:num w:numId="6" w16cid:durableId="965703007">
    <w:abstractNumId w:val="4"/>
  </w:num>
  <w:num w:numId="7" w16cid:durableId="769814536">
    <w:abstractNumId w:val="6"/>
  </w:num>
  <w:num w:numId="8" w16cid:durableId="1740976118">
    <w:abstractNumId w:val="7"/>
  </w:num>
  <w:num w:numId="9" w16cid:durableId="1890335354">
    <w:abstractNumId w:val="0"/>
  </w:num>
  <w:num w:numId="10" w16cid:durableId="17007410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7C1"/>
    <w:rsid w:val="00002036"/>
    <w:rsid w:val="000053DE"/>
    <w:rsid w:val="00012D84"/>
    <w:rsid w:val="0002129C"/>
    <w:rsid w:val="00021829"/>
    <w:rsid w:val="0002240F"/>
    <w:rsid w:val="00024751"/>
    <w:rsid w:val="00046234"/>
    <w:rsid w:val="00051170"/>
    <w:rsid w:val="00052D78"/>
    <w:rsid w:val="000878F9"/>
    <w:rsid w:val="00091285"/>
    <w:rsid w:val="000927EA"/>
    <w:rsid w:val="00095041"/>
    <w:rsid w:val="000A2F92"/>
    <w:rsid w:val="000A76CE"/>
    <w:rsid w:val="000B6457"/>
    <w:rsid w:val="000B7A7B"/>
    <w:rsid w:val="000C10F1"/>
    <w:rsid w:val="000C19A9"/>
    <w:rsid w:val="000D0BFA"/>
    <w:rsid w:val="000D23DC"/>
    <w:rsid w:val="000D5073"/>
    <w:rsid w:val="000D6A80"/>
    <w:rsid w:val="000D7D49"/>
    <w:rsid w:val="000E1CAE"/>
    <w:rsid w:val="000F34F9"/>
    <w:rsid w:val="000F36CC"/>
    <w:rsid w:val="00111224"/>
    <w:rsid w:val="001121F4"/>
    <w:rsid w:val="00123F9D"/>
    <w:rsid w:val="0012624E"/>
    <w:rsid w:val="0012648A"/>
    <w:rsid w:val="001327EE"/>
    <w:rsid w:val="00136A40"/>
    <w:rsid w:val="001374BA"/>
    <w:rsid w:val="00151793"/>
    <w:rsid w:val="00162114"/>
    <w:rsid w:val="00162AE9"/>
    <w:rsid w:val="00162C34"/>
    <w:rsid w:val="00170E95"/>
    <w:rsid w:val="00171D9D"/>
    <w:rsid w:val="001752D0"/>
    <w:rsid w:val="00181889"/>
    <w:rsid w:val="00184765"/>
    <w:rsid w:val="00190DE1"/>
    <w:rsid w:val="00194D65"/>
    <w:rsid w:val="001A087D"/>
    <w:rsid w:val="001B3748"/>
    <w:rsid w:val="001C042C"/>
    <w:rsid w:val="001C35A7"/>
    <w:rsid w:val="001C3895"/>
    <w:rsid w:val="001C7826"/>
    <w:rsid w:val="001E1831"/>
    <w:rsid w:val="001E491B"/>
    <w:rsid w:val="001E720F"/>
    <w:rsid w:val="001F7DA4"/>
    <w:rsid w:val="0020089C"/>
    <w:rsid w:val="00200BE3"/>
    <w:rsid w:val="0020629B"/>
    <w:rsid w:val="00206D63"/>
    <w:rsid w:val="00217F75"/>
    <w:rsid w:val="0022055D"/>
    <w:rsid w:val="00232884"/>
    <w:rsid w:val="00234A49"/>
    <w:rsid w:val="00234D7F"/>
    <w:rsid w:val="00236C9A"/>
    <w:rsid w:val="00237613"/>
    <w:rsid w:val="00237C92"/>
    <w:rsid w:val="0024014B"/>
    <w:rsid w:val="002445B8"/>
    <w:rsid w:val="00251329"/>
    <w:rsid w:val="00251FF6"/>
    <w:rsid w:val="00255131"/>
    <w:rsid w:val="00260EA0"/>
    <w:rsid w:val="00271FA2"/>
    <w:rsid w:val="002801AD"/>
    <w:rsid w:val="00281BD8"/>
    <w:rsid w:val="002820E9"/>
    <w:rsid w:val="002843DB"/>
    <w:rsid w:val="00293C7B"/>
    <w:rsid w:val="00294FA2"/>
    <w:rsid w:val="0029716C"/>
    <w:rsid w:val="00297820"/>
    <w:rsid w:val="002B5337"/>
    <w:rsid w:val="002B7815"/>
    <w:rsid w:val="002D7EBC"/>
    <w:rsid w:val="002E619D"/>
    <w:rsid w:val="002E79B8"/>
    <w:rsid w:val="002E7AD0"/>
    <w:rsid w:val="002F3FAD"/>
    <w:rsid w:val="002F47FC"/>
    <w:rsid w:val="00320E1C"/>
    <w:rsid w:val="00322EA6"/>
    <w:rsid w:val="003306CB"/>
    <w:rsid w:val="00337AAF"/>
    <w:rsid w:val="003400E4"/>
    <w:rsid w:val="003438BA"/>
    <w:rsid w:val="00350906"/>
    <w:rsid w:val="00350D25"/>
    <w:rsid w:val="0035147A"/>
    <w:rsid w:val="00357068"/>
    <w:rsid w:val="00362A35"/>
    <w:rsid w:val="00374854"/>
    <w:rsid w:val="003800E2"/>
    <w:rsid w:val="00382C39"/>
    <w:rsid w:val="00391E12"/>
    <w:rsid w:val="003A09DD"/>
    <w:rsid w:val="003A4F8F"/>
    <w:rsid w:val="003A706B"/>
    <w:rsid w:val="003B53EC"/>
    <w:rsid w:val="003C0089"/>
    <w:rsid w:val="003C1F41"/>
    <w:rsid w:val="003C44D2"/>
    <w:rsid w:val="003C575D"/>
    <w:rsid w:val="003D1E75"/>
    <w:rsid w:val="003D2A03"/>
    <w:rsid w:val="003D2B82"/>
    <w:rsid w:val="003D76E5"/>
    <w:rsid w:val="003E0577"/>
    <w:rsid w:val="003E4AFA"/>
    <w:rsid w:val="003E53C1"/>
    <w:rsid w:val="003E79EB"/>
    <w:rsid w:val="003F0D07"/>
    <w:rsid w:val="00410936"/>
    <w:rsid w:val="004151A3"/>
    <w:rsid w:val="00420981"/>
    <w:rsid w:val="00422A3E"/>
    <w:rsid w:val="004259D8"/>
    <w:rsid w:val="0042727A"/>
    <w:rsid w:val="0042766A"/>
    <w:rsid w:val="004324B7"/>
    <w:rsid w:val="00443C5B"/>
    <w:rsid w:val="00447A7F"/>
    <w:rsid w:val="00450193"/>
    <w:rsid w:val="004650C1"/>
    <w:rsid w:val="004705E5"/>
    <w:rsid w:val="00471991"/>
    <w:rsid w:val="00476B15"/>
    <w:rsid w:val="00485811"/>
    <w:rsid w:val="00485F94"/>
    <w:rsid w:val="00490466"/>
    <w:rsid w:val="00491F17"/>
    <w:rsid w:val="00497A80"/>
    <w:rsid w:val="004A3823"/>
    <w:rsid w:val="004B2F82"/>
    <w:rsid w:val="004D178A"/>
    <w:rsid w:val="004D45CA"/>
    <w:rsid w:val="004D57F2"/>
    <w:rsid w:val="004E4736"/>
    <w:rsid w:val="004F3A59"/>
    <w:rsid w:val="00501927"/>
    <w:rsid w:val="0050647A"/>
    <w:rsid w:val="00510F11"/>
    <w:rsid w:val="00520E7B"/>
    <w:rsid w:val="005249CA"/>
    <w:rsid w:val="0052761B"/>
    <w:rsid w:val="00551812"/>
    <w:rsid w:val="00551BDF"/>
    <w:rsid w:val="00557971"/>
    <w:rsid w:val="005627C4"/>
    <w:rsid w:val="005726E0"/>
    <w:rsid w:val="00574B36"/>
    <w:rsid w:val="00593849"/>
    <w:rsid w:val="005A7A8A"/>
    <w:rsid w:val="005B12DD"/>
    <w:rsid w:val="005B5E66"/>
    <w:rsid w:val="005C4355"/>
    <w:rsid w:val="005D4028"/>
    <w:rsid w:val="005E5B7C"/>
    <w:rsid w:val="005F128E"/>
    <w:rsid w:val="005F5FC7"/>
    <w:rsid w:val="00604DAE"/>
    <w:rsid w:val="00614CBE"/>
    <w:rsid w:val="00617830"/>
    <w:rsid w:val="0062060F"/>
    <w:rsid w:val="00626FA4"/>
    <w:rsid w:val="00631B13"/>
    <w:rsid w:val="00640899"/>
    <w:rsid w:val="00653F51"/>
    <w:rsid w:val="00670DE4"/>
    <w:rsid w:val="006754AB"/>
    <w:rsid w:val="00676431"/>
    <w:rsid w:val="006768BC"/>
    <w:rsid w:val="006866BA"/>
    <w:rsid w:val="0068705A"/>
    <w:rsid w:val="006910C8"/>
    <w:rsid w:val="00693B66"/>
    <w:rsid w:val="00694BD4"/>
    <w:rsid w:val="006956CF"/>
    <w:rsid w:val="006A18F0"/>
    <w:rsid w:val="006A4AAE"/>
    <w:rsid w:val="006A67B8"/>
    <w:rsid w:val="006A799B"/>
    <w:rsid w:val="006B778A"/>
    <w:rsid w:val="006C39EC"/>
    <w:rsid w:val="006C6030"/>
    <w:rsid w:val="006D1DC6"/>
    <w:rsid w:val="006D5E17"/>
    <w:rsid w:val="006E1192"/>
    <w:rsid w:val="006E5A6F"/>
    <w:rsid w:val="006F0F1B"/>
    <w:rsid w:val="00701A6C"/>
    <w:rsid w:val="007222AE"/>
    <w:rsid w:val="00726091"/>
    <w:rsid w:val="0073171E"/>
    <w:rsid w:val="007363C1"/>
    <w:rsid w:val="00737C58"/>
    <w:rsid w:val="00751E62"/>
    <w:rsid w:val="007527AD"/>
    <w:rsid w:val="00762BE2"/>
    <w:rsid w:val="00771B33"/>
    <w:rsid w:val="00781076"/>
    <w:rsid w:val="007825A1"/>
    <w:rsid w:val="0079064B"/>
    <w:rsid w:val="007A5CC6"/>
    <w:rsid w:val="007B1415"/>
    <w:rsid w:val="007B6940"/>
    <w:rsid w:val="007B7259"/>
    <w:rsid w:val="007C018F"/>
    <w:rsid w:val="007D06B9"/>
    <w:rsid w:val="007D34DA"/>
    <w:rsid w:val="007D3967"/>
    <w:rsid w:val="007D41F8"/>
    <w:rsid w:val="007E1628"/>
    <w:rsid w:val="007E24B1"/>
    <w:rsid w:val="007E25BC"/>
    <w:rsid w:val="007F0108"/>
    <w:rsid w:val="00805D2F"/>
    <w:rsid w:val="00810E4F"/>
    <w:rsid w:val="0081765A"/>
    <w:rsid w:val="00820224"/>
    <w:rsid w:val="0082390E"/>
    <w:rsid w:val="0083413E"/>
    <w:rsid w:val="00834DD5"/>
    <w:rsid w:val="00846AE4"/>
    <w:rsid w:val="0085431D"/>
    <w:rsid w:val="00857ECD"/>
    <w:rsid w:val="00865E9B"/>
    <w:rsid w:val="00866D08"/>
    <w:rsid w:val="00873014"/>
    <w:rsid w:val="00873135"/>
    <w:rsid w:val="00881F96"/>
    <w:rsid w:val="0088401B"/>
    <w:rsid w:val="00885DE8"/>
    <w:rsid w:val="008B100D"/>
    <w:rsid w:val="008B227A"/>
    <w:rsid w:val="008C1D5F"/>
    <w:rsid w:val="008C278A"/>
    <w:rsid w:val="008D057D"/>
    <w:rsid w:val="008E39F9"/>
    <w:rsid w:val="008E3A2E"/>
    <w:rsid w:val="008E4D91"/>
    <w:rsid w:val="008F4175"/>
    <w:rsid w:val="008F4BD6"/>
    <w:rsid w:val="008F60B2"/>
    <w:rsid w:val="00905330"/>
    <w:rsid w:val="00906977"/>
    <w:rsid w:val="00907ECE"/>
    <w:rsid w:val="00921309"/>
    <w:rsid w:val="00930100"/>
    <w:rsid w:val="0093609B"/>
    <w:rsid w:val="0093651D"/>
    <w:rsid w:val="00944DB5"/>
    <w:rsid w:val="0094767C"/>
    <w:rsid w:val="00954A4C"/>
    <w:rsid w:val="00960050"/>
    <w:rsid w:val="0096258A"/>
    <w:rsid w:val="00981802"/>
    <w:rsid w:val="0098245F"/>
    <w:rsid w:val="009829B9"/>
    <w:rsid w:val="00984470"/>
    <w:rsid w:val="00984535"/>
    <w:rsid w:val="00984B15"/>
    <w:rsid w:val="00987A89"/>
    <w:rsid w:val="009A5F96"/>
    <w:rsid w:val="009A775C"/>
    <w:rsid w:val="009A7AEA"/>
    <w:rsid w:val="009B0466"/>
    <w:rsid w:val="009B759B"/>
    <w:rsid w:val="009C0EFE"/>
    <w:rsid w:val="009C521D"/>
    <w:rsid w:val="009C7C31"/>
    <w:rsid w:val="009D2AAE"/>
    <w:rsid w:val="009D38B1"/>
    <w:rsid w:val="009D5F6F"/>
    <w:rsid w:val="009E76B0"/>
    <w:rsid w:val="009F04A4"/>
    <w:rsid w:val="009F26FE"/>
    <w:rsid w:val="00A00998"/>
    <w:rsid w:val="00A00F8A"/>
    <w:rsid w:val="00A01BB8"/>
    <w:rsid w:val="00A03E09"/>
    <w:rsid w:val="00A13DBF"/>
    <w:rsid w:val="00A151E8"/>
    <w:rsid w:val="00A234FF"/>
    <w:rsid w:val="00A34688"/>
    <w:rsid w:val="00A37114"/>
    <w:rsid w:val="00A37D6C"/>
    <w:rsid w:val="00A42815"/>
    <w:rsid w:val="00A5311B"/>
    <w:rsid w:val="00A573E2"/>
    <w:rsid w:val="00A6047B"/>
    <w:rsid w:val="00A65A5F"/>
    <w:rsid w:val="00A71494"/>
    <w:rsid w:val="00A76E8B"/>
    <w:rsid w:val="00A806C5"/>
    <w:rsid w:val="00A87F43"/>
    <w:rsid w:val="00A9256D"/>
    <w:rsid w:val="00AA109D"/>
    <w:rsid w:val="00AA5F8C"/>
    <w:rsid w:val="00AB0BAF"/>
    <w:rsid w:val="00AB7B23"/>
    <w:rsid w:val="00AC1992"/>
    <w:rsid w:val="00AC3292"/>
    <w:rsid w:val="00AD1105"/>
    <w:rsid w:val="00AD19A6"/>
    <w:rsid w:val="00AD55C4"/>
    <w:rsid w:val="00AD76F6"/>
    <w:rsid w:val="00AE1FA5"/>
    <w:rsid w:val="00AE2A30"/>
    <w:rsid w:val="00AE45BB"/>
    <w:rsid w:val="00AE5E79"/>
    <w:rsid w:val="00AF1CD5"/>
    <w:rsid w:val="00AF34F4"/>
    <w:rsid w:val="00AF666F"/>
    <w:rsid w:val="00B12390"/>
    <w:rsid w:val="00B14534"/>
    <w:rsid w:val="00B222C1"/>
    <w:rsid w:val="00B256FC"/>
    <w:rsid w:val="00B25A81"/>
    <w:rsid w:val="00B51237"/>
    <w:rsid w:val="00B52437"/>
    <w:rsid w:val="00B60F52"/>
    <w:rsid w:val="00B61200"/>
    <w:rsid w:val="00B747D9"/>
    <w:rsid w:val="00B830A1"/>
    <w:rsid w:val="00BA0DA7"/>
    <w:rsid w:val="00BB672E"/>
    <w:rsid w:val="00BB71C0"/>
    <w:rsid w:val="00BC259F"/>
    <w:rsid w:val="00BD05D1"/>
    <w:rsid w:val="00BD51E2"/>
    <w:rsid w:val="00BD75EA"/>
    <w:rsid w:val="00BE4BCF"/>
    <w:rsid w:val="00BE579B"/>
    <w:rsid w:val="00BF5C05"/>
    <w:rsid w:val="00C11358"/>
    <w:rsid w:val="00C11A80"/>
    <w:rsid w:val="00C17081"/>
    <w:rsid w:val="00C26F93"/>
    <w:rsid w:val="00C305EC"/>
    <w:rsid w:val="00C314FC"/>
    <w:rsid w:val="00C34EEC"/>
    <w:rsid w:val="00C4644B"/>
    <w:rsid w:val="00C57F0B"/>
    <w:rsid w:val="00C7126D"/>
    <w:rsid w:val="00C713C4"/>
    <w:rsid w:val="00C730A5"/>
    <w:rsid w:val="00C80810"/>
    <w:rsid w:val="00C94272"/>
    <w:rsid w:val="00CA201D"/>
    <w:rsid w:val="00CA37DE"/>
    <w:rsid w:val="00CB4851"/>
    <w:rsid w:val="00CB6322"/>
    <w:rsid w:val="00CC2ED6"/>
    <w:rsid w:val="00CC6A34"/>
    <w:rsid w:val="00CD0D90"/>
    <w:rsid w:val="00CD6EF2"/>
    <w:rsid w:val="00CD78B8"/>
    <w:rsid w:val="00CE1C6A"/>
    <w:rsid w:val="00CE36C2"/>
    <w:rsid w:val="00CE59BD"/>
    <w:rsid w:val="00CE70D4"/>
    <w:rsid w:val="00CF3A77"/>
    <w:rsid w:val="00CF5D49"/>
    <w:rsid w:val="00D02967"/>
    <w:rsid w:val="00D0470E"/>
    <w:rsid w:val="00D04B41"/>
    <w:rsid w:val="00D12E02"/>
    <w:rsid w:val="00D15295"/>
    <w:rsid w:val="00D269A1"/>
    <w:rsid w:val="00D2713A"/>
    <w:rsid w:val="00D314FB"/>
    <w:rsid w:val="00D34023"/>
    <w:rsid w:val="00D414FB"/>
    <w:rsid w:val="00D46819"/>
    <w:rsid w:val="00D505FC"/>
    <w:rsid w:val="00D51D6F"/>
    <w:rsid w:val="00D65A48"/>
    <w:rsid w:val="00D724DC"/>
    <w:rsid w:val="00D82EEA"/>
    <w:rsid w:val="00D84AF4"/>
    <w:rsid w:val="00D84DD0"/>
    <w:rsid w:val="00D86043"/>
    <w:rsid w:val="00D90C04"/>
    <w:rsid w:val="00D94B5B"/>
    <w:rsid w:val="00DA05BB"/>
    <w:rsid w:val="00DB1502"/>
    <w:rsid w:val="00DB773C"/>
    <w:rsid w:val="00DC249A"/>
    <w:rsid w:val="00DC3CCD"/>
    <w:rsid w:val="00DD0529"/>
    <w:rsid w:val="00DD1DC0"/>
    <w:rsid w:val="00DD483A"/>
    <w:rsid w:val="00DE1C7A"/>
    <w:rsid w:val="00DE48E6"/>
    <w:rsid w:val="00DF5305"/>
    <w:rsid w:val="00E056BE"/>
    <w:rsid w:val="00E12CE8"/>
    <w:rsid w:val="00E12FB6"/>
    <w:rsid w:val="00E174C2"/>
    <w:rsid w:val="00E2426F"/>
    <w:rsid w:val="00E259DE"/>
    <w:rsid w:val="00E34036"/>
    <w:rsid w:val="00E340E6"/>
    <w:rsid w:val="00E346F8"/>
    <w:rsid w:val="00E43229"/>
    <w:rsid w:val="00E44A9E"/>
    <w:rsid w:val="00E45B18"/>
    <w:rsid w:val="00E51B9A"/>
    <w:rsid w:val="00E52799"/>
    <w:rsid w:val="00E557AA"/>
    <w:rsid w:val="00E61307"/>
    <w:rsid w:val="00E731FA"/>
    <w:rsid w:val="00E8162D"/>
    <w:rsid w:val="00E830B6"/>
    <w:rsid w:val="00E83FB8"/>
    <w:rsid w:val="00E92367"/>
    <w:rsid w:val="00E954DF"/>
    <w:rsid w:val="00E96BA9"/>
    <w:rsid w:val="00E979C9"/>
    <w:rsid w:val="00EA51D4"/>
    <w:rsid w:val="00EB3FFD"/>
    <w:rsid w:val="00EB5444"/>
    <w:rsid w:val="00EB6E74"/>
    <w:rsid w:val="00ED54A7"/>
    <w:rsid w:val="00EE4284"/>
    <w:rsid w:val="00EE528A"/>
    <w:rsid w:val="00F05D44"/>
    <w:rsid w:val="00F10E08"/>
    <w:rsid w:val="00F117DB"/>
    <w:rsid w:val="00F163B8"/>
    <w:rsid w:val="00F25745"/>
    <w:rsid w:val="00F31DF2"/>
    <w:rsid w:val="00F32436"/>
    <w:rsid w:val="00F342E6"/>
    <w:rsid w:val="00F35298"/>
    <w:rsid w:val="00F37F5B"/>
    <w:rsid w:val="00F43BDA"/>
    <w:rsid w:val="00F45433"/>
    <w:rsid w:val="00F479F4"/>
    <w:rsid w:val="00F52D00"/>
    <w:rsid w:val="00F6486E"/>
    <w:rsid w:val="00F67D6B"/>
    <w:rsid w:val="00F70B58"/>
    <w:rsid w:val="00F72216"/>
    <w:rsid w:val="00F73017"/>
    <w:rsid w:val="00F747C1"/>
    <w:rsid w:val="00F75C8D"/>
    <w:rsid w:val="00F80E1F"/>
    <w:rsid w:val="00F84035"/>
    <w:rsid w:val="00F842D8"/>
    <w:rsid w:val="00F91736"/>
    <w:rsid w:val="00F926D8"/>
    <w:rsid w:val="00F94ED1"/>
    <w:rsid w:val="00F9642E"/>
    <w:rsid w:val="00F96B60"/>
    <w:rsid w:val="00FC5243"/>
    <w:rsid w:val="00FC7F53"/>
    <w:rsid w:val="00FD046C"/>
    <w:rsid w:val="00FD06A7"/>
    <w:rsid w:val="00FD3BF5"/>
    <w:rsid w:val="00FD4DC3"/>
    <w:rsid w:val="00FE1C65"/>
    <w:rsid w:val="00FE2982"/>
    <w:rsid w:val="00FE31E0"/>
    <w:rsid w:val="00FF0361"/>
    <w:rsid w:val="00FF056E"/>
    <w:rsid w:val="00FF69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EF2EE"/>
  <w15:docId w15:val="{8C58E6AE-2404-4E61-A0D4-79B897523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05EC"/>
    <w:rPr>
      <w:rFonts w:eastAsiaTheme="minorEastAsia"/>
      <w:lang w:eastAsia="ru-RU"/>
    </w:rPr>
  </w:style>
  <w:style w:type="paragraph" w:styleId="1">
    <w:name w:val="heading 1"/>
    <w:basedOn w:val="a"/>
    <w:next w:val="a"/>
    <w:link w:val="10"/>
    <w:uiPriority w:val="9"/>
    <w:qFormat/>
    <w:rsid w:val="00C305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612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305EC"/>
    <w:pPr>
      <w:spacing w:after="0" w:line="240" w:lineRule="auto"/>
    </w:pPr>
    <w:rPr>
      <w:rFonts w:eastAsiaTheme="minorEastAsia"/>
      <w:lang w:eastAsia="ru-RU"/>
    </w:rPr>
  </w:style>
  <w:style w:type="character" w:customStyle="1" w:styleId="a4">
    <w:name w:val="Без интервала Знак"/>
    <w:basedOn w:val="a0"/>
    <w:link w:val="a3"/>
    <w:uiPriority w:val="1"/>
    <w:locked/>
    <w:rsid w:val="00C305EC"/>
    <w:rPr>
      <w:rFonts w:eastAsiaTheme="minorEastAsia"/>
      <w:lang w:eastAsia="ru-RU"/>
    </w:rPr>
  </w:style>
  <w:style w:type="character" w:customStyle="1" w:styleId="10">
    <w:name w:val="Заголовок 1 Знак"/>
    <w:basedOn w:val="a0"/>
    <w:link w:val="1"/>
    <w:uiPriority w:val="9"/>
    <w:rsid w:val="00C305EC"/>
    <w:rPr>
      <w:rFonts w:asciiTheme="majorHAnsi" w:eastAsiaTheme="majorEastAsia" w:hAnsiTheme="majorHAnsi" w:cstheme="majorBidi"/>
      <w:b/>
      <w:bCs/>
      <w:color w:val="365F91" w:themeColor="accent1" w:themeShade="BF"/>
      <w:sz w:val="28"/>
      <w:szCs w:val="28"/>
      <w:lang w:eastAsia="ru-RU"/>
    </w:rPr>
  </w:style>
  <w:style w:type="paragraph" w:styleId="a5">
    <w:name w:val="TOC Heading"/>
    <w:basedOn w:val="1"/>
    <w:next w:val="a"/>
    <w:uiPriority w:val="39"/>
    <w:semiHidden/>
    <w:unhideWhenUsed/>
    <w:qFormat/>
    <w:rsid w:val="00C305EC"/>
    <w:pPr>
      <w:outlineLvl w:val="9"/>
    </w:pPr>
    <w:rPr>
      <w:lang w:eastAsia="en-US"/>
    </w:rPr>
  </w:style>
  <w:style w:type="paragraph" w:styleId="21">
    <w:name w:val="toc 2"/>
    <w:basedOn w:val="a"/>
    <w:next w:val="a"/>
    <w:autoRedefine/>
    <w:uiPriority w:val="39"/>
    <w:unhideWhenUsed/>
    <w:qFormat/>
    <w:rsid w:val="00C305EC"/>
    <w:pPr>
      <w:spacing w:after="100"/>
      <w:ind w:left="220"/>
    </w:pPr>
    <w:rPr>
      <w:lang w:eastAsia="en-US"/>
    </w:rPr>
  </w:style>
  <w:style w:type="paragraph" w:styleId="11">
    <w:name w:val="toc 1"/>
    <w:basedOn w:val="a"/>
    <w:next w:val="a"/>
    <w:autoRedefine/>
    <w:uiPriority w:val="39"/>
    <w:unhideWhenUsed/>
    <w:qFormat/>
    <w:rsid w:val="003F0D07"/>
    <w:pPr>
      <w:tabs>
        <w:tab w:val="right" w:leader="dot" w:pos="9628"/>
      </w:tabs>
      <w:spacing w:after="100" w:line="240" w:lineRule="auto"/>
    </w:pPr>
    <w:rPr>
      <w:lang w:eastAsia="en-US"/>
    </w:rPr>
  </w:style>
  <w:style w:type="paragraph" w:styleId="3">
    <w:name w:val="toc 3"/>
    <w:basedOn w:val="a"/>
    <w:next w:val="a"/>
    <w:autoRedefine/>
    <w:uiPriority w:val="39"/>
    <w:semiHidden/>
    <w:unhideWhenUsed/>
    <w:qFormat/>
    <w:rsid w:val="00C305EC"/>
    <w:pPr>
      <w:spacing w:after="100"/>
      <w:ind w:left="440"/>
    </w:pPr>
    <w:rPr>
      <w:lang w:eastAsia="en-US"/>
    </w:rPr>
  </w:style>
  <w:style w:type="paragraph" w:styleId="a6">
    <w:name w:val="Balloon Text"/>
    <w:basedOn w:val="a"/>
    <w:link w:val="a7"/>
    <w:uiPriority w:val="99"/>
    <w:semiHidden/>
    <w:unhideWhenUsed/>
    <w:rsid w:val="00C305E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05EC"/>
    <w:rPr>
      <w:rFonts w:ascii="Tahoma" w:eastAsiaTheme="minorEastAsia" w:hAnsi="Tahoma" w:cs="Tahoma"/>
      <w:sz w:val="16"/>
      <w:szCs w:val="16"/>
      <w:lang w:eastAsia="ru-RU"/>
    </w:rPr>
  </w:style>
  <w:style w:type="character" w:styleId="a8">
    <w:name w:val="Hyperlink"/>
    <w:basedOn w:val="a0"/>
    <w:uiPriority w:val="99"/>
    <w:unhideWhenUsed/>
    <w:rsid w:val="00B61200"/>
    <w:rPr>
      <w:color w:val="0000FF" w:themeColor="hyperlink"/>
      <w:u w:val="single"/>
    </w:rPr>
  </w:style>
  <w:style w:type="paragraph" w:customStyle="1" w:styleId="12">
    <w:name w:val="Заголовок1"/>
    <w:basedOn w:val="a"/>
    <w:link w:val="a9"/>
    <w:qFormat/>
    <w:rsid w:val="00B61200"/>
    <w:pPr>
      <w:jc w:val="center"/>
    </w:pPr>
    <w:rPr>
      <w:rFonts w:ascii="Times New Roman" w:hAnsi="Times New Roman" w:cs="Times New Roman"/>
      <w:b/>
      <w:color w:val="002060"/>
      <w:sz w:val="32"/>
      <w:szCs w:val="32"/>
      <w:u w:val="single"/>
      <w:lang w:val="en-US"/>
    </w:rPr>
  </w:style>
  <w:style w:type="character" w:customStyle="1" w:styleId="a9">
    <w:name w:val="Заголовок Знак"/>
    <w:basedOn w:val="a0"/>
    <w:link w:val="12"/>
    <w:rsid w:val="00B61200"/>
    <w:rPr>
      <w:rFonts w:ascii="Times New Roman" w:eastAsiaTheme="minorEastAsia" w:hAnsi="Times New Roman" w:cs="Times New Roman"/>
      <w:b/>
      <w:color w:val="002060"/>
      <w:sz w:val="32"/>
      <w:szCs w:val="32"/>
      <w:u w:val="single"/>
      <w:lang w:val="en-US" w:eastAsia="ru-RU"/>
    </w:rPr>
  </w:style>
  <w:style w:type="paragraph" w:customStyle="1" w:styleId="13">
    <w:name w:val="Подзаголовок1"/>
    <w:basedOn w:val="a"/>
    <w:link w:val="14"/>
    <w:qFormat/>
    <w:rsid w:val="00B61200"/>
    <w:pPr>
      <w:ind w:left="360"/>
      <w:jc w:val="center"/>
    </w:pPr>
    <w:rPr>
      <w:rFonts w:ascii="Times New Roman" w:hAnsi="Times New Roman" w:cs="Times New Roman"/>
      <w:b/>
      <w:color w:val="0070C0"/>
      <w:sz w:val="28"/>
      <w:szCs w:val="28"/>
    </w:rPr>
  </w:style>
  <w:style w:type="character" w:customStyle="1" w:styleId="14">
    <w:name w:val="Подзаголовок1 Знак"/>
    <w:basedOn w:val="a0"/>
    <w:link w:val="13"/>
    <w:rsid w:val="00B61200"/>
    <w:rPr>
      <w:rFonts w:ascii="Times New Roman" w:eastAsiaTheme="minorEastAsia" w:hAnsi="Times New Roman" w:cs="Times New Roman"/>
      <w:b/>
      <w:color w:val="0070C0"/>
      <w:sz w:val="28"/>
      <w:szCs w:val="28"/>
      <w:lang w:eastAsia="ru-RU"/>
    </w:rPr>
  </w:style>
  <w:style w:type="character" w:customStyle="1" w:styleId="20">
    <w:name w:val="Заголовок 2 Знак"/>
    <w:basedOn w:val="a0"/>
    <w:link w:val="2"/>
    <w:uiPriority w:val="9"/>
    <w:rsid w:val="00B61200"/>
    <w:rPr>
      <w:rFonts w:asciiTheme="majorHAnsi" w:eastAsiaTheme="majorEastAsia" w:hAnsiTheme="majorHAnsi" w:cstheme="majorBidi"/>
      <w:b/>
      <w:bCs/>
      <w:color w:val="4F81BD" w:themeColor="accent1"/>
      <w:sz w:val="26"/>
      <w:szCs w:val="26"/>
      <w:lang w:eastAsia="ru-RU"/>
    </w:rPr>
  </w:style>
  <w:style w:type="paragraph" w:styleId="aa">
    <w:name w:val="header"/>
    <w:basedOn w:val="a"/>
    <w:link w:val="ab"/>
    <w:uiPriority w:val="99"/>
    <w:unhideWhenUsed/>
    <w:rsid w:val="00B6120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61200"/>
    <w:rPr>
      <w:rFonts w:eastAsiaTheme="minorEastAsia"/>
      <w:lang w:eastAsia="ru-RU"/>
    </w:rPr>
  </w:style>
  <w:style w:type="paragraph" w:styleId="ac">
    <w:name w:val="footer"/>
    <w:basedOn w:val="a"/>
    <w:link w:val="ad"/>
    <w:uiPriority w:val="99"/>
    <w:unhideWhenUsed/>
    <w:rsid w:val="00B6120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61200"/>
    <w:rPr>
      <w:rFonts w:eastAsiaTheme="minorEastAsia"/>
      <w:lang w:eastAsia="ru-RU"/>
    </w:rPr>
  </w:style>
  <w:style w:type="paragraph" w:styleId="ae">
    <w:name w:val="List Paragraph"/>
    <w:basedOn w:val="a"/>
    <w:link w:val="af"/>
    <w:uiPriority w:val="34"/>
    <w:qFormat/>
    <w:rsid w:val="00F163B8"/>
    <w:pPr>
      <w:ind w:left="720"/>
      <w:contextualSpacing/>
    </w:pPr>
  </w:style>
  <w:style w:type="table" w:styleId="af0">
    <w:name w:val="Table Grid"/>
    <w:basedOn w:val="a1"/>
    <w:rsid w:val="00F163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link w:val="ae"/>
    <w:uiPriority w:val="34"/>
    <w:locked/>
    <w:rsid w:val="00F163B8"/>
    <w:rPr>
      <w:rFonts w:eastAsiaTheme="minorEastAsia"/>
      <w:lang w:eastAsia="ru-RU"/>
    </w:rPr>
  </w:style>
  <w:style w:type="paragraph" w:styleId="af1">
    <w:name w:val="caption"/>
    <w:basedOn w:val="a"/>
    <w:next w:val="a"/>
    <w:uiPriority w:val="35"/>
    <w:unhideWhenUsed/>
    <w:qFormat/>
    <w:rsid w:val="006A4AAE"/>
    <w:pPr>
      <w:spacing w:line="240" w:lineRule="auto"/>
    </w:pPr>
    <w:rPr>
      <w:b/>
      <w:bCs/>
      <w:color w:val="4F81BD" w:themeColor="accent1"/>
      <w:sz w:val="18"/>
      <w:szCs w:val="18"/>
    </w:rPr>
  </w:style>
  <w:style w:type="paragraph" w:styleId="af2">
    <w:name w:val="Body Text"/>
    <w:basedOn w:val="a"/>
    <w:link w:val="af3"/>
    <w:rsid w:val="00A00F8A"/>
    <w:pPr>
      <w:suppressAutoHyphens/>
      <w:spacing w:after="0" w:line="360" w:lineRule="exact"/>
      <w:ind w:firstLine="720"/>
      <w:jc w:val="both"/>
    </w:pPr>
    <w:rPr>
      <w:rFonts w:ascii="Times New Roman" w:eastAsia="Times New Roman" w:hAnsi="Times New Roman" w:cs="Times New Roman"/>
      <w:sz w:val="28"/>
      <w:szCs w:val="20"/>
    </w:rPr>
  </w:style>
  <w:style w:type="character" w:customStyle="1" w:styleId="af3">
    <w:name w:val="Основной текст Знак"/>
    <w:basedOn w:val="a0"/>
    <w:link w:val="af2"/>
    <w:rsid w:val="00A00F8A"/>
    <w:rPr>
      <w:rFonts w:ascii="Times New Roman" w:eastAsia="Times New Roman" w:hAnsi="Times New Roman" w:cs="Times New Roman"/>
      <w:sz w:val="28"/>
      <w:szCs w:val="20"/>
      <w:lang w:eastAsia="ru-RU"/>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Знак"/>
    <w:basedOn w:val="a"/>
    <w:link w:val="af5"/>
    <w:uiPriority w:val="99"/>
    <w:qFormat/>
    <w:rsid w:val="00206D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rsid w:val="00206D63"/>
    <w:rPr>
      <w:rFonts w:ascii="Times New Roman" w:hAnsi="Times New Roman" w:cs="Times New Roman" w:hint="default"/>
      <w:strike w:val="0"/>
      <w:dstrike w:val="0"/>
      <w:sz w:val="24"/>
      <w:szCs w:val="24"/>
      <w:u w:val="none"/>
      <w:effect w:val="none"/>
    </w:rPr>
  </w:style>
  <w:style w:type="character" w:styleId="af6">
    <w:name w:val="Strong"/>
    <w:uiPriority w:val="22"/>
    <w:qFormat/>
    <w:rsid w:val="001121F4"/>
    <w:rPr>
      <w:b/>
      <w:bCs/>
    </w:rPr>
  </w:style>
  <w:style w:type="character" w:customStyle="1" w:styleId="5">
    <w:name w:val="Основной текст (5)_"/>
    <w:link w:val="50"/>
    <w:rsid w:val="003E53C1"/>
    <w:rPr>
      <w:b/>
      <w:bCs/>
      <w:sz w:val="21"/>
      <w:szCs w:val="21"/>
      <w:shd w:val="clear" w:color="auto" w:fill="FFFFFF"/>
    </w:rPr>
  </w:style>
  <w:style w:type="paragraph" w:customStyle="1" w:styleId="50">
    <w:name w:val="Основной текст (5)"/>
    <w:basedOn w:val="a"/>
    <w:link w:val="5"/>
    <w:rsid w:val="003E53C1"/>
    <w:pPr>
      <w:widowControl w:val="0"/>
      <w:shd w:val="clear" w:color="auto" w:fill="FFFFFF"/>
      <w:spacing w:after="120" w:line="250" w:lineRule="exact"/>
      <w:jc w:val="center"/>
    </w:pPr>
    <w:rPr>
      <w:rFonts w:eastAsiaTheme="minorHAnsi"/>
      <w:b/>
      <w:bCs/>
      <w:sz w:val="21"/>
      <w:szCs w:val="21"/>
      <w:lang w:eastAsia="en-US"/>
    </w:rPr>
  </w:style>
  <w:style w:type="character" w:customStyle="1" w:styleId="af5">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Знак Знак"/>
    <w:link w:val="af4"/>
    <w:uiPriority w:val="99"/>
    <w:locked/>
    <w:rsid w:val="00ED54A7"/>
    <w:rPr>
      <w:rFonts w:ascii="Times New Roman" w:eastAsia="Times New Roman" w:hAnsi="Times New Roman" w:cs="Times New Roman"/>
      <w:sz w:val="24"/>
      <w:szCs w:val="24"/>
      <w:lang w:eastAsia="ru-RU"/>
    </w:rPr>
  </w:style>
  <w:style w:type="paragraph" w:customStyle="1" w:styleId="Default">
    <w:name w:val="Default"/>
    <w:rsid w:val="00944DB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6566">
      <w:bodyDiv w:val="1"/>
      <w:marLeft w:val="0"/>
      <w:marRight w:val="0"/>
      <w:marTop w:val="0"/>
      <w:marBottom w:val="0"/>
      <w:divBdr>
        <w:top w:val="none" w:sz="0" w:space="0" w:color="auto"/>
        <w:left w:val="none" w:sz="0" w:space="0" w:color="auto"/>
        <w:bottom w:val="none" w:sz="0" w:space="0" w:color="auto"/>
        <w:right w:val="none" w:sz="0" w:space="0" w:color="auto"/>
      </w:divBdr>
    </w:div>
    <w:div w:id="63844011">
      <w:bodyDiv w:val="1"/>
      <w:marLeft w:val="0"/>
      <w:marRight w:val="0"/>
      <w:marTop w:val="0"/>
      <w:marBottom w:val="0"/>
      <w:divBdr>
        <w:top w:val="none" w:sz="0" w:space="0" w:color="auto"/>
        <w:left w:val="none" w:sz="0" w:space="0" w:color="auto"/>
        <w:bottom w:val="none" w:sz="0" w:space="0" w:color="auto"/>
        <w:right w:val="none" w:sz="0" w:space="0" w:color="auto"/>
      </w:divBdr>
    </w:div>
    <w:div w:id="78334318">
      <w:bodyDiv w:val="1"/>
      <w:marLeft w:val="0"/>
      <w:marRight w:val="0"/>
      <w:marTop w:val="0"/>
      <w:marBottom w:val="0"/>
      <w:divBdr>
        <w:top w:val="none" w:sz="0" w:space="0" w:color="auto"/>
        <w:left w:val="none" w:sz="0" w:space="0" w:color="auto"/>
        <w:bottom w:val="none" w:sz="0" w:space="0" w:color="auto"/>
        <w:right w:val="none" w:sz="0" w:space="0" w:color="auto"/>
      </w:divBdr>
    </w:div>
    <w:div w:id="215313286">
      <w:bodyDiv w:val="1"/>
      <w:marLeft w:val="0"/>
      <w:marRight w:val="0"/>
      <w:marTop w:val="0"/>
      <w:marBottom w:val="0"/>
      <w:divBdr>
        <w:top w:val="none" w:sz="0" w:space="0" w:color="auto"/>
        <w:left w:val="none" w:sz="0" w:space="0" w:color="auto"/>
        <w:bottom w:val="none" w:sz="0" w:space="0" w:color="auto"/>
        <w:right w:val="none" w:sz="0" w:space="0" w:color="auto"/>
      </w:divBdr>
    </w:div>
    <w:div w:id="244070255">
      <w:bodyDiv w:val="1"/>
      <w:marLeft w:val="0"/>
      <w:marRight w:val="0"/>
      <w:marTop w:val="0"/>
      <w:marBottom w:val="0"/>
      <w:divBdr>
        <w:top w:val="none" w:sz="0" w:space="0" w:color="auto"/>
        <w:left w:val="none" w:sz="0" w:space="0" w:color="auto"/>
        <w:bottom w:val="none" w:sz="0" w:space="0" w:color="auto"/>
        <w:right w:val="none" w:sz="0" w:space="0" w:color="auto"/>
      </w:divBdr>
    </w:div>
    <w:div w:id="253706061">
      <w:bodyDiv w:val="1"/>
      <w:marLeft w:val="0"/>
      <w:marRight w:val="0"/>
      <w:marTop w:val="0"/>
      <w:marBottom w:val="0"/>
      <w:divBdr>
        <w:top w:val="none" w:sz="0" w:space="0" w:color="auto"/>
        <w:left w:val="none" w:sz="0" w:space="0" w:color="auto"/>
        <w:bottom w:val="none" w:sz="0" w:space="0" w:color="auto"/>
        <w:right w:val="none" w:sz="0" w:space="0" w:color="auto"/>
      </w:divBdr>
    </w:div>
    <w:div w:id="326061029">
      <w:bodyDiv w:val="1"/>
      <w:marLeft w:val="0"/>
      <w:marRight w:val="0"/>
      <w:marTop w:val="0"/>
      <w:marBottom w:val="0"/>
      <w:divBdr>
        <w:top w:val="none" w:sz="0" w:space="0" w:color="auto"/>
        <w:left w:val="none" w:sz="0" w:space="0" w:color="auto"/>
        <w:bottom w:val="none" w:sz="0" w:space="0" w:color="auto"/>
        <w:right w:val="none" w:sz="0" w:space="0" w:color="auto"/>
      </w:divBdr>
    </w:div>
    <w:div w:id="356590488">
      <w:bodyDiv w:val="1"/>
      <w:marLeft w:val="0"/>
      <w:marRight w:val="0"/>
      <w:marTop w:val="0"/>
      <w:marBottom w:val="0"/>
      <w:divBdr>
        <w:top w:val="none" w:sz="0" w:space="0" w:color="auto"/>
        <w:left w:val="none" w:sz="0" w:space="0" w:color="auto"/>
        <w:bottom w:val="none" w:sz="0" w:space="0" w:color="auto"/>
        <w:right w:val="none" w:sz="0" w:space="0" w:color="auto"/>
      </w:divBdr>
    </w:div>
    <w:div w:id="373430714">
      <w:bodyDiv w:val="1"/>
      <w:marLeft w:val="0"/>
      <w:marRight w:val="0"/>
      <w:marTop w:val="0"/>
      <w:marBottom w:val="0"/>
      <w:divBdr>
        <w:top w:val="none" w:sz="0" w:space="0" w:color="auto"/>
        <w:left w:val="none" w:sz="0" w:space="0" w:color="auto"/>
        <w:bottom w:val="none" w:sz="0" w:space="0" w:color="auto"/>
        <w:right w:val="none" w:sz="0" w:space="0" w:color="auto"/>
      </w:divBdr>
    </w:div>
    <w:div w:id="383451793">
      <w:bodyDiv w:val="1"/>
      <w:marLeft w:val="0"/>
      <w:marRight w:val="0"/>
      <w:marTop w:val="0"/>
      <w:marBottom w:val="0"/>
      <w:divBdr>
        <w:top w:val="none" w:sz="0" w:space="0" w:color="auto"/>
        <w:left w:val="none" w:sz="0" w:space="0" w:color="auto"/>
        <w:bottom w:val="none" w:sz="0" w:space="0" w:color="auto"/>
        <w:right w:val="none" w:sz="0" w:space="0" w:color="auto"/>
      </w:divBdr>
    </w:div>
    <w:div w:id="521674646">
      <w:bodyDiv w:val="1"/>
      <w:marLeft w:val="0"/>
      <w:marRight w:val="0"/>
      <w:marTop w:val="0"/>
      <w:marBottom w:val="0"/>
      <w:divBdr>
        <w:top w:val="none" w:sz="0" w:space="0" w:color="auto"/>
        <w:left w:val="none" w:sz="0" w:space="0" w:color="auto"/>
        <w:bottom w:val="none" w:sz="0" w:space="0" w:color="auto"/>
        <w:right w:val="none" w:sz="0" w:space="0" w:color="auto"/>
      </w:divBdr>
    </w:div>
    <w:div w:id="583074493">
      <w:bodyDiv w:val="1"/>
      <w:marLeft w:val="0"/>
      <w:marRight w:val="0"/>
      <w:marTop w:val="0"/>
      <w:marBottom w:val="0"/>
      <w:divBdr>
        <w:top w:val="none" w:sz="0" w:space="0" w:color="auto"/>
        <w:left w:val="none" w:sz="0" w:space="0" w:color="auto"/>
        <w:bottom w:val="none" w:sz="0" w:space="0" w:color="auto"/>
        <w:right w:val="none" w:sz="0" w:space="0" w:color="auto"/>
      </w:divBdr>
    </w:div>
    <w:div w:id="586578332">
      <w:bodyDiv w:val="1"/>
      <w:marLeft w:val="0"/>
      <w:marRight w:val="0"/>
      <w:marTop w:val="0"/>
      <w:marBottom w:val="0"/>
      <w:divBdr>
        <w:top w:val="none" w:sz="0" w:space="0" w:color="auto"/>
        <w:left w:val="none" w:sz="0" w:space="0" w:color="auto"/>
        <w:bottom w:val="none" w:sz="0" w:space="0" w:color="auto"/>
        <w:right w:val="none" w:sz="0" w:space="0" w:color="auto"/>
      </w:divBdr>
    </w:div>
    <w:div w:id="624116573">
      <w:bodyDiv w:val="1"/>
      <w:marLeft w:val="0"/>
      <w:marRight w:val="0"/>
      <w:marTop w:val="0"/>
      <w:marBottom w:val="0"/>
      <w:divBdr>
        <w:top w:val="none" w:sz="0" w:space="0" w:color="auto"/>
        <w:left w:val="none" w:sz="0" w:space="0" w:color="auto"/>
        <w:bottom w:val="none" w:sz="0" w:space="0" w:color="auto"/>
        <w:right w:val="none" w:sz="0" w:space="0" w:color="auto"/>
      </w:divBdr>
    </w:div>
    <w:div w:id="634137036">
      <w:bodyDiv w:val="1"/>
      <w:marLeft w:val="0"/>
      <w:marRight w:val="0"/>
      <w:marTop w:val="0"/>
      <w:marBottom w:val="0"/>
      <w:divBdr>
        <w:top w:val="none" w:sz="0" w:space="0" w:color="auto"/>
        <w:left w:val="none" w:sz="0" w:space="0" w:color="auto"/>
        <w:bottom w:val="none" w:sz="0" w:space="0" w:color="auto"/>
        <w:right w:val="none" w:sz="0" w:space="0" w:color="auto"/>
      </w:divBdr>
    </w:div>
    <w:div w:id="676008281">
      <w:bodyDiv w:val="1"/>
      <w:marLeft w:val="0"/>
      <w:marRight w:val="0"/>
      <w:marTop w:val="0"/>
      <w:marBottom w:val="0"/>
      <w:divBdr>
        <w:top w:val="none" w:sz="0" w:space="0" w:color="auto"/>
        <w:left w:val="none" w:sz="0" w:space="0" w:color="auto"/>
        <w:bottom w:val="none" w:sz="0" w:space="0" w:color="auto"/>
        <w:right w:val="none" w:sz="0" w:space="0" w:color="auto"/>
      </w:divBdr>
    </w:div>
    <w:div w:id="782189715">
      <w:bodyDiv w:val="1"/>
      <w:marLeft w:val="0"/>
      <w:marRight w:val="0"/>
      <w:marTop w:val="0"/>
      <w:marBottom w:val="0"/>
      <w:divBdr>
        <w:top w:val="none" w:sz="0" w:space="0" w:color="auto"/>
        <w:left w:val="none" w:sz="0" w:space="0" w:color="auto"/>
        <w:bottom w:val="none" w:sz="0" w:space="0" w:color="auto"/>
        <w:right w:val="none" w:sz="0" w:space="0" w:color="auto"/>
      </w:divBdr>
    </w:div>
    <w:div w:id="863593060">
      <w:bodyDiv w:val="1"/>
      <w:marLeft w:val="0"/>
      <w:marRight w:val="0"/>
      <w:marTop w:val="0"/>
      <w:marBottom w:val="0"/>
      <w:divBdr>
        <w:top w:val="none" w:sz="0" w:space="0" w:color="auto"/>
        <w:left w:val="none" w:sz="0" w:space="0" w:color="auto"/>
        <w:bottom w:val="none" w:sz="0" w:space="0" w:color="auto"/>
        <w:right w:val="none" w:sz="0" w:space="0" w:color="auto"/>
      </w:divBdr>
    </w:div>
    <w:div w:id="946235058">
      <w:bodyDiv w:val="1"/>
      <w:marLeft w:val="0"/>
      <w:marRight w:val="0"/>
      <w:marTop w:val="0"/>
      <w:marBottom w:val="0"/>
      <w:divBdr>
        <w:top w:val="none" w:sz="0" w:space="0" w:color="auto"/>
        <w:left w:val="none" w:sz="0" w:space="0" w:color="auto"/>
        <w:bottom w:val="none" w:sz="0" w:space="0" w:color="auto"/>
        <w:right w:val="none" w:sz="0" w:space="0" w:color="auto"/>
      </w:divBdr>
    </w:div>
    <w:div w:id="1039739448">
      <w:bodyDiv w:val="1"/>
      <w:marLeft w:val="0"/>
      <w:marRight w:val="0"/>
      <w:marTop w:val="0"/>
      <w:marBottom w:val="0"/>
      <w:divBdr>
        <w:top w:val="none" w:sz="0" w:space="0" w:color="auto"/>
        <w:left w:val="none" w:sz="0" w:space="0" w:color="auto"/>
        <w:bottom w:val="none" w:sz="0" w:space="0" w:color="auto"/>
        <w:right w:val="none" w:sz="0" w:space="0" w:color="auto"/>
      </w:divBdr>
    </w:div>
    <w:div w:id="1090153094">
      <w:bodyDiv w:val="1"/>
      <w:marLeft w:val="0"/>
      <w:marRight w:val="0"/>
      <w:marTop w:val="0"/>
      <w:marBottom w:val="0"/>
      <w:divBdr>
        <w:top w:val="none" w:sz="0" w:space="0" w:color="auto"/>
        <w:left w:val="none" w:sz="0" w:space="0" w:color="auto"/>
        <w:bottom w:val="none" w:sz="0" w:space="0" w:color="auto"/>
        <w:right w:val="none" w:sz="0" w:space="0" w:color="auto"/>
      </w:divBdr>
    </w:div>
    <w:div w:id="1398360008">
      <w:bodyDiv w:val="1"/>
      <w:marLeft w:val="0"/>
      <w:marRight w:val="0"/>
      <w:marTop w:val="0"/>
      <w:marBottom w:val="0"/>
      <w:divBdr>
        <w:top w:val="none" w:sz="0" w:space="0" w:color="auto"/>
        <w:left w:val="none" w:sz="0" w:space="0" w:color="auto"/>
        <w:bottom w:val="none" w:sz="0" w:space="0" w:color="auto"/>
        <w:right w:val="none" w:sz="0" w:space="0" w:color="auto"/>
      </w:divBdr>
    </w:div>
    <w:div w:id="1419135183">
      <w:bodyDiv w:val="1"/>
      <w:marLeft w:val="0"/>
      <w:marRight w:val="0"/>
      <w:marTop w:val="0"/>
      <w:marBottom w:val="0"/>
      <w:divBdr>
        <w:top w:val="none" w:sz="0" w:space="0" w:color="auto"/>
        <w:left w:val="none" w:sz="0" w:space="0" w:color="auto"/>
        <w:bottom w:val="none" w:sz="0" w:space="0" w:color="auto"/>
        <w:right w:val="none" w:sz="0" w:space="0" w:color="auto"/>
      </w:divBdr>
    </w:div>
    <w:div w:id="1531719290">
      <w:bodyDiv w:val="1"/>
      <w:marLeft w:val="0"/>
      <w:marRight w:val="0"/>
      <w:marTop w:val="0"/>
      <w:marBottom w:val="0"/>
      <w:divBdr>
        <w:top w:val="none" w:sz="0" w:space="0" w:color="auto"/>
        <w:left w:val="none" w:sz="0" w:space="0" w:color="auto"/>
        <w:bottom w:val="none" w:sz="0" w:space="0" w:color="auto"/>
        <w:right w:val="none" w:sz="0" w:space="0" w:color="auto"/>
      </w:divBdr>
    </w:div>
    <w:div w:id="1561205313">
      <w:bodyDiv w:val="1"/>
      <w:marLeft w:val="0"/>
      <w:marRight w:val="0"/>
      <w:marTop w:val="0"/>
      <w:marBottom w:val="0"/>
      <w:divBdr>
        <w:top w:val="none" w:sz="0" w:space="0" w:color="auto"/>
        <w:left w:val="none" w:sz="0" w:space="0" w:color="auto"/>
        <w:bottom w:val="none" w:sz="0" w:space="0" w:color="auto"/>
        <w:right w:val="none" w:sz="0" w:space="0" w:color="auto"/>
      </w:divBdr>
    </w:div>
    <w:div w:id="1672877393">
      <w:bodyDiv w:val="1"/>
      <w:marLeft w:val="0"/>
      <w:marRight w:val="0"/>
      <w:marTop w:val="0"/>
      <w:marBottom w:val="0"/>
      <w:divBdr>
        <w:top w:val="none" w:sz="0" w:space="0" w:color="auto"/>
        <w:left w:val="none" w:sz="0" w:space="0" w:color="auto"/>
        <w:bottom w:val="none" w:sz="0" w:space="0" w:color="auto"/>
        <w:right w:val="none" w:sz="0" w:space="0" w:color="auto"/>
      </w:divBdr>
    </w:div>
    <w:div w:id="1843662522">
      <w:bodyDiv w:val="1"/>
      <w:marLeft w:val="0"/>
      <w:marRight w:val="0"/>
      <w:marTop w:val="0"/>
      <w:marBottom w:val="0"/>
      <w:divBdr>
        <w:top w:val="none" w:sz="0" w:space="0" w:color="auto"/>
        <w:left w:val="none" w:sz="0" w:space="0" w:color="auto"/>
        <w:bottom w:val="none" w:sz="0" w:space="0" w:color="auto"/>
        <w:right w:val="none" w:sz="0" w:space="0" w:color="auto"/>
      </w:divBdr>
    </w:div>
    <w:div w:id="1871801743">
      <w:bodyDiv w:val="1"/>
      <w:marLeft w:val="0"/>
      <w:marRight w:val="0"/>
      <w:marTop w:val="0"/>
      <w:marBottom w:val="0"/>
      <w:divBdr>
        <w:top w:val="none" w:sz="0" w:space="0" w:color="auto"/>
        <w:left w:val="none" w:sz="0" w:space="0" w:color="auto"/>
        <w:bottom w:val="none" w:sz="0" w:space="0" w:color="auto"/>
        <w:right w:val="none" w:sz="0" w:space="0" w:color="auto"/>
      </w:divBdr>
    </w:div>
    <w:div w:id="198642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5.xml"/><Relationship Id="rId42" Type="http://schemas.openxmlformats.org/officeDocument/2006/relationships/chart" Target="charts/chart23.xml"/><Relationship Id="rId47" Type="http://schemas.openxmlformats.org/officeDocument/2006/relationships/chart" Target="charts/chart26.xml"/><Relationship Id="rId63" Type="http://schemas.openxmlformats.org/officeDocument/2006/relationships/chart" Target="charts/chart42.xml"/><Relationship Id="rId68" Type="http://schemas.openxmlformats.org/officeDocument/2006/relationships/chart" Target="charts/chart47.xml"/><Relationship Id="rId84" Type="http://schemas.openxmlformats.org/officeDocument/2006/relationships/chart" Target="charts/chart63.xml"/><Relationship Id="rId89" Type="http://schemas.openxmlformats.org/officeDocument/2006/relationships/chart" Target="charts/chart68.xml"/><Relationship Id="rId16" Type="http://schemas.openxmlformats.org/officeDocument/2006/relationships/chart" Target="charts/chart2.xml"/><Relationship Id="rId107" Type="http://schemas.openxmlformats.org/officeDocument/2006/relationships/hyperlink" Target="mailto:polazna-2-ds@yandex.ru" TargetMode="External"/><Relationship Id="rId11" Type="http://schemas.openxmlformats.org/officeDocument/2006/relationships/header" Target="header2.xml"/><Relationship Id="rId32" Type="http://schemas.openxmlformats.org/officeDocument/2006/relationships/image" Target="media/image6.jpeg"/><Relationship Id="rId37" Type="http://schemas.openxmlformats.org/officeDocument/2006/relationships/chart" Target="charts/chart19.xml"/><Relationship Id="rId53" Type="http://schemas.openxmlformats.org/officeDocument/2006/relationships/chart" Target="charts/chart32.xml"/><Relationship Id="rId58" Type="http://schemas.openxmlformats.org/officeDocument/2006/relationships/chart" Target="charts/chart37.xml"/><Relationship Id="rId74" Type="http://schemas.openxmlformats.org/officeDocument/2006/relationships/chart" Target="charts/chart53.xml"/><Relationship Id="rId79" Type="http://schemas.openxmlformats.org/officeDocument/2006/relationships/chart" Target="charts/chart58.xml"/><Relationship Id="rId102" Type="http://schemas.openxmlformats.org/officeDocument/2006/relationships/hyperlink" Target="mailto:new-muk@mail.ru" TargetMode="External"/><Relationship Id="rId5" Type="http://schemas.openxmlformats.org/officeDocument/2006/relationships/settings" Target="settings.xml"/><Relationship Id="rId90" Type="http://schemas.openxmlformats.org/officeDocument/2006/relationships/hyperlink" Target="mailto:school1_dobr@mail.ru" TargetMode="External"/><Relationship Id="rId95" Type="http://schemas.openxmlformats.org/officeDocument/2006/relationships/hyperlink" Target="mailto:pschool1@mail.ru" TargetMode="External"/><Relationship Id="rId22" Type="http://schemas.openxmlformats.org/officeDocument/2006/relationships/chart" Target="charts/chart6.xml"/><Relationship Id="rId27" Type="http://schemas.openxmlformats.org/officeDocument/2006/relationships/chart" Target="charts/chart10.xml"/><Relationship Id="rId43" Type="http://schemas.openxmlformats.org/officeDocument/2006/relationships/image" Target="media/image8.jpeg"/><Relationship Id="rId48" Type="http://schemas.openxmlformats.org/officeDocument/2006/relationships/chart" Target="charts/chart27.xml"/><Relationship Id="rId64" Type="http://schemas.openxmlformats.org/officeDocument/2006/relationships/chart" Target="charts/chart43.xml"/><Relationship Id="rId69" Type="http://schemas.openxmlformats.org/officeDocument/2006/relationships/chart" Target="charts/chart48.xml"/><Relationship Id="rId80" Type="http://schemas.openxmlformats.org/officeDocument/2006/relationships/chart" Target="charts/chart59.xml"/><Relationship Id="rId85" Type="http://schemas.openxmlformats.org/officeDocument/2006/relationships/chart" Target="charts/chart64.xml"/><Relationship Id="rId12" Type="http://schemas.openxmlformats.org/officeDocument/2006/relationships/footer" Target="footer1.xml"/><Relationship Id="rId17" Type="http://schemas.openxmlformats.org/officeDocument/2006/relationships/chart" Target="charts/chart3.xml"/><Relationship Id="rId33" Type="http://schemas.openxmlformats.org/officeDocument/2006/relationships/chart" Target="charts/chart15.xml"/><Relationship Id="rId38" Type="http://schemas.openxmlformats.org/officeDocument/2006/relationships/image" Target="media/image7.jpeg"/><Relationship Id="rId59" Type="http://schemas.openxmlformats.org/officeDocument/2006/relationships/chart" Target="charts/chart38.xml"/><Relationship Id="rId103" Type="http://schemas.openxmlformats.org/officeDocument/2006/relationships/hyperlink" Target="mailto:ds-11@mail.ru" TargetMode="External"/><Relationship Id="rId108" Type="http://schemas.openxmlformats.org/officeDocument/2006/relationships/hyperlink" Target="mailto:detsad7polazna@mail.ru" TargetMode="External"/><Relationship Id="rId54" Type="http://schemas.openxmlformats.org/officeDocument/2006/relationships/chart" Target="charts/chart33.xml"/><Relationship Id="rId70" Type="http://schemas.openxmlformats.org/officeDocument/2006/relationships/chart" Target="charts/chart49.xml"/><Relationship Id="rId75" Type="http://schemas.openxmlformats.org/officeDocument/2006/relationships/chart" Target="charts/chart54.xml"/><Relationship Id="rId91" Type="http://schemas.openxmlformats.org/officeDocument/2006/relationships/hyperlink" Target="mailto:school2_07@mail.ru" TargetMode="External"/><Relationship Id="rId96" Type="http://schemas.openxmlformats.org/officeDocument/2006/relationships/hyperlink" Target="mailto:pschool3@bk.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chart" Target="charts/chart18.xml"/><Relationship Id="rId49" Type="http://schemas.openxmlformats.org/officeDocument/2006/relationships/chart" Target="charts/chart28.xml"/><Relationship Id="rId57" Type="http://schemas.openxmlformats.org/officeDocument/2006/relationships/chart" Target="charts/chart36.xml"/><Relationship Id="rId106" Type="http://schemas.openxmlformats.org/officeDocument/2006/relationships/hyperlink" Target="mailto:detsad2169@mail.ru" TargetMode="External"/><Relationship Id="rId10" Type="http://schemas.openxmlformats.org/officeDocument/2006/relationships/header" Target="header1.xml"/><Relationship Id="rId31" Type="http://schemas.openxmlformats.org/officeDocument/2006/relationships/chart" Target="charts/chart14.xml"/><Relationship Id="rId44" Type="http://schemas.openxmlformats.org/officeDocument/2006/relationships/image" Target="media/image9.jpeg"/><Relationship Id="rId52" Type="http://schemas.openxmlformats.org/officeDocument/2006/relationships/chart" Target="charts/chart31.xml"/><Relationship Id="rId60" Type="http://schemas.openxmlformats.org/officeDocument/2006/relationships/chart" Target="charts/chart39.xml"/><Relationship Id="rId65" Type="http://schemas.openxmlformats.org/officeDocument/2006/relationships/chart" Target="charts/chart44.xml"/><Relationship Id="rId73" Type="http://schemas.openxmlformats.org/officeDocument/2006/relationships/chart" Target="charts/chart52.xml"/><Relationship Id="rId78" Type="http://schemas.openxmlformats.org/officeDocument/2006/relationships/chart" Target="charts/chart57.xml"/><Relationship Id="rId81" Type="http://schemas.openxmlformats.org/officeDocument/2006/relationships/chart" Target="charts/chart60.xml"/><Relationship Id="rId86" Type="http://schemas.openxmlformats.org/officeDocument/2006/relationships/chart" Target="charts/chart65.xml"/><Relationship Id="rId94" Type="http://schemas.openxmlformats.org/officeDocument/2006/relationships/hyperlink" Target="mailto:school5_dobr@mail.ru" TargetMode="External"/><Relationship Id="rId99" Type="http://schemas.openxmlformats.org/officeDocument/2006/relationships/hyperlink" Target="mailto:senkino80@mail.ru" TargetMode="External"/><Relationship Id="rId101" Type="http://schemas.openxmlformats.org/officeDocument/2006/relationships/hyperlink" Target="mailto:logos-dobr@mail.ru"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jpeg"/><Relationship Id="rId39" Type="http://schemas.openxmlformats.org/officeDocument/2006/relationships/chart" Target="charts/chart20.xml"/><Relationship Id="rId109" Type="http://schemas.openxmlformats.org/officeDocument/2006/relationships/hyperlink" Target="mailto:mmc_dobr@bk.ru" TargetMode="External"/><Relationship Id="rId34" Type="http://schemas.openxmlformats.org/officeDocument/2006/relationships/chart" Target="charts/chart16.xml"/><Relationship Id="rId50" Type="http://schemas.openxmlformats.org/officeDocument/2006/relationships/chart" Target="charts/chart29.xml"/><Relationship Id="rId55" Type="http://schemas.openxmlformats.org/officeDocument/2006/relationships/chart" Target="charts/chart34.xml"/><Relationship Id="rId76" Type="http://schemas.openxmlformats.org/officeDocument/2006/relationships/chart" Target="charts/chart55.xml"/><Relationship Id="rId97" Type="http://schemas.openxmlformats.org/officeDocument/2006/relationships/hyperlink" Target="mailto:divya_sh2006g@mail.ru" TargetMode="External"/><Relationship Id="rId104" Type="http://schemas.openxmlformats.org/officeDocument/2006/relationships/hyperlink" Target="mailto:crrdds15@yandex.ru" TargetMode="External"/><Relationship Id="rId7" Type="http://schemas.openxmlformats.org/officeDocument/2006/relationships/footnotes" Target="footnotes.xml"/><Relationship Id="rId71" Type="http://schemas.openxmlformats.org/officeDocument/2006/relationships/chart" Target="charts/chart50.xml"/><Relationship Id="rId92" Type="http://schemas.openxmlformats.org/officeDocument/2006/relationships/hyperlink" Target="mailto:school.3@mail.ru" TargetMode="External"/><Relationship Id="rId2" Type="http://schemas.openxmlformats.org/officeDocument/2006/relationships/customXml" Target="../customXml/item2.xml"/><Relationship Id="rId29" Type="http://schemas.openxmlformats.org/officeDocument/2006/relationships/chart" Target="charts/chart12.xml"/><Relationship Id="rId24" Type="http://schemas.openxmlformats.org/officeDocument/2006/relationships/chart" Target="charts/chart8.xml"/><Relationship Id="rId40" Type="http://schemas.openxmlformats.org/officeDocument/2006/relationships/chart" Target="charts/chart21.xml"/><Relationship Id="rId45" Type="http://schemas.openxmlformats.org/officeDocument/2006/relationships/chart" Target="charts/chart24.xml"/><Relationship Id="rId66" Type="http://schemas.openxmlformats.org/officeDocument/2006/relationships/chart" Target="charts/chart45.xml"/><Relationship Id="rId87" Type="http://schemas.openxmlformats.org/officeDocument/2006/relationships/chart" Target="charts/chart66.xml"/><Relationship Id="rId110" Type="http://schemas.openxmlformats.org/officeDocument/2006/relationships/fontTable" Target="fontTable.xml"/><Relationship Id="rId61" Type="http://schemas.openxmlformats.org/officeDocument/2006/relationships/chart" Target="charts/chart40.xml"/><Relationship Id="rId82" Type="http://schemas.openxmlformats.org/officeDocument/2006/relationships/chart" Target="charts/chart61.xml"/><Relationship Id="rId19" Type="http://schemas.openxmlformats.org/officeDocument/2006/relationships/image" Target="media/image4.jpeg"/><Relationship Id="rId14" Type="http://schemas.openxmlformats.org/officeDocument/2006/relationships/image" Target="media/image2.png"/><Relationship Id="rId30" Type="http://schemas.openxmlformats.org/officeDocument/2006/relationships/chart" Target="charts/chart13.xml"/><Relationship Id="rId35" Type="http://schemas.openxmlformats.org/officeDocument/2006/relationships/chart" Target="charts/chart17.xml"/><Relationship Id="rId56" Type="http://schemas.openxmlformats.org/officeDocument/2006/relationships/chart" Target="charts/chart35.xml"/><Relationship Id="rId77" Type="http://schemas.openxmlformats.org/officeDocument/2006/relationships/chart" Target="charts/chart56.xml"/><Relationship Id="rId100" Type="http://schemas.openxmlformats.org/officeDocument/2006/relationships/hyperlink" Target="mailto:peremsk_school@mail.ru" TargetMode="External"/><Relationship Id="rId105" Type="http://schemas.openxmlformats.org/officeDocument/2006/relationships/hyperlink" Target="mailto:det-sad.16@mail.ru" TargetMode="External"/><Relationship Id="rId8" Type="http://schemas.openxmlformats.org/officeDocument/2006/relationships/endnotes" Target="endnotes.xml"/><Relationship Id="rId51" Type="http://schemas.openxmlformats.org/officeDocument/2006/relationships/chart" Target="charts/chart30.xml"/><Relationship Id="rId72" Type="http://schemas.openxmlformats.org/officeDocument/2006/relationships/chart" Target="charts/chart51.xml"/><Relationship Id="rId93" Type="http://schemas.openxmlformats.org/officeDocument/2006/relationships/hyperlink" Target="mailto:school4_dobr@mail.ru" TargetMode="External"/><Relationship Id="rId98" Type="http://schemas.openxmlformats.org/officeDocument/2006/relationships/hyperlink" Target="mailto:vilva-school@mail.ru" TargetMode="External"/><Relationship Id="rId3" Type="http://schemas.openxmlformats.org/officeDocument/2006/relationships/numbering" Target="numbering.xml"/><Relationship Id="rId25" Type="http://schemas.openxmlformats.org/officeDocument/2006/relationships/image" Target="media/image5.png"/><Relationship Id="rId46" Type="http://schemas.openxmlformats.org/officeDocument/2006/relationships/chart" Target="charts/chart25.xml"/><Relationship Id="rId67" Type="http://schemas.openxmlformats.org/officeDocument/2006/relationships/chart" Target="charts/chart46.xml"/><Relationship Id="rId20" Type="http://schemas.openxmlformats.org/officeDocument/2006/relationships/chart" Target="charts/chart4.xml"/><Relationship Id="rId41" Type="http://schemas.openxmlformats.org/officeDocument/2006/relationships/chart" Target="charts/chart22.xml"/><Relationship Id="rId62" Type="http://schemas.openxmlformats.org/officeDocument/2006/relationships/chart" Target="charts/chart41.xml"/><Relationship Id="rId83" Type="http://schemas.openxmlformats.org/officeDocument/2006/relationships/chart" Target="charts/chart62.xml"/><Relationship Id="rId88" Type="http://schemas.openxmlformats.org/officeDocument/2006/relationships/chart" Target="charts/chart67.xml"/><Relationship Id="rId11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xml"/><Relationship Id="rId1" Type="http://schemas.microsoft.com/office/2011/relationships/chartStyle" Target="style1.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xml"/><Relationship Id="rId1" Type="http://schemas.microsoft.com/office/2011/relationships/chartStyle" Target="style2.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4.xml"/><Relationship Id="rId1" Type="http://schemas.microsoft.com/office/2011/relationships/chartStyle" Target="style4.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5.xml"/><Relationship Id="rId1" Type="http://schemas.microsoft.com/office/2011/relationships/chartStyle" Target="style5.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6.xml"/><Relationship Id="rId1" Type="http://schemas.microsoft.com/office/2011/relationships/chartStyle" Target="style6.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7.xml"/><Relationship Id="rId1" Type="http://schemas.microsoft.com/office/2011/relationships/chartStyle" Target="style7.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8.xml"/><Relationship Id="rId1" Type="http://schemas.microsoft.com/office/2011/relationships/chartStyle" Target="style8.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9.xml"/><Relationship Id="rId1" Type="http://schemas.microsoft.com/office/2011/relationships/chartStyle" Target="style9.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10.xml"/><Relationship Id="rId1" Type="http://schemas.microsoft.com/office/2011/relationships/chartStyle" Target="style10.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11.xml"/><Relationship Id="rId1" Type="http://schemas.microsoft.com/office/2011/relationships/chartStyle" Target="style11.xml"/></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12.xml"/><Relationship Id="rId1" Type="http://schemas.microsoft.com/office/2011/relationships/chartStyle" Target="style1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13.xml"/><Relationship Id="rId1" Type="http://schemas.microsoft.com/office/2011/relationships/chartStyle" Target="style13.xml"/></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14.xml"/><Relationship Id="rId1" Type="http://schemas.microsoft.com/office/2011/relationships/chartStyle" Target="style14.xml"/></Relationships>
</file>

<file path=word/charts/_rels/chart68.xml.rels><?xml version="1.0" encoding="UTF-8" standalone="yes"?>
<Relationships xmlns="http://schemas.openxmlformats.org/package/2006/relationships"><Relationship Id="rId2" Type="http://schemas.openxmlformats.org/officeDocument/2006/relationships/oleObject" Target="file:///E:\&#1052;&#1086;&#1080;%20&#1076;&#1086;&#1082;&#1091;&#1084;&#1077;&#1085;&#1090;&#1099;\&#1040;&#1074;&#1075;&#1091;&#1089;&#1090;&#1086;&#1074;&#1089;&#1082;&#1080;&#1077;%20&#1082;&#1086;&#1085;&#1092;&#1077;&#1088;&#1077;&#1085;&#1094;&#1080;&#1080;\2022\&#1076;&#1083;&#1103;%20&#1089;&#1073;&#1086;&#1088;&#1085;&#1080;&#1082;&#1072;%20&#1054;&#1073;&#1088;&#1072;&#1079;&#1086;&#1074;&#1072;&#1085;&#1080;&#1077;%20&#1074;%20&#1094;&#1080;&#1092;&#1088;&#1072;&#1093;\&#1087;&#1088;&#1086;&#1077;&#1082;&#1090;&#1099;%20&#1088;&#1072;&#1079;&#1074;&#1080;&#1090;&#1080;&#1103;%202020-2022.doc!_1722674045"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Дошкольные образовательные организации</c:v>
                </c:pt>
              </c:strCache>
            </c:strRef>
          </c:tx>
          <c:invertIfNegative val="0"/>
          <c:dLbls>
            <c:dLbl>
              <c:idx val="0"/>
              <c:tx>
                <c:rich>
                  <a:bodyPr/>
                  <a:lstStyle/>
                  <a:p>
                    <a:r>
                      <a:rPr lang="en-US"/>
                      <a:t>352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F9B-411D-97A8-CA7C2234EE8F}"/>
                </c:ext>
              </c:extLst>
            </c:dLbl>
            <c:dLbl>
              <c:idx val="1"/>
              <c:tx>
                <c:rich>
                  <a:bodyPr/>
                  <a:lstStyle/>
                  <a:p>
                    <a:r>
                      <a:rPr lang="en-US"/>
                      <a:t>307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F9B-411D-97A8-CA7C2234EE8F}"/>
                </c:ext>
              </c:extLst>
            </c:dLbl>
            <c:dLbl>
              <c:idx val="2"/>
              <c:tx>
                <c:rich>
                  <a:bodyPr/>
                  <a:lstStyle/>
                  <a:p>
                    <a:r>
                      <a:rPr lang="en-US"/>
                      <a:t>276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F9B-411D-97A8-CA7C2234EE8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1 сентября 2021г.</c:v>
                </c:pt>
                <c:pt idx="1">
                  <c:v>на 1 сентября 2022г.</c:v>
                </c:pt>
                <c:pt idx="2">
                  <c:v>на 1 сентября 2023г.</c:v>
                </c:pt>
              </c:strCache>
            </c:strRef>
          </c:cat>
          <c:val>
            <c:numRef>
              <c:f>Лист1!$B$2:$B$4</c:f>
              <c:numCache>
                <c:formatCode>General</c:formatCode>
                <c:ptCount val="3"/>
                <c:pt idx="0">
                  <c:v>360</c:v>
                </c:pt>
                <c:pt idx="1">
                  <c:v>352</c:v>
                </c:pt>
                <c:pt idx="2">
                  <c:v>307</c:v>
                </c:pt>
              </c:numCache>
            </c:numRef>
          </c:val>
          <c:extLst>
            <c:ext xmlns:c16="http://schemas.microsoft.com/office/drawing/2014/chart" uri="{C3380CC4-5D6E-409C-BE32-E72D297353CC}">
              <c16:uniqueId val="{00000000-8CFC-49EB-A76A-933684BDCD2F}"/>
            </c:ext>
          </c:extLst>
        </c:ser>
        <c:ser>
          <c:idx val="1"/>
          <c:order val="1"/>
          <c:tx>
            <c:strRef>
              <c:f>Лист1!$C$1</c:f>
              <c:strCache>
                <c:ptCount val="1"/>
                <c:pt idx="0">
                  <c:v>Общеобразовательные организации</c:v>
                </c:pt>
              </c:strCache>
            </c:strRef>
          </c:tx>
          <c:invertIfNegative val="0"/>
          <c:dLbls>
            <c:dLbl>
              <c:idx val="0"/>
              <c:tx>
                <c:rich>
                  <a:bodyPr/>
                  <a:lstStyle/>
                  <a:p>
                    <a:r>
                      <a:rPr lang="en-US"/>
                      <a:t>445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F9B-411D-97A8-CA7C2234EE8F}"/>
                </c:ext>
              </c:extLst>
            </c:dLbl>
            <c:dLbl>
              <c:idx val="1"/>
              <c:tx>
                <c:rich>
                  <a:bodyPr/>
                  <a:lstStyle/>
                  <a:p>
                    <a:r>
                      <a:rPr lang="en-US"/>
                      <a:t>436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F9B-411D-97A8-CA7C2234EE8F}"/>
                </c:ext>
              </c:extLst>
            </c:dLbl>
            <c:dLbl>
              <c:idx val="2"/>
              <c:tx>
                <c:rich>
                  <a:bodyPr/>
                  <a:lstStyle/>
                  <a:p>
                    <a:r>
                      <a:rPr lang="en-US"/>
                      <a:t>427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F9B-411D-97A8-CA7C2234EE8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1 сентября 2021г.</c:v>
                </c:pt>
                <c:pt idx="1">
                  <c:v>на 1 сентября 2022г.</c:v>
                </c:pt>
                <c:pt idx="2">
                  <c:v>на 1 сентября 2023г.</c:v>
                </c:pt>
              </c:strCache>
            </c:strRef>
          </c:cat>
          <c:val>
            <c:numRef>
              <c:f>Лист1!$C$2:$C$4</c:f>
              <c:numCache>
                <c:formatCode>General</c:formatCode>
                <c:ptCount val="3"/>
                <c:pt idx="0">
                  <c:v>477</c:v>
                </c:pt>
                <c:pt idx="1">
                  <c:v>445</c:v>
                </c:pt>
                <c:pt idx="2">
                  <c:v>436</c:v>
                </c:pt>
              </c:numCache>
            </c:numRef>
          </c:val>
          <c:extLst>
            <c:ext xmlns:c16="http://schemas.microsoft.com/office/drawing/2014/chart" uri="{C3380CC4-5D6E-409C-BE32-E72D297353CC}">
              <c16:uniqueId val="{00000001-8CFC-49EB-A76A-933684BDCD2F}"/>
            </c:ext>
          </c:extLst>
        </c:ser>
        <c:ser>
          <c:idx val="2"/>
          <c:order val="2"/>
          <c:tx>
            <c:strRef>
              <c:f>Лист1!$D$1</c:f>
              <c:strCache>
                <c:ptCount val="1"/>
                <c:pt idx="0">
                  <c:v>Учреждения дополнительного образования</c:v>
                </c:pt>
              </c:strCache>
            </c:strRef>
          </c:tx>
          <c:invertIfNegative val="0"/>
          <c:dLbls>
            <c:dLbl>
              <c:idx val="0"/>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F9B-411D-97A8-CA7C2234EE8F}"/>
                </c:ext>
              </c:extLst>
            </c:dLbl>
            <c:dLbl>
              <c:idx val="1"/>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F9B-411D-97A8-CA7C2234EE8F}"/>
                </c:ext>
              </c:extLst>
            </c:dLbl>
            <c:dLbl>
              <c:idx val="2"/>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F9B-411D-97A8-CA7C2234EE8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1 сентября 2021г.</c:v>
                </c:pt>
                <c:pt idx="1">
                  <c:v>на 1 сентября 2022г.</c:v>
                </c:pt>
                <c:pt idx="2">
                  <c:v>на 1 сентября 2023г.</c:v>
                </c:pt>
              </c:strCache>
            </c:strRef>
          </c:cat>
          <c:val>
            <c:numRef>
              <c:f>Лист1!$D$2:$D$4</c:f>
              <c:numCache>
                <c:formatCode>General</c:formatCode>
                <c:ptCount val="3"/>
                <c:pt idx="0">
                  <c:v>26</c:v>
                </c:pt>
                <c:pt idx="1">
                  <c:v>37</c:v>
                </c:pt>
                <c:pt idx="2">
                  <c:v>42</c:v>
                </c:pt>
              </c:numCache>
            </c:numRef>
          </c:val>
          <c:extLst>
            <c:ext xmlns:c16="http://schemas.microsoft.com/office/drawing/2014/chart" uri="{C3380CC4-5D6E-409C-BE32-E72D297353CC}">
              <c16:uniqueId val="{00000002-8CFC-49EB-A76A-933684BDCD2F}"/>
            </c:ext>
          </c:extLst>
        </c:ser>
        <c:dLbls>
          <c:showLegendKey val="0"/>
          <c:showVal val="0"/>
          <c:showCatName val="0"/>
          <c:showSerName val="0"/>
          <c:showPercent val="0"/>
          <c:showBubbleSize val="0"/>
        </c:dLbls>
        <c:gapWidth val="150"/>
        <c:axId val="675397616"/>
        <c:axId val="675398792"/>
      </c:barChart>
      <c:catAx>
        <c:axId val="675397616"/>
        <c:scaling>
          <c:orientation val="minMax"/>
        </c:scaling>
        <c:delete val="0"/>
        <c:axPos val="b"/>
        <c:numFmt formatCode="General" sourceLinked="0"/>
        <c:majorTickMark val="out"/>
        <c:minorTickMark val="none"/>
        <c:tickLblPos val="nextTo"/>
        <c:crossAx val="675398792"/>
        <c:crosses val="autoZero"/>
        <c:auto val="1"/>
        <c:lblAlgn val="ctr"/>
        <c:lblOffset val="100"/>
        <c:noMultiLvlLbl val="0"/>
      </c:catAx>
      <c:valAx>
        <c:axId val="675398792"/>
        <c:scaling>
          <c:orientation val="minMax"/>
        </c:scaling>
        <c:delete val="1"/>
        <c:axPos val="l"/>
        <c:numFmt formatCode="General" sourceLinked="1"/>
        <c:majorTickMark val="out"/>
        <c:minorTickMark val="none"/>
        <c:tickLblPos val="none"/>
        <c:crossAx val="675397616"/>
        <c:crosses val="autoZero"/>
        <c:crossBetween val="between"/>
      </c:valAx>
    </c:plotArea>
    <c:legend>
      <c:legendPos val="r"/>
      <c:layout>
        <c:manualLayout>
          <c:xMode val="edge"/>
          <c:yMode val="edge"/>
          <c:x val="0.71160949518534211"/>
          <c:y val="0.15945473983724945"/>
          <c:w val="0.28629705987067072"/>
          <c:h val="0.80099405070659369"/>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dirty="0">
                <a:solidFill>
                  <a:sysClr val="windowText" lastClr="000000"/>
                </a:solidFill>
              </a:rPr>
              <a:t>Выбор предметов ЕГЭ </a:t>
            </a:r>
          </a:p>
          <a:p>
            <a:pPr>
              <a:defRPr sz="1200"/>
            </a:pPr>
            <a:r>
              <a:rPr lang="ru-RU" sz="1200" dirty="0">
                <a:solidFill>
                  <a:sysClr val="windowText" lastClr="000000"/>
                </a:solidFill>
              </a:rPr>
              <a:t>(%</a:t>
            </a:r>
            <a:r>
              <a:rPr lang="ru-RU" sz="1200" baseline="0" dirty="0">
                <a:solidFill>
                  <a:sysClr val="windowText" lastClr="000000"/>
                </a:solidFill>
              </a:rPr>
              <a:t> от общего количества участников ЕГЭ)</a:t>
            </a:r>
            <a:endParaRPr lang="ru-RU" sz="1200" dirty="0">
              <a:solidFill>
                <a:sysClr val="windowText" lastClr="000000"/>
              </a:solidFill>
            </a:endParaRPr>
          </a:p>
        </c:rich>
      </c:tx>
      <c:overlay val="1"/>
    </c:title>
    <c:autoTitleDeleted val="0"/>
    <c:plotArea>
      <c:layout>
        <c:manualLayout>
          <c:layoutTarget val="inner"/>
          <c:xMode val="edge"/>
          <c:yMode val="edge"/>
          <c:x val="0.27789965793623206"/>
          <c:y val="8.8469175466779071E-2"/>
          <c:w val="0.72210027890394568"/>
          <c:h val="0.88940791263968266"/>
        </c:manualLayout>
      </c:layout>
      <c:barChart>
        <c:barDir val="bar"/>
        <c:grouping val="clustered"/>
        <c:varyColors val="0"/>
        <c:ser>
          <c:idx val="0"/>
          <c:order val="0"/>
          <c:tx>
            <c:strRef>
              <c:f>Лист1!$B$1</c:f>
              <c:strCache>
                <c:ptCount val="1"/>
                <c:pt idx="0">
                  <c:v>2021</c:v>
                </c:pt>
              </c:strCache>
            </c:strRef>
          </c:tx>
          <c:invertIfNegative val="0"/>
          <c:dLbls>
            <c:spPr>
              <a:noFill/>
              <a:ln w="25351">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математика профильная</c:v>
                </c:pt>
                <c:pt idx="1">
                  <c:v>физика</c:v>
                </c:pt>
                <c:pt idx="2">
                  <c:v>химия</c:v>
                </c:pt>
                <c:pt idx="3">
                  <c:v>информатика</c:v>
                </c:pt>
                <c:pt idx="4">
                  <c:v>биология</c:v>
                </c:pt>
                <c:pt idx="5">
                  <c:v>история</c:v>
                </c:pt>
                <c:pt idx="6">
                  <c:v>география</c:v>
                </c:pt>
                <c:pt idx="7">
                  <c:v>английский язык</c:v>
                </c:pt>
                <c:pt idx="8">
                  <c:v>обществознание</c:v>
                </c:pt>
                <c:pt idx="9">
                  <c:v>литература</c:v>
                </c:pt>
              </c:strCache>
            </c:strRef>
          </c:cat>
          <c:val>
            <c:numRef>
              <c:f>Лист1!$B$2:$B$11</c:f>
              <c:numCache>
                <c:formatCode>General</c:formatCode>
                <c:ptCount val="10"/>
                <c:pt idx="0">
                  <c:v>57.2</c:v>
                </c:pt>
                <c:pt idx="1">
                  <c:v>27.6</c:v>
                </c:pt>
                <c:pt idx="2">
                  <c:v>10.3</c:v>
                </c:pt>
                <c:pt idx="3">
                  <c:v>19.3</c:v>
                </c:pt>
                <c:pt idx="4">
                  <c:v>18.600000000000001</c:v>
                </c:pt>
                <c:pt idx="5">
                  <c:v>11.7</c:v>
                </c:pt>
                <c:pt idx="6">
                  <c:v>2</c:v>
                </c:pt>
                <c:pt idx="7">
                  <c:v>15.9</c:v>
                </c:pt>
                <c:pt idx="8">
                  <c:v>42</c:v>
                </c:pt>
                <c:pt idx="9">
                  <c:v>7.6</c:v>
                </c:pt>
              </c:numCache>
            </c:numRef>
          </c:val>
          <c:extLst>
            <c:ext xmlns:c16="http://schemas.microsoft.com/office/drawing/2014/chart" uri="{C3380CC4-5D6E-409C-BE32-E72D297353CC}">
              <c16:uniqueId val="{00000000-20E6-4F3A-BB3E-282BCDC7042B}"/>
            </c:ext>
          </c:extLst>
        </c:ser>
        <c:ser>
          <c:idx val="1"/>
          <c:order val="1"/>
          <c:tx>
            <c:strRef>
              <c:f>Лист1!$C$1</c:f>
              <c:strCache>
                <c:ptCount val="1"/>
                <c:pt idx="0">
                  <c:v>2022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математика профильная</c:v>
                </c:pt>
                <c:pt idx="1">
                  <c:v>физика</c:v>
                </c:pt>
                <c:pt idx="2">
                  <c:v>химия</c:v>
                </c:pt>
                <c:pt idx="3">
                  <c:v>информатика</c:v>
                </c:pt>
                <c:pt idx="4">
                  <c:v>биология</c:v>
                </c:pt>
                <c:pt idx="5">
                  <c:v>история</c:v>
                </c:pt>
                <c:pt idx="6">
                  <c:v>география</c:v>
                </c:pt>
                <c:pt idx="7">
                  <c:v>английский язык</c:v>
                </c:pt>
                <c:pt idx="8">
                  <c:v>обществознание</c:v>
                </c:pt>
                <c:pt idx="9">
                  <c:v>литература</c:v>
                </c:pt>
              </c:strCache>
            </c:strRef>
          </c:cat>
          <c:val>
            <c:numRef>
              <c:f>Лист1!$C$2:$C$11</c:f>
              <c:numCache>
                <c:formatCode>General</c:formatCode>
                <c:ptCount val="10"/>
                <c:pt idx="0">
                  <c:v>38.800000000000004</c:v>
                </c:pt>
                <c:pt idx="1">
                  <c:v>13.8</c:v>
                </c:pt>
                <c:pt idx="2">
                  <c:v>12.5</c:v>
                </c:pt>
                <c:pt idx="3">
                  <c:v>13.2</c:v>
                </c:pt>
                <c:pt idx="4">
                  <c:v>14.5</c:v>
                </c:pt>
                <c:pt idx="5">
                  <c:v>15.1</c:v>
                </c:pt>
                <c:pt idx="6">
                  <c:v>2.6</c:v>
                </c:pt>
                <c:pt idx="7">
                  <c:v>7.2</c:v>
                </c:pt>
                <c:pt idx="8">
                  <c:v>34.9</c:v>
                </c:pt>
                <c:pt idx="9">
                  <c:v>3.3</c:v>
                </c:pt>
              </c:numCache>
            </c:numRef>
          </c:val>
          <c:extLst>
            <c:ext xmlns:c16="http://schemas.microsoft.com/office/drawing/2014/chart" uri="{C3380CC4-5D6E-409C-BE32-E72D297353CC}">
              <c16:uniqueId val="{00000001-20E6-4F3A-BB3E-282BCDC7042B}"/>
            </c:ext>
          </c:extLst>
        </c:ser>
        <c:ser>
          <c:idx val="2"/>
          <c:order val="2"/>
          <c:tx>
            <c:strRef>
              <c:f>Лист1!$D$1</c:f>
              <c:strCache>
                <c:ptCount val="1"/>
                <c:pt idx="0">
                  <c:v>2023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математика профильная</c:v>
                </c:pt>
                <c:pt idx="1">
                  <c:v>физика</c:v>
                </c:pt>
                <c:pt idx="2">
                  <c:v>химия</c:v>
                </c:pt>
                <c:pt idx="3">
                  <c:v>информатика</c:v>
                </c:pt>
                <c:pt idx="4">
                  <c:v>биология</c:v>
                </c:pt>
                <c:pt idx="5">
                  <c:v>история</c:v>
                </c:pt>
                <c:pt idx="6">
                  <c:v>география</c:v>
                </c:pt>
                <c:pt idx="7">
                  <c:v>английский язык</c:v>
                </c:pt>
                <c:pt idx="8">
                  <c:v>обществознание</c:v>
                </c:pt>
                <c:pt idx="9">
                  <c:v>литература</c:v>
                </c:pt>
              </c:strCache>
            </c:strRef>
          </c:cat>
          <c:val>
            <c:numRef>
              <c:f>Лист1!$D$2:$D$11</c:f>
              <c:numCache>
                <c:formatCode>General</c:formatCode>
                <c:ptCount val="10"/>
                <c:pt idx="0">
                  <c:v>38.200000000000003</c:v>
                </c:pt>
                <c:pt idx="1">
                  <c:v>12.5</c:v>
                </c:pt>
                <c:pt idx="2">
                  <c:v>7.9</c:v>
                </c:pt>
                <c:pt idx="3">
                  <c:v>17.100000000000001</c:v>
                </c:pt>
                <c:pt idx="4">
                  <c:v>7.9</c:v>
                </c:pt>
                <c:pt idx="5">
                  <c:v>12.5</c:v>
                </c:pt>
                <c:pt idx="6">
                  <c:v>4.5999999999999996</c:v>
                </c:pt>
                <c:pt idx="7">
                  <c:v>6.6</c:v>
                </c:pt>
                <c:pt idx="8">
                  <c:v>25</c:v>
                </c:pt>
                <c:pt idx="9">
                  <c:v>7.2</c:v>
                </c:pt>
              </c:numCache>
            </c:numRef>
          </c:val>
          <c:extLst>
            <c:ext xmlns:c16="http://schemas.microsoft.com/office/drawing/2014/chart" uri="{C3380CC4-5D6E-409C-BE32-E72D297353CC}">
              <c16:uniqueId val="{00000002-20E6-4F3A-BB3E-282BCDC7042B}"/>
            </c:ext>
          </c:extLst>
        </c:ser>
        <c:dLbls>
          <c:showLegendKey val="0"/>
          <c:showVal val="1"/>
          <c:showCatName val="0"/>
          <c:showSerName val="0"/>
          <c:showPercent val="0"/>
          <c:showBubbleSize val="0"/>
        </c:dLbls>
        <c:gapWidth val="100"/>
        <c:axId val="506994608"/>
        <c:axId val="506995000"/>
      </c:barChart>
      <c:catAx>
        <c:axId val="506994608"/>
        <c:scaling>
          <c:orientation val="maxMin"/>
        </c:scaling>
        <c:delete val="0"/>
        <c:axPos val="l"/>
        <c:numFmt formatCode="General" sourceLinked="1"/>
        <c:majorTickMark val="out"/>
        <c:minorTickMark val="none"/>
        <c:tickLblPos val="nextTo"/>
        <c:crossAx val="506995000"/>
        <c:crosses val="autoZero"/>
        <c:auto val="1"/>
        <c:lblAlgn val="ctr"/>
        <c:lblOffset val="100"/>
        <c:noMultiLvlLbl val="0"/>
      </c:catAx>
      <c:valAx>
        <c:axId val="506995000"/>
        <c:scaling>
          <c:orientation val="minMax"/>
        </c:scaling>
        <c:delete val="1"/>
        <c:axPos val="t"/>
        <c:numFmt formatCode="General" sourceLinked="1"/>
        <c:majorTickMark val="out"/>
        <c:minorTickMark val="none"/>
        <c:tickLblPos val="none"/>
        <c:crossAx val="506994608"/>
        <c:crosses val="autoZero"/>
        <c:crossBetween val="between"/>
      </c:valAx>
      <c:spPr>
        <a:noFill/>
        <a:ln w="25391">
          <a:noFill/>
        </a:ln>
      </c:spPr>
    </c:plotArea>
    <c:legend>
      <c:legendPos val="r"/>
      <c:overlay val="0"/>
    </c:legend>
    <c:plotVisOnly val="1"/>
    <c:dispBlanksAs val="zero"/>
    <c:showDLblsOverMax val="0"/>
  </c:chart>
  <c:spPr>
    <a:ln>
      <a:noFill/>
    </a:ln>
  </c:spPr>
  <c:txPr>
    <a:bodyPr/>
    <a:lstStyle/>
    <a:p>
      <a:pPr>
        <a:defRPr sz="1198">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393700787401554E-2"/>
          <c:y val="3.8095238095238099E-2"/>
          <c:w val="0.90960629921259861"/>
          <c:h val="0.68085403777421405"/>
        </c:manualLayout>
      </c:layout>
      <c:barChart>
        <c:barDir val="col"/>
        <c:grouping val="clustered"/>
        <c:varyColors val="0"/>
        <c:ser>
          <c:idx val="0"/>
          <c:order val="0"/>
          <c:tx>
            <c:strRef>
              <c:f>Лист1!$B$1</c:f>
              <c:strCache>
                <c:ptCount val="1"/>
                <c:pt idx="0">
                  <c:v>ДГО</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Лист1!$A$2:$A$12</c:f>
              <c:strCache>
                <c:ptCount val="11"/>
                <c:pt idx="0">
                  <c:v>русский язык</c:v>
                </c:pt>
                <c:pt idx="1">
                  <c:v>математика профильная</c:v>
                </c:pt>
                <c:pt idx="2">
                  <c:v>физика</c:v>
                </c:pt>
                <c:pt idx="3">
                  <c:v>химия</c:v>
                </c:pt>
                <c:pt idx="4">
                  <c:v>информатика</c:v>
                </c:pt>
                <c:pt idx="5">
                  <c:v>биология</c:v>
                </c:pt>
                <c:pt idx="6">
                  <c:v>история</c:v>
                </c:pt>
                <c:pt idx="7">
                  <c:v>география</c:v>
                </c:pt>
                <c:pt idx="8">
                  <c:v>английский язык</c:v>
                </c:pt>
                <c:pt idx="9">
                  <c:v>обществознание</c:v>
                </c:pt>
                <c:pt idx="10">
                  <c:v>литература</c:v>
                </c:pt>
              </c:strCache>
            </c:strRef>
          </c:cat>
          <c:val>
            <c:numRef>
              <c:f>Лист1!$B$2:$B$12</c:f>
              <c:numCache>
                <c:formatCode>0.00</c:formatCode>
                <c:ptCount val="11"/>
                <c:pt idx="0">
                  <c:v>63.34</c:v>
                </c:pt>
                <c:pt idx="1">
                  <c:v>54.52</c:v>
                </c:pt>
                <c:pt idx="2">
                  <c:v>53.74</c:v>
                </c:pt>
                <c:pt idx="3">
                  <c:v>59.75</c:v>
                </c:pt>
                <c:pt idx="4">
                  <c:v>64.959999999999994</c:v>
                </c:pt>
                <c:pt idx="5">
                  <c:v>45.25</c:v>
                </c:pt>
                <c:pt idx="6">
                  <c:v>57</c:v>
                </c:pt>
                <c:pt idx="7">
                  <c:v>71.290000000000006</c:v>
                </c:pt>
                <c:pt idx="8">
                  <c:v>66.5</c:v>
                </c:pt>
                <c:pt idx="9">
                  <c:v>62.71</c:v>
                </c:pt>
                <c:pt idx="10">
                  <c:v>55.55</c:v>
                </c:pt>
              </c:numCache>
            </c:numRef>
          </c:val>
          <c:extLst>
            <c:ext xmlns:c16="http://schemas.microsoft.com/office/drawing/2014/chart" uri="{C3380CC4-5D6E-409C-BE32-E72D297353CC}">
              <c16:uniqueId val="{00000000-B00C-4611-ADC6-632D9116DB7A}"/>
            </c:ext>
          </c:extLst>
        </c:ser>
        <c:ser>
          <c:idx val="1"/>
          <c:order val="1"/>
          <c:tx>
            <c:strRef>
              <c:f>Лист1!$C$1</c:f>
              <c:strCache>
                <c:ptCount val="1"/>
                <c:pt idx="0">
                  <c:v>ПК</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Лист1!$A$2:$A$12</c:f>
              <c:strCache>
                <c:ptCount val="11"/>
                <c:pt idx="0">
                  <c:v>русский язык</c:v>
                </c:pt>
                <c:pt idx="1">
                  <c:v>математика профильная</c:v>
                </c:pt>
                <c:pt idx="2">
                  <c:v>физика</c:v>
                </c:pt>
                <c:pt idx="3">
                  <c:v>химия</c:v>
                </c:pt>
                <c:pt idx="4">
                  <c:v>информатика</c:v>
                </c:pt>
                <c:pt idx="5">
                  <c:v>биология</c:v>
                </c:pt>
                <c:pt idx="6">
                  <c:v>история</c:v>
                </c:pt>
                <c:pt idx="7">
                  <c:v>география</c:v>
                </c:pt>
                <c:pt idx="8">
                  <c:v>английский язык</c:v>
                </c:pt>
                <c:pt idx="9">
                  <c:v>обществознание</c:v>
                </c:pt>
                <c:pt idx="10">
                  <c:v>литература</c:v>
                </c:pt>
              </c:strCache>
            </c:strRef>
          </c:cat>
          <c:val>
            <c:numRef>
              <c:f>Лист1!$C$2:$C$12</c:f>
              <c:numCache>
                <c:formatCode>0.00</c:formatCode>
                <c:ptCount val="11"/>
                <c:pt idx="0">
                  <c:v>69.56</c:v>
                </c:pt>
                <c:pt idx="1">
                  <c:v>59.160000000000011</c:v>
                </c:pt>
                <c:pt idx="2">
                  <c:v>58.41</c:v>
                </c:pt>
                <c:pt idx="3">
                  <c:v>61.86</c:v>
                </c:pt>
                <c:pt idx="4">
                  <c:v>63.38</c:v>
                </c:pt>
                <c:pt idx="5">
                  <c:v>51.4</c:v>
                </c:pt>
                <c:pt idx="6">
                  <c:v>60.93</c:v>
                </c:pt>
                <c:pt idx="7">
                  <c:v>65.819999999999993</c:v>
                </c:pt>
                <c:pt idx="8">
                  <c:v>65.440000000000026</c:v>
                </c:pt>
                <c:pt idx="9">
                  <c:v>61.37</c:v>
                </c:pt>
                <c:pt idx="10">
                  <c:v>59.190000000000012</c:v>
                </c:pt>
              </c:numCache>
            </c:numRef>
          </c:val>
          <c:extLst>
            <c:ext xmlns:c16="http://schemas.microsoft.com/office/drawing/2014/chart" uri="{C3380CC4-5D6E-409C-BE32-E72D297353CC}">
              <c16:uniqueId val="{00000001-B00C-4611-ADC6-632D9116DB7A}"/>
            </c:ext>
          </c:extLst>
        </c:ser>
        <c:dLbls>
          <c:showLegendKey val="0"/>
          <c:showVal val="1"/>
          <c:showCatName val="0"/>
          <c:showSerName val="0"/>
          <c:showPercent val="0"/>
          <c:showBubbleSize val="0"/>
        </c:dLbls>
        <c:gapWidth val="444"/>
        <c:overlap val="-90"/>
        <c:axId val="506995784"/>
        <c:axId val="506996176"/>
      </c:barChart>
      <c:catAx>
        <c:axId val="506995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6996176"/>
        <c:crosses val="autoZero"/>
        <c:auto val="1"/>
        <c:lblAlgn val="ctr"/>
        <c:lblOffset val="100"/>
        <c:noMultiLvlLbl val="0"/>
      </c:catAx>
      <c:valAx>
        <c:axId val="506996176"/>
        <c:scaling>
          <c:orientation val="minMax"/>
        </c:scaling>
        <c:delete val="1"/>
        <c:axPos val="l"/>
        <c:numFmt formatCode="0.00" sourceLinked="1"/>
        <c:majorTickMark val="none"/>
        <c:minorTickMark val="none"/>
        <c:tickLblPos val="nextTo"/>
        <c:crossAx val="506995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2.1168341195366761E-2"/>
          <c:y val="0.11012252500695484"/>
          <c:w val="0.96596381663780051"/>
          <c:h val="0.64994249695522244"/>
        </c:manualLayout>
      </c:layout>
      <c:lineChart>
        <c:grouping val="standard"/>
        <c:varyColors val="0"/>
        <c:ser>
          <c:idx val="0"/>
          <c:order val="0"/>
          <c:tx>
            <c:strRef>
              <c:f>Лист1!$B$1</c:f>
              <c:strCache>
                <c:ptCount val="1"/>
                <c:pt idx="0">
                  <c:v>Ряд 1</c:v>
                </c:pt>
              </c:strCache>
            </c:strRef>
          </c:tx>
          <c:marker>
            <c:symbol val="none"/>
          </c:marker>
          <c:dLbls>
            <c:dLbl>
              <c:idx val="0"/>
              <c:tx>
                <c:rich>
                  <a:bodyPr/>
                  <a:lstStyle/>
                  <a:p>
                    <a:r>
                      <a:rPr lang="en-US" dirty="0"/>
                      <a:t>8</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3EF-4CDD-AB86-EDFC8ED72D1E}"/>
                </c:ext>
              </c:extLst>
            </c:dLbl>
            <c:dLbl>
              <c:idx val="1"/>
              <c:tx>
                <c:rich>
                  <a:bodyPr/>
                  <a:lstStyle/>
                  <a:p>
                    <a:r>
                      <a:rPr lang="en-US" dirty="0"/>
                      <a:t>12 </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3EF-4CDD-AB86-EDFC8ED72D1E}"/>
                </c:ext>
              </c:extLst>
            </c:dLbl>
            <c:dLbl>
              <c:idx val="2"/>
              <c:tx>
                <c:rich>
                  <a:bodyPr/>
                  <a:lstStyle/>
                  <a:p>
                    <a:r>
                      <a:rPr lang="en-US" dirty="0"/>
                      <a:t>13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3EF-4CDD-AB86-EDFC8ED72D1E}"/>
                </c:ext>
              </c:extLst>
            </c:dLbl>
            <c:dLbl>
              <c:idx val="3"/>
              <c:tx>
                <c:rich>
                  <a:bodyPr/>
                  <a:lstStyle/>
                  <a:p>
                    <a:r>
                      <a:rPr lang="en-US"/>
                      <a:t>41 (8,7%)</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3EF-4CDD-AB86-EDFC8ED72D1E}"/>
                </c:ext>
              </c:extLst>
            </c:dLbl>
            <c:dLbl>
              <c:idx val="4"/>
              <c:tx>
                <c:rich>
                  <a:bodyPr/>
                  <a:lstStyle/>
                  <a:p>
                    <a:r>
                      <a:rPr lang="en-US" dirty="0"/>
                      <a:t>33 (7,3%)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3EF-4CDD-AB86-EDFC8ED72D1E}"/>
                </c:ext>
              </c:extLst>
            </c:dLbl>
            <c:dLbl>
              <c:idx val="5"/>
              <c:tx>
                <c:rich>
                  <a:bodyPr/>
                  <a:lstStyle/>
                  <a:p>
                    <a:r>
                      <a:rPr lang="en-US"/>
                      <a:t>21 (5,3%)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3EF-4CDD-AB86-EDFC8ED72D1E}"/>
                </c:ext>
              </c:extLst>
            </c:dLbl>
            <c:dLbl>
              <c:idx val="6"/>
              <c:tx>
                <c:rich>
                  <a:bodyPr/>
                  <a:lstStyle/>
                  <a:p>
                    <a:r>
                      <a:rPr lang="en-US"/>
                      <a:t>11 (3,2%)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3EF-4CDD-AB86-EDFC8ED72D1E}"/>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8</c:v>
                </c:pt>
                <c:pt idx="1">
                  <c:v>12</c:v>
                </c:pt>
                <c:pt idx="2">
                  <c:v>13</c:v>
                </c:pt>
                <c:pt idx="3">
                  <c:v>41</c:v>
                </c:pt>
                <c:pt idx="4">
                  <c:v>33</c:v>
                </c:pt>
                <c:pt idx="5">
                  <c:v>21</c:v>
                </c:pt>
                <c:pt idx="6">
                  <c:v>11</c:v>
                </c:pt>
              </c:numCache>
            </c:numRef>
          </c:val>
          <c:smooth val="0"/>
          <c:extLst>
            <c:ext xmlns:c16="http://schemas.microsoft.com/office/drawing/2014/chart" uri="{C3380CC4-5D6E-409C-BE32-E72D297353CC}">
              <c16:uniqueId val="{00000007-23EF-4CDD-AB86-EDFC8ED72D1E}"/>
            </c:ext>
          </c:extLst>
        </c:ser>
        <c:dLbls>
          <c:showLegendKey val="0"/>
          <c:showVal val="1"/>
          <c:showCatName val="0"/>
          <c:showSerName val="0"/>
          <c:showPercent val="0"/>
          <c:showBubbleSize val="0"/>
        </c:dLbls>
        <c:smooth val="0"/>
        <c:axId val="506996960"/>
        <c:axId val="506997352"/>
      </c:lineChart>
      <c:catAx>
        <c:axId val="506996960"/>
        <c:scaling>
          <c:orientation val="minMax"/>
        </c:scaling>
        <c:delete val="0"/>
        <c:axPos val="b"/>
        <c:numFmt formatCode="General" sourceLinked="1"/>
        <c:majorTickMark val="out"/>
        <c:minorTickMark val="none"/>
        <c:tickLblPos val="nextTo"/>
        <c:crossAx val="506997352"/>
        <c:crosses val="autoZero"/>
        <c:auto val="1"/>
        <c:lblAlgn val="ctr"/>
        <c:lblOffset val="100"/>
        <c:noMultiLvlLbl val="0"/>
      </c:catAx>
      <c:valAx>
        <c:axId val="506997352"/>
        <c:scaling>
          <c:orientation val="minMax"/>
        </c:scaling>
        <c:delete val="1"/>
        <c:axPos val="l"/>
        <c:numFmt formatCode="General" sourceLinked="1"/>
        <c:majorTickMark val="out"/>
        <c:minorTickMark val="none"/>
        <c:tickLblPos val="none"/>
        <c:crossAx val="506996960"/>
        <c:crosses val="autoZero"/>
        <c:crossBetween val="between"/>
      </c:valAx>
      <c:spPr>
        <a:noFill/>
        <a:ln w="25376">
          <a:noFill/>
        </a:ln>
      </c:spPr>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Доля неудовлетворительных результатов ЕГЭ-2023 </a:t>
            </a:r>
          </a:p>
          <a:p>
            <a:pPr>
              <a:defRPr sz="1200"/>
            </a:pPr>
            <a:r>
              <a:rPr lang="ru-RU" sz="1200"/>
              <a:t>(% от количества участников экзамена)</a:t>
            </a:r>
          </a:p>
        </c:rich>
      </c:tx>
      <c:overlay val="0"/>
    </c:title>
    <c:autoTitleDeleted val="0"/>
    <c:plotArea>
      <c:layout>
        <c:manualLayout>
          <c:layoutTarget val="inner"/>
          <c:xMode val="edge"/>
          <c:yMode val="edge"/>
          <c:x val="5.7847769028871406E-2"/>
          <c:y val="0.18565114545866951"/>
          <c:w val="0.92493372703412069"/>
          <c:h val="0.51959497151922174"/>
        </c:manualLayout>
      </c:layout>
      <c:barChart>
        <c:barDir val="col"/>
        <c:grouping val="clustered"/>
        <c:varyColors val="0"/>
        <c:ser>
          <c:idx val="0"/>
          <c:order val="0"/>
          <c:tx>
            <c:strRef>
              <c:f>Лист1!$B$1</c:f>
              <c:strCache>
                <c:ptCount val="1"/>
                <c:pt idx="0">
                  <c:v>2021</c:v>
                </c:pt>
              </c:strCache>
            </c:strRef>
          </c:tx>
          <c:invertIfNegative val="0"/>
          <c:dLbls>
            <c:dLbl>
              <c:idx val="5"/>
              <c:layout>
                <c:manualLayout>
                  <c:x val="-1.2500000000000001E-2"/>
                  <c:y val="4.115226337448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DB-4B8A-8C2D-DDD0E574BFA6}"/>
                </c:ext>
              </c:extLst>
            </c:dLbl>
            <c:dLbl>
              <c:idx val="7"/>
              <c:tx>
                <c:rich>
                  <a:bodyPr/>
                  <a:lstStyle/>
                  <a:p>
                    <a:r>
                      <a:rPr lang="en-US" sz="1000"/>
                      <a:t>1</a:t>
                    </a:r>
                    <a:r>
                      <a:rPr lang="en-US"/>
                      <a:t>,3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DDB-4B8A-8C2D-DDD0E574BFA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биология</c:v>
                </c:pt>
                <c:pt idx="1">
                  <c:v>химия</c:v>
                </c:pt>
                <c:pt idx="2">
                  <c:v>обществознание</c:v>
                </c:pt>
                <c:pt idx="3">
                  <c:v>физика</c:v>
                </c:pt>
                <c:pt idx="4">
                  <c:v>математика</c:v>
                </c:pt>
                <c:pt idx="5">
                  <c:v>информатика</c:v>
                </c:pt>
              </c:strCache>
            </c:strRef>
          </c:cat>
          <c:val>
            <c:numRef>
              <c:f>Лист1!$B$2:$B$7</c:f>
              <c:numCache>
                <c:formatCode>General</c:formatCode>
                <c:ptCount val="6"/>
                <c:pt idx="0">
                  <c:v>21.4</c:v>
                </c:pt>
                <c:pt idx="1">
                  <c:v>13.3</c:v>
                </c:pt>
                <c:pt idx="2">
                  <c:v>17.7</c:v>
                </c:pt>
                <c:pt idx="3">
                  <c:v>7.5</c:v>
                </c:pt>
                <c:pt idx="4">
                  <c:v>8.4</c:v>
                </c:pt>
                <c:pt idx="5">
                  <c:v>7.1</c:v>
                </c:pt>
              </c:numCache>
            </c:numRef>
          </c:val>
          <c:extLst>
            <c:ext xmlns:c16="http://schemas.microsoft.com/office/drawing/2014/chart" uri="{C3380CC4-5D6E-409C-BE32-E72D297353CC}">
              <c16:uniqueId val="{00000002-CDDB-4B8A-8C2D-DDD0E574BFA6}"/>
            </c:ext>
          </c:extLst>
        </c:ser>
        <c:ser>
          <c:idx val="1"/>
          <c:order val="1"/>
          <c:tx>
            <c:strRef>
              <c:f>Лист1!$C$1</c:f>
              <c:strCache>
                <c:ptCount val="1"/>
                <c:pt idx="0">
                  <c:v>2022</c:v>
                </c:pt>
              </c:strCache>
            </c:strRef>
          </c:tx>
          <c:invertIfNegative val="0"/>
          <c:dLbls>
            <c:dLbl>
              <c:idx val="0"/>
              <c:layout>
                <c:manualLayout>
                  <c:x val="6.250000000000002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DB-4B8A-8C2D-DDD0E574BFA6}"/>
                </c:ext>
              </c:extLst>
            </c:dLbl>
            <c:dLbl>
              <c:idx val="1"/>
              <c:layout>
                <c:manualLayout>
                  <c:x val="4.166666666666668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DB-4B8A-8C2D-DDD0E574BFA6}"/>
                </c:ext>
              </c:extLst>
            </c:dLbl>
            <c:dLbl>
              <c:idx val="3"/>
              <c:layout>
                <c:manualLayout>
                  <c:x val="6.2500000000000021E-3"/>
                  <c:y val="-4.115226337448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DB-4B8A-8C2D-DDD0E574BFA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биология</c:v>
                </c:pt>
                <c:pt idx="1">
                  <c:v>химия</c:v>
                </c:pt>
                <c:pt idx="2">
                  <c:v>обществознание</c:v>
                </c:pt>
                <c:pt idx="3">
                  <c:v>физика</c:v>
                </c:pt>
                <c:pt idx="4">
                  <c:v>математика</c:v>
                </c:pt>
                <c:pt idx="5">
                  <c:v>информатика</c:v>
                </c:pt>
              </c:strCache>
            </c:strRef>
          </c:cat>
          <c:val>
            <c:numRef>
              <c:f>Лист1!$C$2:$C$7</c:f>
              <c:numCache>
                <c:formatCode>General</c:formatCode>
                <c:ptCount val="6"/>
                <c:pt idx="0">
                  <c:v>18.2</c:v>
                </c:pt>
                <c:pt idx="1">
                  <c:v>15.8</c:v>
                </c:pt>
                <c:pt idx="2">
                  <c:v>11.3</c:v>
                </c:pt>
                <c:pt idx="3">
                  <c:v>9.5</c:v>
                </c:pt>
                <c:pt idx="4">
                  <c:v>6.8</c:v>
                </c:pt>
                <c:pt idx="5">
                  <c:v>10</c:v>
                </c:pt>
              </c:numCache>
            </c:numRef>
          </c:val>
          <c:extLst>
            <c:ext xmlns:c16="http://schemas.microsoft.com/office/drawing/2014/chart" uri="{C3380CC4-5D6E-409C-BE32-E72D297353CC}">
              <c16:uniqueId val="{00000006-CDDB-4B8A-8C2D-DDD0E574BFA6}"/>
            </c:ext>
          </c:extLst>
        </c:ser>
        <c:ser>
          <c:idx val="2"/>
          <c:order val="2"/>
          <c:tx>
            <c:strRef>
              <c:f>Лист1!$D$1</c:f>
              <c:strCache>
                <c:ptCount val="1"/>
                <c:pt idx="0">
                  <c:v>2023</c:v>
                </c:pt>
              </c:strCache>
            </c:strRef>
          </c:tx>
          <c:invertIfNegative val="0"/>
          <c:dLbls>
            <c:dLbl>
              <c:idx val="0"/>
              <c:layout>
                <c:manualLayout>
                  <c:x val="6.2500000000000021E-3"/>
                  <c:y val="3.77224723200593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DB-4B8A-8C2D-DDD0E574BFA6}"/>
                </c:ext>
              </c:extLst>
            </c:dLbl>
            <c:dLbl>
              <c:idx val="3"/>
              <c:layout>
                <c:manualLayout>
                  <c:x val="1.2500000000000001E-2"/>
                  <c:y val="8.230452674897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DB-4B8A-8C2D-DDD0E574BFA6}"/>
                </c:ext>
              </c:extLst>
            </c:dLbl>
            <c:dLbl>
              <c:idx val="4"/>
              <c:layout>
                <c:manualLayout>
                  <c:x val="0"/>
                  <c:y val="-8.230452674897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DB-4B8A-8C2D-DDD0E574BFA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биология</c:v>
                </c:pt>
                <c:pt idx="1">
                  <c:v>химия</c:v>
                </c:pt>
                <c:pt idx="2">
                  <c:v>обществознание</c:v>
                </c:pt>
                <c:pt idx="3">
                  <c:v>физика</c:v>
                </c:pt>
                <c:pt idx="4">
                  <c:v>математика</c:v>
                </c:pt>
                <c:pt idx="5">
                  <c:v>информатика</c:v>
                </c:pt>
              </c:strCache>
            </c:strRef>
          </c:cat>
          <c:val>
            <c:numRef>
              <c:f>Лист1!$D$2:$D$7</c:f>
              <c:numCache>
                <c:formatCode>General</c:formatCode>
                <c:ptCount val="6"/>
                <c:pt idx="0">
                  <c:v>25</c:v>
                </c:pt>
                <c:pt idx="1">
                  <c:v>8.3000000000000007</c:v>
                </c:pt>
                <c:pt idx="2">
                  <c:v>5.3</c:v>
                </c:pt>
                <c:pt idx="3">
                  <c:v>5.3</c:v>
                </c:pt>
                <c:pt idx="4">
                  <c:v>3.4</c:v>
                </c:pt>
                <c:pt idx="5">
                  <c:v>3.8</c:v>
                </c:pt>
              </c:numCache>
            </c:numRef>
          </c:val>
          <c:extLst>
            <c:ext xmlns:c16="http://schemas.microsoft.com/office/drawing/2014/chart" uri="{C3380CC4-5D6E-409C-BE32-E72D297353CC}">
              <c16:uniqueId val="{0000000A-CDDB-4B8A-8C2D-DDD0E574BFA6}"/>
            </c:ext>
          </c:extLst>
        </c:ser>
        <c:dLbls>
          <c:showLegendKey val="0"/>
          <c:showVal val="1"/>
          <c:showCatName val="0"/>
          <c:showSerName val="0"/>
          <c:showPercent val="0"/>
          <c:showBubbleSize val="0"/>
        </c:dLbls>
        <c:gapWidth val="150"/>
        <c:axId val="506998136"/>
        <c:axId val="506998528"/>
      </c:barChart>
      <c:catAx>
        <c:axId val="506998136"/>
        <c:scaling>
          <c:orientation val="minMax"/>
        </c:scaling>
        <c:delete val="0"/>
        <c:axPos val="b"/>
        <c:numFmt formatCode="General" sourceLinked="0"/>
        <c:majorTickMark val="out"/>
        <c:minorTickMark val="none"/>
        <c:tickLblPos val="nextTo"/>
        <c:crossAx val="506998528"/>
        <c:crosses val="autoZero"/>
        <c:auto val="1"/>
        <c:lblAlgn val="ctr"/>
        <c:lblOffset val="100"/>
        <c:noMultiLvlLbl val="0"/>
      </c:catAx>
      <c:valAx>
        <c:axId val="506998528"/>
        <c:scaling>
          <c:orientation val="minMax"/>
        </c:scaling>
        <c:delete val="1"/>
        <c:axPos val="l"/>
        <c:numFmt formatCode="General" sourceLinked="1"/>
        <c:majorTickMark val="out"/>
        <c:minorTickMark val="none"/>
        <c:tickLblPos val="none"/>
        <c:crossAx val="506998136"/>
        <c:crosses val="autoZero"/>
        <c:crossBetween val="between"/>
      </c:valAx>
    </c:plotArea>
    <c:legend>
      <c:legendPos val="r"/>
      <c:layout>
        <c:manualLayout>
          <c:xMode val="edge"/>
          <c:yMode val="edge"/>
          <c:x val="0.79976484153353788"/>
          <c:y val="0.17983805215837417"/>
          <c:w val="8.7418799212598403E-2"/>
          <c:h val="0.23650724215028682"/>
        </c:manualLayout>
      </c:layout>
      <c:overlay val="1"/>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200">
                <a:solidFill>
                  <a:sysClr val="windowText" lastClr="000000"/>
                </a:solidFill>
              </a:defRPr>
            </a:pPr>
            <a:r>
              <a:rPr lang="ru-RU" sz="1200">
                <a:solidFill>
                  <a:sysClr val="windowText" lastClr="000000"/>
                </a:solidFill>
              </a:rPr>
              <a:t>Медалисты</a:t>
            </a:r>
            <a:r>
              <a:rPr lang="ru-RU" sz="1200" baseline="0">
                <a:solidFill>
                  <a:sysClr val="windowText" lastClr="000000"/>
                </a:solidFill>
              </a:rPr>
              <a:t> (кол-во </a:t>
            </a:r>
            <a:r>
              <a:rPr lang="ru-RU" sz="1200">
                <a:solidFill>
                  <a:sysClr val="windowText" lastClr="000000"/>
                </a:solidFill>
              </a:rPr>
              <a:t>чел.)</a:t>
            </a:r>
          </a:p>
        </c:rich>
      </c:tx>
      <c:layout>
        <c:manualLayout>
          <c:xMode val="edge"/>
          <c:yMode val="edge"/>
          <c:x val="0.13423451703329389"/>
          <c:y val="9.1917850836258155E-2"/>
        </c:manualLayout>
      </c:layout>
      <c:overlay val="0"/>
    </c:title>
    <c:autoTitleDeleted val="0"/>
    <c:plotArea>
      <c:layout>
        <c:manualLayout>
          <c:layoutTarget val="inner"/>
          <c:xMode val="edge"/>
          <c:yMode val="edge"/>
          <c:x val="3.316749585406302E-2"/>
          <c:y val="0.37449003939442815"/>
          <c:w val="0.93366500829187671"/>
          <c:h val="0.40899790123637147"/>
        </c:manualLayout>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Лист1!$B$2:$B$4</c:f>
              <c:numCache>
                <c:formatCode>General</c:formatCode>
                <c:ptCount val="3"/>
                <c:pt idx="0">
                  <c:v>19</c:v>
                </c:pt>
                <c:pt idx="1">
                  <c:v>11</c:v>
                </c:pt>
                <c:pt idx="2">
                  <c:v>10</c:v>
                </c:pt>
              </c:numCache>
            </c:numRef>
          </c:val>
          <c:extLst>
            <c:ext xmlns:c16="http://schemas.microsoft.com/office/drawing/2014/chart" uri="{C3380CC4-5D6E-409C-BE32-E72D297353CC}">
              <c16:uniqueId val="{00000000-1256-4AC8-BD0C-996D917D550C}"/>
            </c:ext>
          </c:extLst>
        </c:ser>
        <c:dLbls>
          <c:showLegendKey val="0"/>
          <c:showVal val="1"/>
          <c:showCatName val="0"/>
          <c:showSerName val="0"/>
          <c:showPercent val="0"/>
          <c:showBubbleSize val="0"/>
        </c:dLbls>
        <c:gapWidth val="150"/>
        <c:axId val="506999704"/>
        <c:axId val="507000096"/>
      </c:barChart>
      <c:catAx>
        <c:axId val="506999704"/>
        <c:scaling>
          <c:orientation val="minMax"/>
        </c:scaling>
        <c:delete val="0"/>
        <c:axPos val="b"/>
        <c:numFmt formatCode="General" sourceLinked="1"/>
        <c:majorTickMark val="out"/>
        <c:minorTickMark val="none"/>
        <c:tickLblPos val="nextTo"/>
        <c:crossAx val="507000096"/>
        <c:crosses val="autoZero"/>
        <c:auto val="1"/>
        <c:lblAlgn val="ctr"/>
        <c:lblOffset val="100"/>
        <c:noMultiLvlLbl val="0"/>
      </c:catAx>
      <c:valAx>
        <c:axId val="507000096"/>
        <c:scaling>
          <c:orientation val="minMax"/>
        </c:scaling>
        <c:delete val="1"/>
        <c:axPos val="l"/>
        <c:numFmt formatCode="General" sourceLinked="1"/>
        <c:majorTickMark val="out"/>
        <c:minorTickMark val="none"/>
        <c:tickLblPos val="none"/>
        <c:crossAx val="506999704"/>
        <c:crosses val="autoZero"/>
        <c:crossBetween val="between"/>
      </c:valAx>
      <c:spPr>
        <a:noFill/>
        <a:ln w="25391">
          <a:noFill/>
        </a:ln>
      </c:spPr>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3163615802044041E-2"/>
          <c:y val="0.1136627039267155"/>
          <c:w val="0.56697209958581762"/>
          <c:h val="0.82848855520966858"/>
        </c:manualLayout>
      </c:layout>
      <c:pie3DChart>
        <c:varyColors val="1"/>
        <c:ser>
          <c:idx val="0"/>
          <c:order val="0"/>
          <c:tx>
            <c:strRef>
              <c:f>Лист1!$B$1</c:f>
              <c:strCache>
                <c:ptCount val="1"/>
                <c:pt idx="0">
                  <c:v>Столбец1</c:v>
                </c:pt>
              </c:strCache>
            </c:strRef>
          </c:tx>
          <c:explosion val="25"/>
          <c:dLbls>
            <c:dLbl>
              <c:idx val="0"/>
              <c:layout>
                <c:manualLayout>
                  <c:x val="-8.3601286173633535E-2"/>
                  <c:y val="0.11764705882352942"/>
                </c:manualLayout>
              </c:layout>
              <c:tx>
                <c:rich>
                  <a:bodyPr/>
                  <a:lstStyle/>
                  <a:p>
                    <a:r>
                      <a:rPr lang="en-US"/>
                      <a:t>560</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81A-43F5-B858-5B614168A9D0}"/>
                </c:ext>
              </c:extLst>
            </c:dLbl>
            <c:dLbl>
              <c:idx val="1"/>
              <c:layout>
                <c:manualLayout>
                  <c:x val="-3.6441586280814606E-2"/>
                  <c:y val="2.6143790849673228E-2"/>
                </c:manualLayout>
              </c:layout>
              <c:tx>
                <c:rich>
                  <a:bodyPr/>
                  <a:lstStyle/>
                  <a:p>
                    <a:r>
                      <a:rPr lang="en-US"/>
                      <a:t>33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81A-43F5-B858-5B614168A9D0}"/>
                </c:ext>
              </c:extLst>
            </c:dLbl>
            <c:dLbl>
              <c:idx val="2"/>
              <c:layout>
                <c:manualLayout>
                  <c:x val="-1.5005359056806011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1A-43F5-B858-5B614168A9D0}"/>
                </c:ext>
              </c:extLst>
            </c:dLbl>
            <c:dLbl>
              <c:idx val="3"/>
              <c:layout>
                <c:manualLayout>
                  <c:x val="8.5744908896034418E-3"/>
                  <c:y val="-2.17864923747276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1A-43F5-B858-5B614168A9D0}"/>
                </c:ext>
              </c:extLst>
            </c:dLbl>
            <c:dLbl>
              <c:idx val="4"/>
              <c:layout>
                <c:manualLayout>
                  <c:x val="2.5723472668810296E-2"/>
                  <c:y val="-1.307189542483660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1A-43F5-B858-5B614168A9D0}"/>
                </c:ext>
              </c:extLst>
            </c:dLbl>
            <c:dLbl>
              <c:idx val="5"/>
              <c:layout>
                <c:manualLayout>
                  <c:x val="4.0728831725616386E-2"/>
                  <c:y val="-1.742919389978215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1A-43F5-B858-5B614168A9D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Лист1!$A$2:$A$7</c:f>
              <c:strCache>
                <c:ptCount val="6"/>
                <c:pt idx="0">
                  <c:v>участники ГИА-9 в форме ОГЭ</c:v>
                </c:pt>
                <c:pt idx="1">
                  <c:v>участники ГИА-9 в форме ГВЭ</c:v>
                </c:pt>
                <c:pt idx="2">
                  <c:v>экстерны, обучающиеся ВНЕ ОО</c:v>
                </c:pt>
                <c:pt idx="3">
                  <c:v>участники, не завершившие ГИА ранее</c:v>
                </c:pt>
                <c:pt idx="4">
                  <c:v>выпускники, не допущенные до основного этапа ГИА-9</c:v>
                </c:pt>
                <c:pt idx="5">
                  <c:v>участники итоговой аттестации по трудовому обучению - выпускники с интеллектуальными нарушениями</c:v>
                </c:pt>
              </c:strCache>
            </c:strRef>
          </c:cat>
          <c:val>
            <c:numRef>
              <c:f>Лист1!$B$2:$B$7</c:f>
              <c:numCache>
                <c:formatCode>General</c:formatCode>
                <c:ptCount val="6"/>
                <c:pt idx="0">
                  <c:v>200</c:v>
                </c:pt>
                <c:pt idx="1">
                  <c:v>33</c:v>
                </c:pt>
                <c:pt idx="2">
                  <c:v>10</c:v>
                </c:pt>
                <c:pt idx="3">
                  <c:v>1</c:v>
                </c:pt>
                <c:pt idx="4">
                  <c:v>21</c:v>
                </c:pt>
                <c:pt idx="5">
                  <c:v>19</c:v>
                </c:pt>
              </c:numCache>
            </c:numRef>
          </c:val>
          <c:extLst>
            <c:ext xmlns:c16="http://schemas.microsoft.com/office/drawing/2014/chart" uri="{C3380CC4-5D6E-409C-BE32-E72D297353CC}">
              <c16:uniqueId val="{00000006-181A-43F5-B858-5B614168A9D0}"/>
            </c:ext>
          </c:extLst>
        </c:ser>
        <c:dLbls>
          <c:showLegendKey val="0"/>
          <c:showVal val="0"/>
          <c:showCatName val="0"/>
          <c:showSerName val="0"/>
          <c:showPercent val="0"/>
          <c:showBubbleSize val="0"/>
          <c:showLeaderLines val="0"/>
        </c:dLbls>
      </c:pie3DChart>
    </c:plotArea>
    <c:legend>
      <c:legendPos val="r"/>
      <c:layout>
        <c:manualLayout>
          <c:xMode val="edge"/>
          <c:yMode val="edge"/>
          <c:x val="0.60809013665279599"/>
          <c:y val="0"/>
          <c:w val="0.37804496317775443"/>
          <c:h val="1"/>
        </c:manualLayout>
      </c:layout>
      <c:overlay val="0"/>
      <c:txPr>
        <a:bodyPr/>
        <a:lstStyle/>
        <a:p>
          <a:pPr>
            <a:defRPr sz="1100"/>
          </a:pPr>
          <a:endParaRPr lang="ru-RU"/>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6066782895134578"/>
          <c:y val="0"/>
          <c:w val="0.6816644417683938"/>
          <c:h val="0.93035324712851264"/>
        </c:manualLayout>
      </c:layout>
      <c:barChart>
        <c:barDir val="bar"/>
        <c:grouping val="clustered"/>
        <c:varyColors val="0"/>
        <c:ser>
          <c:idx val="0"/>
          <c:order val="0"/>
          <c:tx>
            <c:strRef>
              <c:f>Лист1!$B$1</c:f>
              <c:strCache>
                <c:ptCount val="1"/>
                <c:pt idx="0">
                  <c:v>ДГО</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Лист1!$A$2:$A$12</c:f>
              <c:strCache>
                <c:ptCount val="11"/>
                <c:pt idx="0">
                  <c:v>русский язык</c:v>
                </c:pt>
                <c:pt idx="1">
                  <c:v>математика</c:v>
                </c:pt>
                <c:pt idx="2">
                  <c:v>физика</c:v>
                </c:pt>
                <c:pt idx="3">
                  <c:v>химия</c:v>
                </c:pt>
                <c:pt idx="4">
                  <c:v>информатика</c:v>
                </c:pt>
                <c:pt idx="5">
                  <c:v>биология</c:v>
                </c:pt>
                <c:pt idx="6">
                  <c:v>история</c:v>
                </c:pt>
                <c:pt idx="7">
                  <c:v>география</c:v>
                </c:pt>
                <c:pt idx="8">
                  <c:v>английский язык</c:v>
                </c:pt>
                <c:pt idx="9">
                  <c:v>обществознание</c:v>
                </c:pt>
                <c:pt idx="10">
                  <c:v>литература</c:v>
                </c:pt>
              </c:strCache>
            </c:strRef>
          </c:cat>
          <c:val>
            <c:numRef>
              <c:f>Лист1!$B$2:$B$12</c:f>
              <c:numCache>
                <c:formatCode>General</c:formatCode>
                <c:ptCount val="11"/>
                <c:pt idx="0">
                  <c:v>56</c:v>
                </c:pt>
                <c:pt idx="1">
                  <c:v>48.3</c:v>
                </c:pt>
                <c:pt idx="2">
                  <c:v>40.800000000000004</c:v>
                </c:pt>
                <c:pt idx="3">
                  <c:v>59.8</c:v>
                </c:pt>
                <c:pt idx="4">
                  <c:v>54.8</c:v>
                </c:pt>
                <c:pt idx="5">
                  <c:v>46.7</c:v>
                </c:pt>
                <c:pt idx="6">
                  <c:v>45.8</c:v>
                </c:pt>
                <c:pt idx="7">
                  <c:v>52.3</c:v>
                </c:pt>
                <c:pt idx="8">
                  <c:v>78.3</c:v>
                </c:pt>
                <c:pt idx="9">
                  <c:v>47</c:v>
                </c:pt>
                <c:pt idx="10">
                  <c:v>71.599999999999994</c:v>
                </c:pt>
              </c:numCache>
            </c:numRef>
          </c:val>
          <c:extLst>
            <c:ext xmlns:c16="http://schemas.microsoft.com/office/drawing/2014/chart" uri="{C3380CC4-5D6E-409C-BE32-E72D297353CC}">
              <c16:uniqueId val="{00000000-8863-4F81-8B2B-2549EFCEDD80}"/>
            </c:ext>
          </c:extLst>
        </c:ser>
        <c:ser>
          <c:idx val="1"/>
          <c:order val="1"/>
          <c:tx>
            <c:strRef>
              <c:f>Лист1!$C$1</c:f>
              <c:strCache>
                <c:ptCount val="1"/>
                <c:pt idx="0">
                  <c:v>ПК</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Лист1!$A$2:$A$12</c:f>
              <c:strCache>
                <c:ptCount val="11"/>
                <c:pt idx="0">
                  <c:v>русский язык</c:v>
                </c:pt>
                <c:pt idx="1">
                  <c:v>математика</c:v>
                </c:pt>
                <c:pt idx="2">
                  <c:v>физика</c:v>
                </c:pt>
                <c:pt idx="3">
                  <c:v>химия</c:v>
                </c:pt>
                <c:pt idx="4">
                  <c:v>информатика</c:v>
                </c:pt>
                <c:pt idx="5">
                  <c:v>биология</c:v>
                </c:pt>
                <c:pt idx="6">
                  <c:v>история</c:v>
                </c:pt>
                <c:pt idx="7">
                  <c:v>география</c:v>
                </c:pt>
                <c:pt idx="8">
                  <c:v>английский язык</c:v>
                </c:pt>
                <c:pt idx="9">
                  <c:v>обществознание</c:v>
                </c:pt>
                <c:pt idx="10">
                  <c:v>литература</c:v>
                </c:pt>
              </c:strCache>
            </c:strRef>
          </c:cat>
          <c:val>
            <c:numRef>
              <c:f>Лист1!$C$2:$C$12</c:f>
              <c:numCache>
                <c:formatCode>General</c:formatCode>
                <c:ptCount val="11"/>
                <c:pt idx="0">
                  <c:v>58.4</c:v>
                </c:pt>
                <c:pt idx="1">
                  <c:v>50.7</c:v>
                </c:pt>
                <c:pt idx="2">
                  <c:v>49.8</c:v>
                </c:pt>
                <c:pt idx="3">
                  <c:v>61.3</c:v>
                </c:pt>
                <c:pt idx="4">
                  <c:v>55.6</c:v>
                </c:pt>
                <c:pt idx="5">
                  <c:v>50.4</c:v>
                </c:pt>
                <c:pt idx="6">
                  <c:v>50.7</c:v>
                </c:pt>
                <c:pt idx="7">
                  <c:v>51.6</c:v>
                </c:pt>
                <c:pt idx="8">
                  <c:v>78.900000000000006</c:v>
                </c:pt>
                <c:pt idx="9">
                  <c:v>49.1</c:v>
                </c:pt>
                <c:pt idx="10">
                  <c:v>67.599999999999994</c:v>
                </c:pt>
              </c:numCache>
            </c:numRef>
          </c:val>
          <c:extLst>
            <c:ext xmlns:c16="http://schemas.microsoft.com/office/drawing/2014/chart" uri="{C3380CC4-5D6E-409C-BE32-E72D297353CC}">
              <c16:uniqueId val="{00000001-8863-4F81-8B2B-2549EFCEDD80}"/>
            </c:ext>
          </c:extLst>
        </c:ser>
        <c:dLbls>
          <c:showLegendKey val="0"/>
          <c:showVal val="1"/>
          <c:showCatName val="0"/>
          <c:showSerName val="0"/>
          <c:showPercent val="0"/>
          <c:showBubbleSize val="0"/>
        </c:dLbls>
        <c:gapWidth val="150"/>
        <c:axId val="507001272"/>
        <c:axId val="507001664"/>
      </c:barChart>
      <c:catAx>
        <c:axId val="507001272"/>
        <c:scaling>
          <c:orientation val="minMax"/>
        </c:scaling>
        <c:delete val="0"/>
        <c:axPos val="l"/>
        <c:numFmt formatCode="General" sourceLinked="0"/>
        <c:majorTickMark val="out"/>
        <c:minorTickMark val="none"/>
        <c:tickLblPos val="nextTo"/>
        <c:crossAx val="507001664"/>
        <c:crosses val="autoZero"/>
        <c:auto val="1"/>
        <c:lblAlgn val="ctr"/>
        <c:lblOffset val="100"/>
        <c:noMultiLvlLbl val="0"/>
      </c:catAx>
      <c:valAx>
        <c:axId val="507001664"/>
        <c:scaling>
          <c:orientation val="minMax"/>
        </c:scaling>
        <c:delete val="1"/>
        <c:axPos val="b"/>
        <c:numFmt formatCode="General" sourceLinked="1"/>
        <c:majorTickMark val="out"/>
        <c:minorTickMark val="none"/>
        <c:tickLblPos val="none"/>
        <c:crossAx val="507001272"/>
        <c:crosses val="autoZero"/>
        <c:crossBetween val="between"/>
      </c:valAx>
    </c:plotArea>
    <c:legend>
      <c:legendPos val="b"/>
      <c:layout>
        <c:manualLayout>
          <c:xMode val="edge"/>
          <c:yMode val="edge"/>
          <c:x val="0.40063528062312387"/>
          <c:y val="0.95966625731416622"/>
          <c:w val="0.15957340775441048"/>
          <c:h val="3.5624521830168704E-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458333333333328E-2"/>
          <c:y val="4.621047369078865E-2"/>
          <c:w val="0.90807870370370369"/>
          <c:h val="0.57793494563179604"/>
        </c:manualLayout>
      </c:layout>
      <c:bar3DChart>
        <c:barDir val="col"/>
        <c:grouping val="clustered"/>
        <c:varyColors val="0"/>
        <c:ser>
          <c:idx val="0"/>
          <c:order val="0"/>
          <c:tx>
            <c:strRef>
              <c:f>Лист1!$B$1</c:f>
              <c:strCache>
                <c:ptCount val="1"/>
                <c:pt idx="0">
                  <c:v>Педагог-психолог</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ДОУ</c:v>
                </c:pt>
                <c:pt idx="1">
                  <c:v>ОУ</c:v>
                </c:pt>
                <c:pt idx="2">
                  <c:v>УДОД</c:v>
                </c:pt>
                <c:pt idx="3">
                  <c:v>ИТОГО</c:v>
                </c:pt>
              </c:strCache>
            </c:strRef>
          </c:cat>
          <c:val>
            <c:numRef>
              <c:f>Лист1!$B$2:$B$5</c:f>
              <c:numCache>
                <c:formatCode>General</c:formatCode>
                <c:ptCount val="4"/>
                <c:pt idx="0">
                  <c:v>10</c:v>
                </c:pt>
                <c:pt idx="1">
                  <c:v>15</c:v>
                </c:pt>
                <c:pt idx="2">
                  <c:v>0</c:v>
                </c:pt>
                <c:pt idx="3">
                  <c:v>25</c:v>
                </c:pt>
              </c:numCache>
            </c:numRef>
          </c:val>
          <c:extLst>
            <c:ext xmlns:c16="http://schemas.microsoft.com/office/drawing/2014/chart" uri="{C3380CC4-5D6E-409C-BE32-E72D297353CC}">
              <c16:uniqueId val="{00000000-CA8D-4170-83DA-692D2DA3BE58}"/>
            </c:ext>
          </c:extLst>
        </c:ser>
        <c:ser>
          <c:idx val="1"/>
          <c:order val="1"/>
          <c:tx>
            <c:strRef>
              <c:f>Лист1!$C$1</c:f>
              <c:strCache>
                <c:ptCount val="1"/>
                <c:pt idx="0">
                  <c:v>Учитель-логопед</c:v>
                </c:pt>
              </c:strCache>
            </c:strRef>
          </c:tx>
          <c:spPr>
            <a:solidFill>
              <a:srgbClr val="FF0000"/>
            </a:solidFill>
            <a:ln>
              <a:noFill/>
            </a:ln>
            <a:effectLst/>
            <a:sp3d/>
          </c:spPr>
          <c:invertIfNegative val="0"/>
          <c:dLbls>
            <c:dLbl>
              <c:idx val="1"/>
              <c:layout>
                <c:manualLayout>
                  <c:x val="6.9444444444444024E-3"/>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8D-4170-83DA-692D2DA3BE58}"/>
                </c:ext>
              </c:extLst>
            </c:dLbl>
            <c:dLbl>
              <c:idx val="3"/>
              <c:layout>
                <c:manualLayout>
                  <c:x val="9.25925925925908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8D-4170-83DA-692D2DA3BE5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ДОУ</c:v>
                </c:pt>
                <c:pt idx="1">
                  <c:v>ОУ</c:v>
                </c:pt>
                <c:pt idx="2">
                  <c:v>УДОД</c:v>
                </c:pt>
                <c:pt idx="3">
                  <c:v>ИТОГО</c:v>
                </c:pt>
              </c:strCache>
            </c:strRef>
          </c:cat>
          <c:val>
            <c:numRef>
              <c:f>Лист1!$C$2:$C$5</c:f>
              <c:numCache>
                <c:formatCode>General</c:formatCode>
                <c:ptCount val="4"/>
                <c:pt idx="0">
                  <c:v>13</c:v>
                </c:pt>
                <c:pt idx="1">
                  <c:v>9</c:v>
                </c:pt>
                <c:pt idx="2">
                  <c:v>0</c:v>
                </c:pt>
                <c:pt idx="3">
                  <c:v>22</c:v>
                </c:pt>
              </c:numCache>
            </c:numRef>
          </c:val>
          <c:extLst>
            <c:ext xmlns:c16="http://schemas.microsoft.com/office/drawing/2014/chart" uri="{C3380CC4-5D6E-409C-BE32-E72D297353CC}">
              <c16:uniqueId val="{00000003-CA8D-4170-83DA-692D2DA3BE58}"/>
            </c:ext>
          </c:extLst>
        </c:ser>
        <c:ser>
          <c:idx val="2"/>
          <c:order val="2"/>
          <c:tx>
            <c:strRef>
              <c:f>Лист1!$D$1</c:f>
              <c:strCache>
                <c:ptCount val="1"/>
                <c:pt idx="0">
                  <c:v>Дефектолог</c:v>
                </c:pt>
              </c:strCache>
            </c:strRef>
          </c:tx>
          <c:spPr>
            <a:solidFill>
              <a:srgbClr val="92D050"/>
            </a:solidFill>
            <a:ln>
              <a:noFill/>
            </a:ln>
            <a:effectLst/>
            <a:sp3d/>
          </c:spPr>
          <c:invertIfNegative val="0"/>
          <c:dLbls>
            <c:dLbl>
              <c:idx val="3"/>
              <c:layout>
                <c:manualLayout>
                  <c:x val="2.3148148148148147E-3"/>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8D-4170-83DA-692D2DA3BE5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ДОУ</c:v>
                </c:pt>
                <c:pt idx="1">
                  <c:v>ОУ</c:v>
                </c:pt>
                <c:pt idx="2">
                  <c:v>УДОД</c:v>
                </c:pt>
                <c:pt idx="3">
                  <c:v>ИТОГО</c:v>
                </c:pt>
              </c:strCache>
            </c:strRef>
          </c:cat>
          <c:val>
            <c:numRef>
              <c:f>Лист1!$D$2:$D$5</c:f>
              <c:numCache>
                <c:formatCode>General</c:formatCode>
                <c:ptCount val="4"/>
                <c:pt idx="0">
                  <c:v>3</c:v>
                </c:pt>
                <c:pt idx="1">
                  <c:v>3</c:v>
                </c:pt>
                <c:pt idx="2">
                  <c:v>0</c:v>
                </c:pt>
                <c:pt idx="3">
                  <c:v>6</c:v>
                </c:pt>
              </c:numCache>
            </c:numRef>
          </c:val>
          <c:extLst>
            <c:ext xmlns:c16="http://schemas.microsoft.com/office/drawing/2014/chart" uri="{C3380CC4-5D6E-409C-BE32-E72D297353CC}">
              <c16:uniqueId val="{00000005-CA8D-4170-83DA-692D2DA3BE58}"/>
            </c:ext>
          </c:extLst>
        </c:ser>
        <c:ser>
          <c:idx val="3"/>
          <c:order val="3"/>
          <c:tx>
            <c:strRef>
              <c:f>Лист1!$E$1</c:f>
              <c:strCache>
                <c:ptCount val="1"/>
                <c:pt idx="0">
                  <c:v>Социальный педагог</c:v>
                </c:pt>
              </c:strCache>
            </c:strRef>
          </c:tx>
          <c:spPr>
            <a:solidFill>
              <a:srgbClr val="FFFF00"/>
            </a:solidFill>
            <a:ln>
              <a:noFill/>
            </a:ln>
            <a:effectLst/>
            <a:sp3d/>
          </c:spPr>
          <c:invertIfNegative val="0"/>
          <c:dLbls>
            <c:dLbl>
              <c:idx val="3"/>
              <c:layout>
                <c:manualLayout>
                  <c:x val="6.9444444444444441E-3"/>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8D-4170-83DA-692D2DA3BE5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ДОУ</c:v>
                </c:pt>
                <c:pt idx="1">
                  <c:v>ОУ</c:v>
                </c:pt>
                <c:pt idx="2">
                  <c:v>УДОД</c:v>
                </c:pt>
                <c:pt idx="3">
                  <c:v>ИТОГО</c:v>
                </c:pt>
              </c:strCache>
            </c:strRef>
          </c:cat>
          <c:val>
            <c:numRef>
              <c:f>Лист1!$E$2:$E$5</c:f>
              <c:numCache>
                <c:formatCode>General</c:formatCode>
                <c:ptCount val="4"/>
                <c:pt idx="0">
                  <c:v>0</c:v>
                </c:pt>
                <c:pt idx="1">
                  <c:v>13</c:v>
                </c:pt>
                <c:pt idx="2">
                  <c:v>0</c:v>
                </c:pt>
                <c:pt idx="3">
                  <c:v>13</c:v>
                </c:pt>
              </c:numCache>
            </c:numRef>
          </c:val>
          <c:extLst>
            <c:ext xmlns:c16="http://schemas.microsoft.com/office/drawing/2014/chart" uri="{C3380CC4-5D6E-409C-BE32-E72D297353CC}">
              <c16:uniqueId val="{00000007-CA8D-4170-83DA-692D2DA3BE58}"/>
            </c:ext>
          </c:extLst>
        </c:ser>
        <c:ser>
          <c:idx val="4"/>
          <c:order val="4"/>
          <c:tx>
            <c:strRef>
              <c:f>Лист1!$F$1</c:f>
              <c:strCache>
                <c:ptCount val="1"/>
                <c:pt idx="0">
                  <c:v>Педагог по адаптивной физкультуре</c:v>
                </c:pt>
              </c:strCache>
            </c:strRef>
          </c:tx>
          <c:spPr>
            <a:solidFill>
              <a:schemeClr val="accent4">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ДОУ</c:v>
                </c:pt>
                <c:pt idx="1">
                  <c:v>ОУ</c:v>
                </c:pt>
                <c:pt idx="2">
                  <c:v>УДОД</c:v>
                </c:pt>
                <c:pt idx="3">
                  <c:v>ИТОГО</c:v>
                </c:pt>
              </c:strCache>
            </c:strRef>
          </c:cat>
          <c:val>
            <c:numRef>
              <c:f>Лист1!$F$2:$F$5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8-CA8D-4170-83DA-692D2DA3BE58}"/>
            </c:ext>
          </c:extLst>
        </c:ser>
        <c:dLbls>
          <c:showLegendKey val="0"/>
          <c:showVal val="1"/>
          <c:showCatName val="0"/>
          <c:showSerName val="0"/>
          <c:showPercent val="0"/>
          <c:showBubbleSize val="0"/>
        </c:dLbls>
        <c:gapWidth val="150"/>
        <c:shape val="box"/>
        <c:axId val="507002448"/>
        <c:axId val="507002840"/>
        <c:axId val="0"/>
      </c:bar3DChart>
      <c:catAx>
        <c:axId val="507002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002840"/>
        <c:crosses val="autoZero"/>
        <c:auto val="1"/>
        <c:lblAlgn val="ctr"/>
        <c:lblOffset val="100"/>
        <c:noMultiLvlLbl val="0"/>
      </c:catAx>
      <c:valAx>
        <c:axId val="5070028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002448"/>
        <c:crosses val="autoZero"/>
        <c:crossBetween val="between"/>
      </c:valAx>
      <c:spPr>
        <a:noFill/>
        <a:ln>
          <a:noFill/>
        </a:ln>
        <a:effectLst/>
      </c:spPr>
    </c:plotArea>
    <c:legend>
      <c:legendPos val="b"/>
      <c:layout>
        <c:manualLayout>
          <c:xMode val="edge"/>
          <c:yMode val="edge"/>
          <c:x val="1.2898075240594926E-2"/>
          <c:y val="0.78458161479815025"/>
          <c:w val="0.97188903470399535"/>
          <c:h val="0.1916088613923259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569444444444446E-2"/>
          <c:y val="4.621047369078865E-2"/>
          <c:w val="0.92196759259259264"/>
          <c:h val="0.49936351706036752"/>
        </c:manualLayout>
      </c:layout>
      <c:bar3DChart>
        <c:barDir val="col"/>
        <c:grouping val="stacked"/>
        <c:varyColors val="0"/>
        <c:ser>
          <c:idx val="0"/>
          <c:order val="0"/>
          <c:tx>
            <c:strRef>
              <c:f>Лист1!$B$1</c:f>
              <c:strCache>
                <c:ptCount val="1"/>
                <c:pt idx="0">
                  <c:v>Педагог-психолог</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ДДС №11</c:v>
                </c:pt>
                <c:pt idx="1">
                  <c:v>ДДС №15</c:v>
                </c:pt>
                <c:pt idx="2">
                  <c:v>ДДС №16</c:v>
                </c:pt>
                <c:pt idx="3">
                  <c:v>ДДС №21</c:v>
                </c:pt>
                <c:pt idx="4">
                  <c:v>ПДС №2</c:v>
                </c:pt>
                <c:pt idx="5">
                  <c:v>ПДС №7</c:v>
                </c:pt>
              </c:strCache>
            </c:strRef>
          </c:cat>
          <c:val>
            <c:numRef>
              <c:f>Лист1!$B$2:$B$7</c:f>
              <c:numCache>
                <c:formatCode>General</c:formatCode>
                <c:ptCount val="6"/>
                <c:pt idx="0">
                  <c:v>2</c:v>
                </c:pt>
                <c:pt idx="1">
                  <c:v>1</c:v>
                </c:pt>
                <c:pt idx="2">
                  <c:v>2</c:v>
                </c:pt>
                <c:pt idx="3">
                  <c:v>3</c:v>
                </c:pt>
                <c:pt idx="4">
                  <c:v>1</c:v>
                </c:pt>
                <c:pt idx="5">
                  <c:v>1</c:v>
                </c:pt>
              </c:numCache>
            </c:numRef>
          </c:val>
          <c:extLst>
            <c:ext xmlns:c16="http://schemas.microsoft.com/office/drawing/2014/chart" uri="{C3380CC4-5D6E-409C-BE32-E72D297353CC}">
              <c16:uniqueId val="{00000000-6BB6-49A9-A0CC-C672475C4A2D}"/>
            </c:ext>
          </c:extLst>
        </c:ser>
        <c:ser>
          <c:idx val="1"/>
          <c:order val="1"/>
          <c:tx>
            <c:strRef>
              <c:f>Лист1!$C$1</c:f>
              <c:strCache>
                <c:ptCount val="1"/>
                <c:pt idx="0">
                  <c:v>Учитель-логопед</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ДДС №11</c:v>
                </c:pt>
                <c:pt idx="1">
                  <c:v>ДДС №15</c:v>
                </c:pt>
                <c:pt idx="2">
                  <c:v>ДДС №16</c:v>
                </c:pt>
                <c:pt idx="3">
                  <c:v>ДДС №21</c:v>
                </c:pt>
                <c:pt idx="4">
                  <c:v>ПДС №2</c:v>
                </c:pt>
                <c:pt idx="5">
                  <c:v>ПДС №7</c:v>
                </c:pt>
              </c:strCache>
            </c:strRef>
          </c:cat>
          <c:val>
            <c:numRef>
              <c:f>Лист1!$C$2:$C$7</c:f>
              <c:numCache>
                <c:formatCode>General</c:formatCode>
                <c:ptCount val="6"/>
                <c:pt idx="0">
                  <c:v>3</c:v>
                </c:pt>
                <c:pt idx="1">
                  <c:v>2</c:v>
                </c:pt>
                <c:pt idx="2">
                  <c:v>2</c:v>
                </c:pt>
                <c:pt idx="3">
                  <c:v>3</c:v>
                </c:pt>
                <c:pt idx="4">
                  <c:v>2</c:v>
                </c:pt>
                <c:pt idx="5">
                  <c:v>1</c:v>
                </c:pt>
              </c:numCache>
            </c:numRef>
          </c:val>
          <c:extLst>
            <c:ext xmlns:c16="http://schemas.microsoft.com/office/drawing/2014/chart" uri="{C3380CC4-5D6E-409C-BE32-E72D297353CC}">
              <c16:uniqueId val="{00000001-6BB6-49A9-A0CC-C672475C4A2D}"/>
            </c:ext>
          </c:extLst>
        </c:ser>
        <c:ser>
          <c:idx val="2"/>
          <c:order val="2"/>
          <c:tx>
            <c:strRef>
              <c:f>Лист1!$D$1</c:f>
              <c:strCache>
                <c:ptCount val="1"/>
                <c:pt idx="0">
                  <c:v>Дефектолог</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ДДС №11</c:v>
                </c:pt>
                <c:pt idx="1">
                  <c:v>ДДС №15</c:v>
                </c:pt>
                <c:pt idx="2">
                  <c:v>ДДС №16</c:v>
                </c:pt>
                <c:pt idx="3">
                  <c:v>ДДС №21</c:v>
                </c:pt>
                <c:pt idx="4">
                  <c:v>ПДС №2</c:v>
                </c:pt>
                <c:pt idx="5">
                  <c:v>ПДС №7</c:v>
                </c:pt>
              </c:strCache>
            </c:strRef>
          </c:cat>
          <c:val>
            <c:numRef>
              <c:f>Лист1!$D$2:$D$7</c:f>
              <c:numCache>
                <c:formatCode>General</c:formatCode>
                <c:ptCount val="6"/>
                <c:pt idx="2">
                  <c:v>1</c:v>
                </c:pt>
                <c:pt idx="4">
                  <c:v>1</c:v>
                </c:pt>
                <c:pt idx="5">
                  <c:v>1</c:v>
                </c:pt>
              </c:numCache>
            </c:numRef>
          </c:val>
          <c:extLst>
            <c:ext xmlns:c16="http://schemas.microsoft.com/office/drawing/2014/chart" uri="{C3380CC4-5D6E-409C-BE32-E72D297353CC}">
              <c16:uniqueId val="{00000002-6BB6-49A9-A0CC-C672475C4A2D}"/>
            </c:ext>
          </c:extLst>
        </c:ser>
        <c:ser>
          <c:idx val="3"/>
          <c:order val="3"/>
          <c:tx>
            <c:strRef>
              <c:f>Лист1!$E$1</c:f>
              <c:strCache>
                <c:ptCount val="1"/>
                <c:pt idx="0">
                  <c:v>Социальный педагог</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ДДС №11</c:v>
                </c:pt>
                <c:pt idx="1">
                  <c:v>ДДС №15</c:v>
                </c:pt>
                <c:pt idx="2">
                  <c:v>ДДС №16</c:v>
                </c:pt>
                <c:pt idx="3">
                  <c:v>ДДС №21</c:v>
                </c:pt>
                <c:pt idx="4">
                  <c:v>ПДС №2</c:v>
                </c:pt>
                <c:pt idx="5">
                  <c:v>ПДС №7</c:v>
                </c:pt>
              </c:strCache>
            </c:strRef>
          </c:cat>
          <c:val>
            <c:numRef>
              <c:f>Лист1!$E$2:$E$7</c:f>
              <c:numCache>
                <c:formatCode>General</c:formatCode>
                <c:ptCount val="6"/>
              </c:numCache>
            </c:numRef>
          </c:val>
          <c:extLst>
            <c:ext xmlns:c16="http://schemas.microsoft.com/office/drawing/2014/chart" uri="{C3380CC4-5D6E-409C-BE32-E72D297353CC}">
              <c16:uniqueId val="{00000003-6BB6-49A9-A0CC-C672475C4A2D}"/>
            </c:ext>
          </c:extLst>
        </c:ser>
        <c:ser>
          <c:idx val="4"/>
          <c:order val="4"/>
          <c:tx>
            <c:strRef>
              <c:f>Лист1!$F$1</c:f>
              <c:strCache>
                <c:ptCount val="1"/>
                <c:pt idx="0">
                  <c:v>Педагог по адаптивной физкультуре</c:v>
                </c:pt>
              </c:strCache>
            </c:strRef>
          </c:tx>
          <c:spPr>
            <a:solidFill>
              <a:schemeClr val="accent4">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ДДС №11</c:v>
                </c:pt>
                <c:pt idx="1">
                  <c:v>ДДС №15</c:v>
                </c:pt>
                <c:pt idx="2">
                  <c:v>ДДС №16</c:v>
                </c:pt>
                <c:pt idx="3">
                  <c:v>ДДС №21</c:v>
                </c:pt>
                <c:pt idx="4">
                  <c:v>ПДС №2</c:v>
                </c:pt>
                <c:pt idx="5">
                  <c:v>ПДС №7</c:v>
                </c:pt>
              </c:strCache>
            </c:strRef>
          </c:cat>
          <c:val>
            <c:numRef>
              <c:f>Лист1!$F$2:$F$7</c:f>
              <c:numCache>
                <c:formatCode>General</c:formatCode>
                <c:ptCount val="6"/>
              </c:numCache>
            </c:numRef>
          </c:val>
          <c:extLst>
            <c:ext xmlns:c16="http://schemas.microsoft.com/office/drawing/2014/chart" uri="{C3380CC4-5D6E-409C-BE32-E72D297353CC}">
              <c16:uniqueId val="{00000004-6BB6-49A9-A0CC-C672475C4A2D}"/>
            </c:ext>
          </c:extLst>
        </c:ser>
        <c:dLbls>
          <c:showLegendKey val="0"/>
          <c:showVal val="1"/>
          <c:showCatName val="0"/>
          <c:showSerName val="0"/>
          <c:showPercent val="0"/>
          <c:showBubbleSize val="0"/>
        </c:dLbls>
        <c:gapWidth val="150"/>
        <c:shape val="box"/>
        <c:axId val="507003624"/>
        <c:axId val="507004016"/>
        <c:axId val="0"/>
      </c:bar3DChart>
      <c:catAx>
        <c:axId val="507003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07004016"/>
        <c:crosses val="autoZero"/>
        <c:auto val="1"/>
        <c:lblAlgn val="ctr"/>
        <c:lblOffset val="100"/>
        <c:noMultiLvlLbl val="0"/>
      </c:catAx>
      <c:valAx>
        <c:axId val="5070040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07003624"/>
        <c:crosses val="autoZero"/>
        <c:crossBetween val="between"/>
      </c:valAx>
      <c:spPr>
        <a:noFill/>
        <a:ln>
          <a:noFill/>
        </a:ln>
        <a:effectLst/>
      </c:spPr>
    </c:plotArea>
    <c:legend>
      <c:legendPos val="b"/>
      <c:layout>
        <c:manualLayout>
          <c:xMode val="edge"/>
          <c:yMode val="edge"/>
          <c:x val="1.5212890055409737E-2"/>
          <c:y val="0.71712129733783281"/>
          <c:w val="0.94179644211140279"/>
          <c:h val="0.2590691788526434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928878681831437E-2"/>
          <c:y val="4.621047369078865E-2"/>
          <c:w val="0.9216081583552056"/>
          <c:h val="0.43749312585926758"/>
        </c:manualLayout>
      </c:layout>
      <c:bar3DChart>
        <c:barDir val="col"/>
        <c:grouping val="stacked"/>
        <c:varyColors val="0"/>
        <c:ser>
          <c:idx val="0"/>
          <c:order val="0"/>
          <c:tx>
            <c:strRef>
              <c:f>Лист1!$B$1</c:f>
              <c:strCache>
                <c:ptCount val="1"/>
                <c:pt idx="0">
                  <c:v>Педагог-психолог</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ДООШ 1</c:v>
                </c:pt>
                <c:pt idx="1">
                  <c:v>ДСОШ 2</c:v>
                </c:pt>
                <c:pt idx="2">
                  <c:v>ДСОШ 3</c:v>
                </c:pt>
                <c:pt idx="3">
                  <c:v>ДСОШ 5</c:v>
                </c:pt>
                <c:pt idx="4">
                  <c:v>ПСОШ 1</c:v>
                </c:pt>
                <c:pt idx="5">
                  <c:v>ПСОШ 3</c:v>
                </c:pt>
                <c:pt idx="6">
                  <c:v>Вильва СОШ</c:v>
                </c:pt>
                <c:pt idx="7">
                  <c:v>Дивья СОШ</c:v>
                </c:pt>
                <c:pt idx="8">
                  <c:v>Перемская ООШ</c:v>
                </c:pt>
                <c:pt idx="9">
                  <c:v>Сенькинская СОШ </c:v>
                </c:pt>
              </c:strCache>
            </c:strRef>
          </c:cat>
          <c:val>
            <c:numRef>
              <c:f>Лист1!$B$2:$B$11</c:f>
              <c:numCache>
                <c:formatCode>General</c:formatCode>
                <c:ptCount val="10"/>
                <c:pt idx="0">
                  <c:v>1</c:v>
                </c:pt>
                <c:pt idx="1">
                  <c:v>2</c:v>
                </c:pt>
                <c:pt idx="2">
                  <c:v>1</c:v>
                </c:pt>
                <c:pt idx="3">
                  <c:v>4</c:v>
                </c:pt>
                <c:pt idx="4">
                  <c:v>2</c:v>
                </c:pt>
                <c:pt idx="5">
                  <c:v>2</c:v>
                </c:pt>
                <c:pt idx="6">
                  <c:v>1</c:v>
                </c:pt>
                <c:pt idx="7">
                  <c:v>1</c:v>
                </c:pt>
                <c:pt idx="8">
                  <c:v>1</c:v>
                </c:pt>
              </c:numCache>
            </c:numRef>
          </c:val>
          <c:extLst>
            <c:ext xmlns:c16="http://schemas.microsoft.com/office/drawing/2014/chart" uri="{C3380CC4-5D6E-409C-BE32-E72D297353CC}">
              <c16:uniqueId val="{00000000-4610-4EF8-8AD5-5F571C1C67DE}"/>
            </c:ext>
          </c:extLst>
        </c:ser>
        <c:ser>
          <c:idx val="1"/>
          <c:order val="1"/>
          <c:tx>
            <c:strRef>
              <c:f>Лист1!$C$1</c:f>
              <c:strCache>
                <c:ptCount val="1"/>
                <c:pt idx="0">
                  <c:v>Учитель-логопед</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ДООШ 1</c:v>
                </c:pt>
                <c:pt idx="1">
                  <c:v>ДСОШ 2</c:v>
                </c:pt>
                <c:pt idx="2">
                  <c:v>ДСОШ 3</c:v>
                </c:pt>
                <c:pt idx="3">
                  <c:v>ДСОШ 5</c:v>
                </c:pt>
                <c:pt idx="4">
                  <c:v>ПСОШ 1</c:v>
                </c:pt>
                <c:pt idx="5">
                  <c:v>ПСОШ 3</c:v>
                </c:pt>
                <c:pt idx="6">
                  <c:v>Вильва СОШ</c:v>
                </c:pt>
                <c:pt idx="7">
                  <c:v>Дивья СОШ</c:v>
                </c:pt>
                <c:pt idx="8">
                  <c:v>Перемская ООШ</c:v>
                </c:pt>
                <c:pt idx="9">
                  <c:v>Сенькинская СОШ </c:v>
                </c:pt>
              </c:strCache>
            </c:strRef>
          </c:cat>
          <c:val>
            <c:numRef>
              <c:f>Лист1!$C$2:$C$11</c:f>
              <c:numCache>
                <c:formatCode>General</c:formatCode>
                <c:ptCount val="10"/>
                <c:pt idx="0">
                  <c:v>1</c:v>
                </c:pt>
                <c:pt idx="1">
                  <c:v>1</c:v>
                </c:pt>
                <c:pt idx="2">
                  <c:v>1</c:v>
                </c:pt>
                <c:pt idx="3">
                  <c:v>2</c:v>
                </c:pt>
                <c:pt idx="4">
                  <c:v>1</c:v>
                </c:pt>
                <c:pt idx="5">
                  <c:v>2</c:v>
                </c:pt>
                <c:pt idx="7">
                  <c:v>1</c:v>
                </c:pt>
              </c:numCache>
            </c:numRef>
          </c:val>
          <c:extLst>
            <c:ext xmlns:c16="http://schemas.microsoft.com/office/drawing/2014/chart" uri="{C3380CC4-5D6E-409C-BE32-E72D297353CC}">
              <c16:uniqueId val="{00000001-4610-4EF8-8AD5-5F571C1C67DE}"/>
            </c:ext>
          </c:extLst>
        </c:ser>
        <c:ser>
          <c:idx val="2"/>
          <c:order val="2"/>
          <c:tx>
            <c:strRef>
              <c:f>Лист1!$D$1</c:f>
              <c:strCache>
                <c:ptCount val="1"/>
                <c:pt idx="0">
                  <c:v>Дефектолог</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ДООШ 1</c:v>
                </c:pt>
                <c:pt idx="1">
                  <c:v>ДСОШ 2</c:v>
                </c:pt>
                <c:pt idx="2">
                  <c:v>ДСОШ 3</c:v>
                </c:pt>
                <c:pt idx="3">
                  <c:v>ДСОШ 5</c:v>
                </c:pt>
                <c:pt idx="4">
                  <c:v>ПСОШ 1</c:v>
                </c:pt>
                <c:pt idx="5">
                  <c:v>ПСОШ 3</c:v>
                </c:pt>
                <c:pt idx="6">
                  <c:v>Вильва СОШ</c:v>
                </c:pt>
                <c:pt idx="7">
                  <c:v>Дивья СОШ</c:v>
                </c:pt>
                <c:pt idx="8">
                  <c:v>Перемская ООШ</c:v>
                </c:pt>
                <c:pt idx="9">
                  <c:v>Сенькинская СОШ </c:v>
                </c:pt>
              </c:strCache>
            </c:strRef>
          </c:cat>
          <c:val>
            <c:numRef>
              <c:f>Лист1!$D$2:$D$11</c:f>
              <c:numCache>
                <c:formatCode>General</c:formatCode>
                <c:ptCount val="10"/>
                <c:pt idx="0">
                  <c:v>1</c:v>
                </c:pt>
                <c:pt idx="1">
                  <c:v>1</c:v>
                </c:pt>
                <c:pt idx="4">
                  <c:v>1</c:v>
                </c:pt>
              </c:numCache>
            </c:numRef>
          </c:val>
          <c:extLst>
            <c:ext xmlns:c16="http://schemas.microsoft.com/office/drawing/2014/chart" uri="{C3380CC4-5D6E-409C-BE32-E72D297353CC}">
              <c16:uniqueId val="{00000002-4610-4EF8-8AD5-5F571C1C67DE}"/>
            </c:ext>
          </c:extLst>
        </c:ser>
        <c:ser>
          <c:idx val="3"/>
          <c:order val="3"/>
          <c:tx>
            <c:strRef>
              <c:f>Лист1!$E$1</c:f>
              <c:strCache>
                <c:ptCount val="1"/>
                <c:pt idx="0">
                  <c:v>Социальный педагог</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ДООШ 1</c:v>
                </c:pt>
                <c:pt idx="1">
                  <c:v>ДСОШ 2</c:v>
                </c:pt>
                <c:pt idx="2">
                  <c:v>ДСОШ 3</c:v>
                </c:pt>
                <c:pt idx="3">
                  <c:v>ДСОШ 5</c:v>
                </c:pt>
                <c:pt idx="4">
                  <c:v>ПСОШ 1</c:v>
                </c:pt>
                <c:pt idx="5">
                  <c:v>ПСОШ 3</c:v>
                </c:pt>
                <c:pt idx="6">
                  <c:v>Вильва СОШ</c:v>
                </c:pt>
                <c:pt idx="7">
                  <c:v>Дивья СОШ</c:v>
                </c:pt>
                <c:pt idx="8">
                  <c:v>Перемская ООШ</c:v>
                </c:pt>
                <c:pt idx="9">
                  <c:v>Сенькинская СОШ </c:v>
                </c:pt>
              </c:strCache>
            </c:strRef>
          </c:cat>
          <c:val>
            <c:numRef>
              <c:f>Лист1!$E$2:$E$11</c:f>
              <c:numCache>
                <c:formatCode>General</c:formatCode>
                <c:ptCount val="10"/>
                <c:pt idx="0">
                  <c:v>1</c:v>
                </c:pt>
                <c:pt idx="1">
                  <c:v>1</c:v>
                </c:pt>
                <c:pt idx="2">
                  <c:v>3</c:v>
                </c:pt>
                <c:pt idx="3">
                  <c:v>2</c:v>
                </c:pt>
                <c:pt idx="4">
                  <c:v>1</c:v>
                </c:pt>
                <c:pt idx="5">
                  <c:v>1</c:v>
                </c:pt>
                <c:pt idx="6">
                  <c:v>1</c:v>
                </c:pt>
                <c:pt idx="7">
                  <c:v>1</c:v>
                </c:pt>
                <c:pt idx="8">
                  <c:v>2</c:v>
                </c:pt>
              </c:numCache>
            </c:numRef>
          </c:val>
          <c:extLst>
            <c:ext xmlns:c16="http://schemas.microsoft.com/office/drawing/2014/chart" uri="{C3380CC4-5D6E-409C-BE32-E72D297353CC}">
              <c16:uniqueId val="{00000003-4610-4EF8-8AD5-5F571C1C67DE}"/>
            </c:ext>
          </c:extLst>
        </c:ser>
        <c:ser>
          <c:idx val="4"/>
          <c:order val="4"/>
          <c:tx>
            <c:strRef>
              <c:f>Лист1!$F$1</c:f>
              <c:strCache>
                <c:ptCount val="1"/>
                <c:pt idx="0">
                  <c:v>Педагог по адаптивной физкультуре</c:v>
                </c:pt>
              </c:strCache>
            </c:strRef>
          </c:tx>
          <c:spPr>
            <a:solidFill>
              <a:schemeClr val="accent4">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ДООШ 1</c:v>
                </c:pt>
                <c:pt idx="1">
                  <c:v>ДСОШ 2</c:v>
                </c:pt>
                <c:pt idx="2">
                  <c:v>ДСОШ 3</c:v>
                </c:pt>
                <c:pt idx="3">
                  <c:v>ДСОШ 5</c:v>
                </c:pt>
                <c:pt idx="4">
                  <c:v>ПСОШ 1</c:v>
                </c:pt>
                <c:pt idx="5">
                  <c:v>ПСОШ 3</c:v>
                </c:pt>
                <c:pt idx="6">
                  <c:v>Вильва СОШ</c:v>
                </c:pt>
                <c:pt idx="7">
                  <c:v>Дивья СОШ</c:v>
                </c:pt>
                <c:pt idx="8">
                  <c:v>Перемская ООШ</c:v>
                </c:pt>
                <c:pt idx="9">
                  <c:v>Сенькинская СОШ </c:v>
                </c:pt>
              </c:strCache>
            </c:strRef>
          </c:cat>
          <c:val>
            <c:numRef>
              <c:f>Лист1!$F$2:$F$11</c:f>
              <c:numCache>
                <c:formatCode>General</c:formatCode>
                <c:ptCount val="10"/>
              </c:numCache>
            </c:numRef>
          </c:val>
          <c:extLst>
            <c:ext xmlns:c16="http://schemas.microsoft.com/office/drawing/2014/chart" uri="{C3380CC4-5D6E-409C-BE32-E72D297353CC}">
              <c16:uniqueId val="{00000004-4610-4EF8-8AD5-5F571C1C67DE}"/>
            </c:ext>
          </c:extLst>
        </c:ser>
        <c:dLbls>
          <c:showLegendKey val="0"/>
          <c:showVal val="1"/>
          <c:showCatName val="0"/>
          <c:showSerName val="0"/>
          <c:showPercent val="0"/>
          <c:showBubbleSize val="0"/>
        </c:dLbls>
        <c:gapWidth val="150"/>
        <c:shape val="box"/>
        <c:axId val="507004800"/>
        <c:axId val="507005192"/>
        <c:axId val="0"/>
      </c:bar3DChart>
      <c:catAx>
        <c:axId val="507004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005192"/>
        <c:crosses val="autoZero"/>
        <c:auto val="1"/>
        <c:lblAlgn val="ctr"/>
        <c:lblOffset val="100"/>
        <c:noMultiLvlLbl val="0"/>
      </c:catAx>
      <c:valAx>
        <c:axId val="5070051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004800"/>
        <c:crosses val="autoZero"/>
        <c:crossBetween val="between"/>
      </c:valAx>
      <c:spPr>
        <a:noFill/>
        <a:ln>
          <a:noFill/>
        </a:ln>
        <a:effectLst/>
      </c:spPr>
    </c:plotArea>
    <c:legend>
      <c:legendPos val="b"/>
      <c:layout>
        <c:manualLayout>
          <c:xMode val="edge"/>
          <c:yMode val="edge"/>
          <c:x val="0"/>
          <c:y val="0.75283558305211851"/>
          <c:w val="1"/>
          <c:h val="0.2233548931383577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65277777777779"/>
          <c:y val="2.0279328174858412E-2"/>
          <c:w val="0.85680011853521465"/>
          <c:h val="0.57997329891992799"/>
        </c:manualLayout>
      </c:layout>
      <c:barChart>
        <c:barDir val="col"/>
        <c:grouping val="stacked"/>
        <c:varyColors val="0"/>
        <c:ser>
          <c:idx val="0"/>
          <c:order val="0"/>
          <c:tx>
            <c:strRef>
              <c:f>Лист1!$B$1</c:f>
              <c:strCache>
                <c:ptCount val="1"/>
                <c:pt idx="0">
                  <c:v>Численность работников (физ. лиц) имеющих внутреннее совместительство</c:v>
                </c:pt>
              </c:strCache>
            </c:strRef>
          </c:tx>
          <c:spPr>
            <a:solidFill>
              <a:schemeClr val="accent6"/>
            </a:solidFill>
            <a:ln>
              <a:noFill/>
            </a:ln>
            <a:effectLst/>
          </c:spPr>
          <c:invertIfNegative val="0"/>
          <c:dLbls>
            <c:dLbl>
              <c:idx val="0"/>
              <c:tx>
                <c:rich>
                  <a:bodyPr/>
                  <a:lstStyle/>
                  <a:p>
                    <a:r>
                      <a:rPr lang="en-US"/>
                      <a:t>116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1A1-4070-9D61-5E30EE7E136B}"/>
                </c:ext>
              </c:extLst>
            </c:dLbl>
            <c:dLbl>
              <c:idx val="1"/>
              <c:tx>
                <c:rich>
                  <a:bodyPr/>
                  <a:lstStyle/>
                  <a:p>
                    <a:r>
                      <a:rPr lang="en-US"/>
                      <a:t>72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1A1-4070-9D61-5E30EE7E136B}"/>
                </c:ext>
              </c:extLst>
            </c:dLbl>
            <c:dLbl>
              <c:idx val="2"/>
              <c:tx>
                <c:rich>
                  <a:bodyPr/>
                  <a:lstStyle/>
                  <a:p>
                    <a:r>
                      <a:rPr lang="en-US"/>
                      <a:t>41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1A1-4070-9D61-5E30EE7E136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Всего работников ОО</c:v>
                </c:pt>
                <c:pt idx="1">
                  <c:v>Педагогические работники</c:v>
                </c:pt>
                <c:pt idx="2">
                  <c:v>Учителя</c:v>
                </c:pt>
              </c:strCache>
            </c:strRef>
          </c:cat>
          <c:val>
            <c:numRef>
              <c:f>Лист1!$B$2:$B$4</c:f>
              <c:numCache>
                <c:formatCode>General</c:formatCode>
                <c:ptCount val="3"/>
                <c:pt idx="0">
                  <c:v>150</c:v>
                </c:pt>
                <c:pt idx="1">
                  <c:v>87</c:v>
                </c:pt>
                <c:pt idx="2">
                  <c:v>45</c:v>
                </c:pt>
              </c:numCache>
            </c:numRef>
          </c:val>
          <c:extLst>
            <c:ext xmlns:c16="http://schemas.microsoft.com/office/drawing/2014/chart" uri="{C3380CC4-5D6E-409C-BE32-E72D297353CC}">
              <c16:uniqueId val="{00000000-E779-4CC5-BE4A-7C080E45CB34}"/>
            </c:ext>
          </c:extLst>
        </c:ser>
        <c:ser>
          <c:idx val="1"/>
          <c:order val="1"/>
          <c:tx>
            <c:strRef>
              <c:f>Лист1!$C$1</c:f>
              <c:strCache>
                <c:ptCount val="1"/>
                <c:pt idx="0">
                  <c:v>Численность работников (физ. лиц) </c:v>
                </c:pt>
              </c:strCache>
            </c:strRef>
          </c:tx>
          <c:spPr>
            <a:solidFill>
              <a:schemeClr val="accent5"/>
            </a:solidFill>
            <a:ln>
              <a:noFill/>
            </a:ln>
            <a:effectLst/>
          </c:spPr>
          <c:invertIfNegative val="0"/>
          <c:dLbls>
            <c:dLbl>
              <c:idx val="0"/>
              <c:tx>
                <c:rich>
                  <a:bodyPr/>
                  <a:lstStyle/>
                  <a:p>
                    <a:r>
                      <a:rPr lang="en-US"/>
                      <a:t>1234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1A1-4070-9D61-5E30EE7E136B}"/>
                </c:ext>
              </c:extLst>
            </c:dLbl>
            <c:dLbl>
              <c:idx val="1"/>
              <c:tx>
                <c:rich>
                  <a:bodyPr/>
                  <a:lstStyle/>
                  <a:p>
                    <a:r>
                      <a:rPr lang="en-US"/>
                      <a:t>746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1A1-4070-9D61-5E30EE7E136B}"/>
                </c:ext>
              </c:extLst>
            </c:dLbl>
            <c:dLbl>
              <c:idx val="2"/>
              <c:tx>
                <c:rich>
                  <a:bodyPr/>
                  <a:lstStyle/>
                  <a:p>
                    <a:r>
                      <a:rPr lang="en-US"/>
                      <a:t>361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1A1-4070-9D61-5E30EE7E136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Всего работников ОО</c:v>
                </c:pt>
                <c:pt idx="1">
                  <c:v>Педагогические работники</c:v>
                </c:pt>
                <c:pt idx="2">
                  <c:v>Учителя</c:v>
                </c:pt>
              </c:strCache>
            </c:strRef>
          </c:cat>
          <c:val>
            <c:numRef>
              <c:f>Лист1!$C$2:$C$4</c:f>
              <c:numCache>
                <c:formatCode>General</c:formatCode>
                <c:ptCount val="3"/>
                <c:pt idx="0">
                  <c:v>1319</c:v>
                </c:pt>
                <c:pt idx="1">
                  <c:v>785</c:v>
                </c:pt>
                <c:pt idx="2">
                  <c:v>370</c:v>
                </c:pt>
              </c:numCache>
            </c:numRef>
          </c:val>
          <c:extLst>
            <c:ext xmlns:c16="http://schemas.microsoft.com/office/drawing/2014/chart" uri="{C3380CC4-5D6E-409C-BE32-E72D297353CC}">
              <c16:uniqueId val="{00000001-E779-4CC5-BE4A-7C080E45CB34}"/>
            </c:ext>
          </c:extLst>
        </c:ser>
        <c:ser>
          <c:idx val="2"/>
          <c:order val="2"/>
          <c:tx>
            <c:strRef>
              <c:f>Лист1!$D$1</c:f>
              <c:strCache>
                <c:ptCount val="1"/>
                <c:pt idx="0">
                  <c:v>Кол-во вакантных должностей (ставки)</c:v>
                </c:pt>
              </c:strCache>
            </c:strRef>
          </c:tx>
          <c:spPr>
            <a:solidFill>
              <a:srgbClr val="FF0000"/>
            </a:solidFill>
            <a:ln>
              <a:noFill/>
            </a:ln>
            <a:effectLst/>
          </c:spPr>
          <c:invertIfNegative val="0"/>
          <c:dLbls>
            <c:dLbl>
              <c:idx val="0"/>
              <c:tx>
                <c:rich>
                  <a:bodyPr/>
                  <a:lstStyle/>
                  <a:p>
                    <a:r>
                      <a:rPr lang="en-US"/>
                      <a:t>39,7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1A1-4070-9D61-5E30EE7E136B}"/>
                </c:ext>
              </c:extLst>
            </c:dLbl>
            <c:dLbl>
              <c:idx val="1"/>
              <c:tx>
                <c:rich>
                  <a:bodyPr/>
                  <a:lstStyle/>
                  <a:p>
                    <a:r>
                      <a:rPr lang="en-US"/>
                      <a:t>32,2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1A1-4070-9D61-5E30EE7E136B}"/>
                </c:ext>
              </c:extLst>
            </c:dLbl>
            <c:dLbl>
              <c:idx val="2"/>
              <c:tx>
                <c:rich>
                  <a:bodyPr/>
                  <a:lstStyle/>
                  <a:p>
                    <a:r>
                      <a:rPr lang="en-US"/>
                      <a:t>17,8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1A1-4070-9D61-5E30EE7E136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Всего работников ОО</c:v>
                </c:pt>
                <c:pt idx="1">
                  <c:v>Педагогические работники</c:v>
                </c:pt>
                <c:pt idx="2">
                  <c:v>Учителя</c:v>
                </c:pt>
              </c:strCache>
            </c:strRef>
          </c:cat>
          <c:val>
            <c:numRef>
              <c:f>Лист1!$D$2:$D$4</c:f>
              <c:numCache>
                <c:formatCode>General</c:formatCode>
                <c:ptCount val="3"/>
                <c:pt idx="0">
                  <c:v>55.6</c:v>
                </c:pt>
                <c:pt idx="1">
                  <c:v>44.6</c:v>
                </c:pt>
                <c:pt idx="2">
                  <c:v>23.4</c:v>
                </c:pt>
              </c:numCache>
            </c:numRef>
          </c:val>
          <c:extLst>
            <c:ext xmlns:c16="http://schemas.microsoft.com/office/drawing/2014/chart" uri="{C3380CC4-5D6E-409C-BE32-E72D297353CC}">
              <c16:uniqueId val="{00000002-E779-4CC5-BE4A-7C080E45CB34}"/>
            </c:ext>
          </c:extLst>
        </c:ser>
        <c:ser>
          <c:idx val="3"/>
          <c:order val="3"/>
          <c:tx>
            <c:strRef>
              <c:f>Лист1!$E$1</c:f>
              <c:strCache>
                <c:ptCount val="1"/>
                <c:pt idx="0">
                  <c:v>Кол-во ставок по штатному расписанию</c:v>
                </c:pt>
              </c:strCache>
            </c:strRef>
          </c:tx>
          <c:spPr>
            <a:solidFill>
              <a:srgbClr val="FFC000"/>
            </a:solidFill>
            <a:ln>
              <a:noFill/>
            </a:ln>
            <a:effectLst/>
          </c:spPr>
          <c:invertIfNegative val="0"/>
          <c:dLbls>
            <c:dLbl>
              <c:idx val="0"/>
              <c:tx>
                <c:rich>
                  <a:bodyPr/>
                  <a:lstStyle/>
                  <a:p>
                    <a:r>
                      <a:rPr lang="en-US"/>
                      <a:t>1563,9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1A1-4070-9D61-5E30EE7E136B}"/>
                </c:ext>
              </c:extLst>
            </c:dLbl>
            <c:dLbl>
              <c:idx val="1"/>
              <c:tx>
                <c:rich>
                  <a:bodyPr/>
                  <a:lstStyle/>
                  <a:p>
                    <a:r>
                      <a:rPr lang="en-US"/>
                      <a:t>1068,7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1A1-4070-9D61-5E30EE7E136B}"/>
                </c:ext>
              </c:extLst>
            </c:dLbl>
            <c:dLbl>
              <c:idx val="2"/>
              <c:tx>
                <c:rich>
                  <a:bodyPr/>
                  <a:lstStyle/>
                  <a:p>
                    <a:r>
                      <a:rPr lang="en-US"/>
                      <a:t>619,8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1A1-4070-9D61-5E30EE7E136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Всего работников ОО</c:v>
                </c:pt>
                <c:pt idx="1">
                  <c:v>Педагогические работники</c:v>
                </c:pt>
                <c:pt idx="2">
                  <c:v>Учителя</c:v>
                </c:pt>
              </c:strCache>
            </c:strRef>
          </c:cat>
          <c:val>
            <c:numRef>
              <c:f>Лист1!$E$2:$E$4</c:f>
              <c:numCache>
                <c:formatCode>General</c:formatCode>
                <c:ptCount val="3"/>
                <c:pt idx="0">
                  <c:v>1617.6</c:v>
                </c:pt>
                <c:pt idx="1">
                  <c:v>1077.7</c:v>
                </c:pt>
                <c:pt idx="2">
                  <c:v>595.20000000000005</c:v>
                </c:pt>
              </c:numCache>
            </c:numRef>
          </c:val>
          <c:extLst>
            <c:ext xmlns:c16="http://schemas.microsoft.com/office/drawing/2014/chart" uri="{C3380CC4-5D6E-409C-BE32-E72D297353CC}">
              <c16:uniqueId val="{00000003-E779-4CC5-BE4A-7C080E45CB34}"/>
            </c:ext>
          </c:extLst>
        </c:ser>
        <c:dLbls>
          <c:showLegendKey val="0"/>
          <c:showVal val="1"/>
          <c:showCatName val="0"/>
          <c:showSerName val="0"/>
          <c:showPercent val="0"/>
          <c:showBubbleSize val="0"/>
        </c:dLbls>
        <c:gapWidth val="150"/>
        <c:overlap val="100"/>
        <c:axId val="675399184"/>
        <c:axId val="675399576"/>
      </c:barChart>
      <c:catAx>
        <c:axId val="67539918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675399576"/>
        <c:crosses val="autoZero"/>
        <c:auto val="1"/>
        <c:lblAlgn val="ctr"/>
        <c:lblOffset val="100"/>
        <c:noMultiLvlLbl val="0"/>
      </c:catAx>
      <c:valAx>
        <c:axId val="675399576"/>
        <c:scaling>
          <c:orientation val="minMax"/>
        </c:scaling>
        <c:delete val="0"/>
        <c:axPos val="l"/>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675399184"/>
        <c:crosses val="autoZero"/>
        <c:crossBetween val="between"/>
      </c:valAx>
      <c:spPr>
        <a:solidFill>
          <a:schemeClr val="bg1"/>
        </a:solidFill>
        <a:ln>
          <a:noFill/>
        </a:ln>
        <a:effectLst/>
      </c:spPr>
    </c:plotArea>
    <c:legend>
      <c:legendPos val="r"/>
      <c:layout>
        <c:manualLayout>
          <c:xMode val="edge"/>
          <c:yMode val="edge"/>
          <c:x val="8.7691421487714666E-2"/>
          <c:y val="0.72551773385773533"/>
          <c:w val="0.7875402264285386"/>
          <c:h val="0.2735401121886633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2.7763013998250232E-2"/>
          <c:y val="5.2623363939972634E-2"/>
          <c:w val="0.9491012657097927"/>
          <c:h val="0.70649551618547679"/>
        </c:manualLayout>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2020</c:v>
                </c:pt>
                <c:pt idx="1">
                  <c:v>2021</c:v>
                </c:pt>
                <c:pt idx="2">
                  <c:v>2022</c:v>
                </c:pt>
                <c:pt idx="3">
                  <c:v>2023 (1 полугодие)</c:v>
                </c:pt>
              </c:strCache>
            </c:strRef>
          </c:cat>
          <c:val>
            <c:numRef>
              <c:f>Лист1!$B$2:$B$5</c:f>
              <c:numCache>
                <c:formatCode>General</c:formatCode>
                <c:ptCount val="4"/>
                <c:pt idx="0">
                  <c:v>193</c:v>
                </c:pt>
                <c:pt idx="1">
                  <c:v>188</c:v>
                </c:pt>
                <c:pt idx="2">
                  <c:v>202</c:v>
                </c:pt>
                <c:pt idx="3">
                  <c:v>121</c:v>
                </c:pt>
              </c:numCache>
            </c:numRef>
          </c:val>
          <c:extLst>
            <c:ext xmlns:c16="http://schemas.microsoft.com/office/drawing/2014/chart" uri="{C3380CC4-5D6E-409C-BE32-E72D297353CC}">
              <c16:uniqueId val="{00000000-79AF-47A5-9DA4-96F6ACB0429F}"/>
            </c:ext>
          </c:extLst>
        </c:ser>
        <c:dLbls>
          <c:showLegendKey val="0"/>
          <c:showVal val="1"/>
          <c:showCatName val="0"/>
          <c:showSerName val="0"/>
          <c:showPercent val="0"/>
          <c:showBubbleSize val="0"/>
        </c:dLbls>
        <c:gapWidth val="150"/>
        <c:axId val="507005976"/>
        <c:axId val="507006368"/>
      </c:barChart>
      <c:catAx>
        <c:axId val="507005976"/>
        <c:scaling>
          <c:orientation val="minMax"/>
        </c:scaling>
        <c:delete val="0"/>
        <c:axPos val="b"/>
        <c:numFmt formatCode="General" sourceLinked="1"/>
        <c:majorTickMark val="out"/>
        <c:minorTickMark val="none"/>
        <c:tickLblPos val="nextTo"/>
        <c:crossAx val="507006368"/>
        <c:crosses val="autoZero"/>
        <c:auto val="1"/>
        <c:lblAlgn val="ctr"/>
        <c:lblOffset val="100"/>
        <c:noMultiLvlLbl val="0"/>
      </c:catAx>
      <c:valAx>
        <c:axId val="507006368"/>
        <c:scaling>
          <c:orientation val="minMax"/>
        </c:scaling>
        <c:delete val="1"/>
        <c:axPos val="l"/>
        <c:numFmt formatCode="General" sourceLinked="1"/>
        <c:majorTickMark val="out"/>
        <c:minorTickMark val="none"/>
        <c:tickLblPos val="none"/>
        <c:crossAx val="507005976"/>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ДООШ № 1</c:v>
                </c:pt>
                <c:pt idx="1">
                  <c:v>ДСОШ № 2</c:v>
                </c:pt>
                <c:pt idx="2">
                  <c:v>ДСОШ № 3 </c:v>
                </c:pt>
                <c:pt idx="3">
                  <c:v>ДСОШ № 5</c:v>
                </c:pt>
                <c:pt idx="4">
                  <c:v>ПСОШ № 1</c:v>
                </c:pt>
                <c:pt idx="5">
                  <c:v>ПСОШ № 3</c:v>
                </c:pt>
                <c:pt idx="6">
                  <c:v>Дивьинская СОШ</c:v>
                </c:pt>
                <c:pt idx="7">
                  <c:v>Вильвенская СОШ</c:v>
                </c:pt>
                <c:pt idx="8">
                  <c:v>Сенькинская ООШ </c:v>
                </c:pt>
                <c:pt idx="9">
                  <c:v>Перемская ООШ</c:v>
                </c:pt>
                <c:pt idx="10">
                  <c:v>ПДС № 2</c:v>
                </c:pt>
                <c:pt idx="11">
                  <c:v>ПДС № 7</c:v>
                </c:pt>
                <c:pt idx="12">
                  <c:v>ДДС № 11</c:v>
                </c:pt>
                <c:pt idx="13">
                  <c:v>ДДС № 15</c:v>
                </c:pt>
                <c:pt idx="14">
                  <c:v>ДДС № 16</c:v>
                </c:pt>
                <c:pt idx="15">
                  <c:v>ДДС № 21</c:v>
                </c:pt>
                <c:pt idx="16">
                  <c:v>неорганизованные</c:v>
                </c:pt>
                <c:pt idx="17">
                  <c:v>Другие, техникум</c:v>
                </c:pt>
              </c:strCache>
            </c:strRef>
          </c:cat>
          <c:val>
            <c:numRef>
              <c:f>Лист1!$B$2:$B$19</c:f>
              <c:numCache>
                <c:formatCode>General</c:formatCode>
                <c:ptCount val="18"/>
                <c:pt idx="0">
                  <c:v>28</c:v>
                </c:pt>
                <c:pt idx="1">
                  <c:v>17</c:v>
                </c:pt>
                <c:pt idx="2">
                  <c:v>25</c:v>
                </c:pt>
                <c:pt idx="3">
                  <c:v>16</c:v>
                </c:pt>
                <c:pt idx="4">
                  <c:v>27</c:v>
                </c:pt>
                <c:pt idx="5">
                  <c:v>24</c:v>
                </c:pt>
                <c:pt idx="6">
                  <c:v>17</c:v>
                </c:pt>
                <c:pt idx="7">
                  <c:v>2</c:v>
                </c:pt>
                <c:pt idx="8">
                  <c:v>0</c:v>
                </c:pt>
                <c:pt idx="9">
                  <c:v>3</c:v>
                </c:pt>
                <c:pt idx="10">
                  <c:v>8</c:v>
                </c:pt>
                <c:pt idx="11">
                  <c:v>2</c:v>
                </c:pt>
                <c:pt idx="12">
                  <c:v>3</c:v>
                </c:pt>
                <c:pt idx="13">
                  <c:v>3</c:v>
                </c:pt>
                <c:pt idx="14">
                  <c:v>14</c:v>
                </c:pt>
                <c:pt idx="15">
                  <c:v>6</c:v>
                </c:pt>
                <c:pt idx="16">
                  <c:v>1</c:v>
                </c:pt>
                <c:pt idx="17">
                  <c:v>3</c:v>
                </c:pt>
              </c:numCache>
            </c:numRef>
          </c:val>
          <c:extLst>
            <c:ext xmlns:c16="http://schemas.microsoft.com/office/drawing/2014/chart" uri="{C3380CC4-5D6E-409C-BE32-E72D297353CC}">
              <c16:uniqueId val="{00000000-986B-48B7-8849-956BEE5F407F}"/>
            </c:ext>
          </c:extLst>
        </c:ser>
        <c:dLbls>
          <c:showLegendKey val="0"/>
          <c:showVal val="0"/>
          <c:showCatName val="0"/>
          <c:showSerName val="0"/>
          <c:showPercent val="0"/>
          <c:showBubbleSize val="0"/>
        </c:dLbls>
        <c:gapWidth val="150"/>
        <c:axId val="507007152"/>
        <c:axId val="507007544"/>
      </c:barChart>
      <c:catAx>
        <c:axId val="507007152"/>
        <c:scaling>
          <c:orientation val="minMax"/>
        </c:scaling>
        <c:delete val="0"/>
        <c:axPos val="b"/>
        <c:numFmt formatCode="General" sourceLinked="0"/>
        <c:majorTickMark val="out"/>
        <c:minorTickMark val="none"/>
        <c:tickLblPos val="nextTo"/>
        <c:txPr>
          <a:bodyPr/>
          <a:lstStyle/>
          <a:p>
            <a:pPr>
              <a:defRPr sz="1000"/>
            </a:pPr>
            <a:endParaRPr lang="ru-RU"/>
          </a:p>
        </c:txPr>
        <c:crossAx val="507007544"/>
        <c:crosses val="autoZero"/>
        <c:auto val="1"/>
        <c:lblAlgn val="ctr"/>
        <c:lblOffset val="100"/>
        <c:noMultiLvlLbl val="0"/>
      </c:catAx>
      <c:valAx>
        <c:axId val="507007544"/>
        <c:scaling>
          <c:orientation val="minMax"/>
        </c:scaling>
        <c:delete val="0"/>
        <c:axPos val="l"/>
        <c:numFmt formatCode="General" sourceLinked="1"/>
        <c:majorTickMark val="out"/>
        <c:minorTickMark val="none"/>
        <c:tickLblPos val="nextTo"/>
        <c:crossAx val="507007152"/>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5.6933640318893572E-2"/>
          <c:y val="7.5289906943450238E-2"/>
          <c:w val="0.93490983392712335"/>
          <c:h val="0.59381968820162456"/>
        </c:manualLayout>
      </c:layout>
      <c:barChart>
        <c:barDir val="col"/>
        <c:grouping val="clustered"/>
        <c:varyColors val="0"/>
        <c:ser>
          <c:idx val="0"/>
          <c:order val="0"/>
          <c:tx>
            <c:strRef>
              <c:f>Лист1!$B$1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ДООШ№1</c:v>
                </c:pt>
                <c:pt idx="1">
                  <c:v>ДСОШ№2</c:v>
                </c:pt>
                <c:pt idx="2">
                  <c:v>ДСОШ№3</c:v>
                </c:pt>
                <c:pt idx="3">
                  <c:v>ДСОШ№5</c:v>
                </c:pt>
                <c:pt idx="4">
                  <c:v>ПСОШ№1</c:v>
                </c:pt>
                <c:pt idx="5">
                  <c:v>ПСОШ№3</c:v>
                </c:pt>
              </c:strCache>
            </c:strRef>
          </c:cat>
          <c:val>
            <c:numRef>
              <c:f>Лист1!$B$2:$B$7</c:f>
              <c:numCache>
                <c:formatCode>General</c:formatCode>
                <c:ptCount val="6"/>
                <c:pt idx="0">
                  <c:v>48</c:v>
                </c:pt>
                <c:pt idx="1">
                  <c:v>58</c:v>
                </c:pt>
                <c:pt idx="2">
                  <c:v>43</c:v>
                </c:pt>
                <c:pt idx="3">
                  <c:v>69</c:v>
                </c:pt>
                <c:pt idx="4">
                  <c:v>61</c:v>
                </c:pt>
                <c:pt idx="5">
                  <c:v>64</c:v>
                </c:pt>
              </c:numCache>
            </c:numRef>
          </c:val>
          <c:extLst>
            <c:ext xmlns:c16="http://schemas.microsoft.com/office/drawing/2014/chart" uri="{C3380CC4-5D6E-409C-BE32-E72D297353CC}">
              <c16:uniqueId val="{00000000-0521-4042-9E1A-4230BC4C8CD3}"/>
            </c:ext>
          </c:extLst>
        </c:ser>
        <c:ser>
          <c:idx val="1"/>
          <c:order val="1"/>
          <c:tx>
            <c:strRef>
              <c:f>Лист1!$C$1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ДООШ№1</c:v>
                </c:pt>
                <c:pt idx="1">
                  <c:v>ДСОШ№2</c:v>
                </c:pt>
                <c:pt idx="2">
                  <c:v>ДСОШ№3</c:v>
                </c:pt>
                <c:pt idx="3">
                  <c:v>ДСОШ№5</c:v>
                </c:pt>
                <c:pt idx="4">
                  <c:v>ПСОШ№1</c:v>
                </c:pt>
                <c:pt idx="5">
                  <c:v>ПСОШ№3</c:v>
                </c:pt>
              </c:strCache>
            </c:strRef>
          </c:cat>
          <c:val>
            <c:numRef>
              <c:f>Лист1!$C$2:$C$7</c:f>
              <c:numCache>
                <c:formatCode>General</c:formatCode>
                <c:ptCount val="6"/>
                <c:pt idx="0">
                  <c:v>45</c:v>
                </c:pt>
                <c:pt idx="1">
                  <c:v>68</c:v>
                </c:pt>
                <c:pt idx="2">
                  <c:v>46</c:v>
                </c:pt>
                <c:pt idx="3">
                  <c:v>87</c:v>
                </c:pt>
                <c:pt idx="4">
                  <c:v>69</c:v>
                </c:pt>
                <c:pt idx="5">
                  <c:v>67</c:v>
                </c:pt>
              </c:numCache>
            </c:numRef>
          </c:val>
          <c:extLst>
            <c:ext xmlns:c16="http://schemas.microsoft.com/office/drawing/2014/chart" uri="{C3380CC4-5D6E-409C-BE32-E72D297353CC}">
              <c16:uniqueId val="{00000001-0521-4042-9E1A-4230BC4C8CD3}"/>
            </c:ext>
          </c:extLst>
        </c:ser>
        <c:ser>
          <c:idx val="2"/>
          <c:order val="2"/>
          <c:tx>
            <c:strRef>
              <c:f>Лист1!$D$1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ДООШ№1</c:v>
                </c:pt>
                <c:pt idx="1">
                  <c:v>ДСОШ№2</c:v>
                </c:pt>
                <c:pt idx="2">
                  <c:v>ДСОШ№3</c:v>
                </c:pt>
                <c:pt idx="3">
                  <c:v>ДСОШ№5</c:v>
                </c:pt>
                <c:pt idx="4">
                  <c:v>ПСОШ№1</c:v>
                </c:pt>
                <c:pt idx="5">
                  <c:v>ПСОШ№3</c:v>
                </c:pt>
              </c:strCache>
            </c:strRef>
          </c:cat>
          <c:val>
            <c:numRef>
              <c:f>Лист1!$D$2:$D$7</c:f>
              <c:numCache>
                <c:formatCode>General</c:formatCode>
                <c:ptCount val="6"/>
                <c:pt idx="0">
                  <c:v>58</c:v>
                </c:pt>
                <c:pt idx="1">
                  <c:v>86</c:v>
                </c:pt>
                <c:pt idx="2">
                  <c:v>59</c:v>
                </c:pt>
                <c:pt idx="3">
                  <c:v>88</c:v>
                </c:pt>
                <c:pt idx="4">
                  <c:v>87</c:v>
                </c:pt>
                <c:pt idx="5">
                  <c:v>86</c:v>
                </c:pt>
              </c:numCache>
            </c:numRef>
          </c:val>
          <c:extLst>
            <c:ext xmlns:c16="http://schemas.microsoft.com/office/drawing/2014/chart" uri="{C3380CC4-5D6E-409C-BE32-E72D297353CC}">
              <c16:uniqueId val="{00000000-FC1F-422D-8AE6-D14D0D278176}"/>
            </c:ext>
          </c:extLst>
        </c:ser>
        <c:dLbls>
          <c:showLegendKey val="0"/>
          <c:showVal val="1"/>
          <c:showCatName val="0"/>
          <c:showSerName val="0"/>
          <c:showPercent val="0"/>
          <c:showBubbleSize val="0"/>
        </c:dLbls>
        <c:gapWidth val="150"/>
        <c:axId val="507007936"/>
        <c:axId val="507008328"/>
      </c:barChart>
      <c:catAx>
        <c:axId val="507007936"/>
        <c:scaling>
          <c:orientation val="minMax"/>
        </c:scaling>
        <c:delete val="0"/>
        <c:axPos val="b"/>
        <c:numFmt formatCode="General" sourceLinked="0"/>
        <c:majorTickMark val="out"/>
        <c:minorTickMark val="none"/>
        <c:tickLblPos val="nextTo"/>
        <c:crossAx val="507008328"/>
        <c:crosses val="autoZero"/>
        <c:auto val="1"/>
        <c:lblAlgn val="ctr"/>
        <c:lblOffset val="100"/>
        <c:noMultiLvlLbl val="0"/>
      </c:catAx>
      <c:valAx>
        <c:axId val="507008328"/>
        <c:scaling>
          <c:orientation val="minMax"/>
        </c:scaling>
        <c:delete val="0"/>
        <c:axPos val="l"/>
        <c:numFmt formatCode="General" sourceLinked="1"/>
        <c:majorTickMark val="out"/>
        <c:minorTickMark val="none"/>
        <c:tickLblPos val="nextTo"/>
        <c:crossAx val="507007936"/>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8028956344368081E-2"/>
          <c:y val="6.8580476413982752E-2"/>
          <c:w val="0.88490447615509826"/>
          <c:h val="0.61388935606350181"/>
        </c:manualLayout>
      </c:layout>
      <c:barChart>
        <c:barDir val="col"/>
        <c:grouping val="clustered"/>
        <c:varyColors val="0"/>
        <c:ser>
          <c:idx val="0"/>
          <c:order val="0"/>
          <c:tx>
            <c:strRef>
              <c:f>Лист1!$B$1</c:f>
              <c:strCache>
                <c:ptCount val="1"/>
                <c:pt idx="0">
                  <c:v>2021</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Дивьинская СОШ</c:v>
                </c:pt>
                <c:pt idx="1">
                  <c:v>Вильвенская СОШ</c:v>
                </c:pt>
                <c:pt idx="2">
                  <c:v>Перемская ООШ</c:v>
                </c:pt>
                <c:pt idx="3">
                  <c:v>Сенькинская ООШ</c:v>
                </c:pt>
              </c:strCache>
            </c:strRef>
          </c:cat>
          <c:val>
            <c:numRef>
              <c:f>Лист1!$B$2:$B$5</c:f>
              <c:numCache>
                <c:formatCode>General</c:formatCode>
                <c:ptCount val="4"/>
                <c:pt idx="0">
                  <c:v>29</c:v>
                </c:pt>
                <c:pt idx="1">
                  <c:v>16</c:v>
                </c:pt>
                <c:pt idx="2">
                  <c:v>12</c:v>
                </c:pt>
                <c:pt idx="3">
                  <c:v>20</c:v>
                </c:pt>
              </c:numCache>
            </c:numRef>
          </c:val>
          <c:extLst>
            <c:ext xmlns:c16="http://schemas.microsoft.com/office/drawing/2014/chart" uri="{C3380CC4-5D6E-409C-BE32-E72D297353CC}">
              <c16:uniqueId val="{00000000-A308-4257-904A-A158B6AE0D45}"/>
            </c:ext>
          </c:extLst>
        </c:ser>
        <c:ser>
          <c:idx val="1"/>
          <c:order val="1"/>
          <c:tx>
            <c:strRef>
              <c:f>Лист1!$C$1</c:f>
              <c:strCache>
                <c:ptCount val="1"/>
                <c:pt idx="0">
                  <c:v>2022</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Дивьинская СОШ</c:v>
                </c:pt>
                <c:pt idx="1">
                  <c:v>Вильвенская СОШ</c:v>
                </c:pt>
                <c:pt idx="2">
                  <c:v>Перемская ООШ</c:v>
                </c:pt>
                <c:pt idx="3">
                  <c:v>Сенькинская ООШ</c:v>
                </c:pt>
              </c:strCache>
            </c:strRef>
          </c:cat>
          <c:val>
            <c:numRef>
              <c:f>Лист1!$C$2:$C$5</c:f>
              <c:numCache>
                <c:formatCode>General</c:formatCode>
                <c:ptCount val="4"/>
                <c:pt idx="0">
                  <c:v>32</c:v>
                </c:pt>
                <c:pt idx="1">
                  <c:v>13</c:v>
                </c:pt>
                <c:pt idx="2">
                  <c:v>15</c:v>
                </c:pt>
                <c:pt idx="3">
                  <c:v>18</c:v>
                </c:pt>
              </c:numCache>
            </c:numRef>
          </c:val>
          <c:extLst>
            <c:ext xmlns:c16="http://schemas.microsoft.com/office/drawing/2014/chart" uri="{C3380CC4-5D6E-409C-BE32-E72D297353CC}">
              <c16:uniqueId val="{00000001-A308-4257-904A-A158B6AE0D45}"/>
            </c:ext>
          </c:extLst>
        </c:ser>
        <c:ser>
          <c:idx val="2"/>
          <c:order val="2"/>
          <c:tx>
            <c:strRef>
              <c:f>Лист1!$D$1</c:f>
              <c:strCache>
                <c:ptCount val="1"/>
                <c:pt idx="0">
                  <c:v>2023</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Дивьинская СОШ</c:v>
                </c:pt>
                <c:pt idx="1">
                  <c:v>Вильвенская СОШ</c:v>
                </c:pt>
                <c:pt idx="2">
                  <c:v>Перемская ООШ</c:v>
                </c:pt>
                <c:pt idx="3">
                  <c:v>Сенькинская ООШ</c:v>
                </c:pt>
              </c:strCache>
            </c:strRef>
          </c:cat>
          <c:val>
            <c:numRef>
              <c:f>Лист1!$D$2:$D$5</c:f>
              <c:numCache>
                <c:formatCode>General</c:formatCode>
                <c:ptCount val="4"/>
                <c:pt idx="0">
                  <c:v>39</c:v>
                </c:pt>
                <c:pt idx="1">
                  <c:v>7</c:v>
                </c:pt>
                <c:pt idx="2">
                  <c:v>12</c:v>
                </c:pt>
                <c:pt idx="3">
                  <c:v>17</c:v>
                </c:pt>
              </c:numCache>
            </c:numRef>
          </c:val>
          <c:extLst>
            <c:ext xmlns:c16="http://schemas.microsoft.com/office/drawing/2014/chart" uri="{C3380CC4-5D6E-409C-BE32-E72D297353CC}">
              <c16:uniqueId val="{00000000-0774-4D97-96EB-76691E2E8EBC}"/>
            </c:ext>
          </c:extLst>
        </c:ser>
        <c:dLbls>
          <c:showLegendKey val="0"/>
          <c:showVal val="1"/>
          <c:showCatName val="0"/>
          <c:showSerName val="0"/>
          <c:showPercent val="0"/>
          <c:showBubbleSize val="0"/>
        </c:dLbls>
        <c:gapWidth val="150"/>
        <c:axId val="507009112"/>
        <c:axId val="507009504"/>
      </c:barChart>
      <c:catAx>
        <c:axId val="507009112"/>
        <c:scaling>
          <c:orientation val="minMax"/>
        </c:scaling>
        <c:delete val="0"/>
        <c:axPos val="b"/>
        <c:numFmt formatCode="General" sourceLinked="0"/>
        <c:majorTickMark val="out"/>
        <c:minorTickMark val="none"/>
        <c:tickLblPos val="nextTo"/>
        <c:crossAx val="507009504"/>
        <c:crosses val="autoZero"/>
        <c:auto val="1"/>
        <c:lblAlgn val="ctr"/>
        <c:lblOffset val="100"/>
        <c:noMultiLvlLbl val="0"/>
      </c:catAx>
      <c:valAx>
        <c:axId val="507009504"/>
        <c:scaling>
          <c:orientation val="minMax"/>
        </c:scaling>
        <c:delete val="0"/>
        <c:axPos val="l"/>
        <c:numFmt formatCode="General" sourceLinked="1"/>
        <c:majorTickMark val="out"/>
        <c:minorTickMark val="none"/>
        <c:tickLblPos val="nextTo"/>
        <c:crossAx val="507009112"/>
        <c:crosses val="autoZero"/>
        <c:crossBetween val="between"/>
      </c:valAx>
      <c:spPr>
        <a:ln>
          <a:noFill/>
        </a:ln>
      </c:spPr>
    </c:plotArea>
    <c:legend>
      <c:legendPos val="b"/>
      <c:layout>
        <c:manualLayout>
          <c:xMode val="edge"/>
          <c:yMode val="edge"/>
          <c:x val="0.27457892619630953"/>
          <c:y val="0.90060627778935498"/>
          <c:w val="0.38933779944925401"/>
          <c:h val="9.9393522411640289E-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3.2483129467012761E-2"/>
          <c:y val="8.8367101594315128E-2"/>
          <c:w val="0.9675168705329884"/>
          <c:h val="0.70652603378115952"/>
        </c:manualLayout>
      </c:layout>
      <c:barChart>
        <c:barDir val="col"/>
        <c:grouping val="clustered"/>
        <c:varyColors val="0"/>
        <c:ser>
          <c:idx val="0"/>
          <c:order val="0"/>
          <c:tx>
            <c:strRef>
              <c:f>Лист1!$B$1</c:f>
              <c:strCache>
                <c:ptCount val="1"/>
                <c:pt idx="0">
                  <c:v>2020-2021</c:v>
                </c:pt>
              </c:strCache>
            </c:strRef>
          </c:tx>
          <c:invertIfNegative val="0"/>
          <c:dLbls>
            <c:dLbl>
              <c:idx val="0"/>
              <c:layout>
                <c:manualLayout>
                  <c:x val="-2.0198908525978946E-2"/>
                  <c:y val="-1.1412899230292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DD-46A9-8976-890CD863C246}"/>
                </c:ext>
              </c:extLst>
            </c:dLbl>
            <c:dLbl>
              <c:idx val="1"/>
              <c:layout>
                <c:manualLayout>
                  <c:x val="-1.1757010131956779E-2"/>
                  <c:y val="7.03720488176388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DD-46A9-8976-890CD863C246}"/>
                </c:ext>
              </c:extLst>
            </c:dLbl>
            <c:dLbl>
              <c:idx val="2"/>
              <c:layout>
                <c:manualLayout>
                  <c:x val="-7.1866719499535112E-3"/>
                  <c:y val="1.079766108373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DD-46A9-8976-890CD863C246}"/>
                </c:ext>
              </c:extLst>
            </c:dLbl>
            <c:dLbl>
              <c:idx val="3"/>
              <c:layout>
                <c:manualLayout>
                  <c:x val="-7.4786547099098336E-3"/>
                  <c:y val="-2.8323797655522337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DD-46A9-8976-890CD863C24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МБУ ДО "ЦДОД "Логос"</c:v>
                </c:pt>
                <c:pt idx="1">
                  <c:v>МБУ ДО "ДДШИ"</c:v>
                </c:pt>
                <c:pt idx="2">
                  <c:v>МБУ ДО "ПДШИ"</c:v>
                </c:pt>
                <c:pt idx="3">
                  <c:v>МБУ ДО "ПЦДОД "ШТР"</c:v>
                </c:pt>
              </c:strCache>
            </c:strRef>
          </c:cat>
          <c:val>
            <c:numRef>
              <c:f>Лист1!$B$2:$B$5</c:f>
              <c:numCache>
                <c:formatCode>General</c:formatCode>
                <c:ptCount val="4"/>
                <c:pt idx="0">
                  <c:v>1207</c:v>
                </c:pt>
                <c:pt idx="1">
                  <c:v>511</c:v>
                </c:pt>
                <c:pt idx="2">
                  <c:v>547</c:v>
                </c:pt>
                <c:pt idx="3">
                  <c:v>320</c:v>
                </c:pt>
              </c:numCache>
            </c:numRef>
          </c:val>
          <c:extLst>
            <c:ext xmlns:c16="http://schemas.microsoft.com/office/drawing/2014/chart" uri="{C3380CC4-5D6E-409C-BE32-E72D297353CC}">
              <c16:uniqueId val="{00000004-E4DD-46A9-8976-890CD863C246}"/>
            </c:ext>
          </c:extLst>
        </c:ser>
        <c:ser>
          <c:idx val="1"/>
          <c:order val="1"/>
          <c:tx>
            <c:strRef>
              <c:f>Лист1!$C$1</c:f>
              <c:strCache>
                <c:ptCount val="1"/>
                <c:pt idx="0">
                  <c:v>2021-2022</c:v>
                </c:pt>
              </c:strCache>
            </c:strRef>
          </c:tx>
          <c:invertIfNegative val="0"/>
          <c:dLbls>
            <c:dLbl>
              <c:idx val="0"/>
              <c:layout>
                <c:manualLayout>
                  <c:x val="2.81455121651107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DA-4D84-8679-875AD8EF56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МБУ ДО "ЦДОД "Логос"</c:v>
                </c:pt>
                <c:pt idx="1">
                  <c:v>МБУ ДО "ДДШИ"</c:v>
                </c:pt>
                <c:pt idx="2">
                  <c:v>МБУ ДО "ПДШИ"</c:v>
                </c:pt>
                <c:pt idx="3">
                  <c:v>МБУ ДО "ПЦДОД "ШТР"</c:v>
                </c:pt>
              </c:strCache>
            </c:strRef>
          </c:cat>
          <c:val>
            <c:numRef>
              <c:f>Лист1!$C$2:$C$5</c:f>
              <c:numCache>
                <c:formatCode>General</c:formatCode>
                <c:ptCount val="4"/>
                <c:pt idx="0">
                  <c:v>1207</c:v>
                </c:pt>
                <c:pt idx="1">
                  <c:v>584</c:v>
                </c:pt>
                <c:pt idx="2">
                  <c:v>427</c:v>
                </c:pt>
                <c:pt idx="3">
                  <c:v>440</c:v>
                </c:pt>
              </c:numCache>
            </c:numRef>
          </c:val>
          <c:extLst>
            <c:ext xmlns:c16="http://schemas.microsoft.com/office/drawing/2014/chart" uri="{C3380CC4-5D6E-409C-BE32-E72D297353CC}">
              <c16:uniqueId val="{00000000-CDEF-46CB-A7D2-5B2731C7BED0}"/>
            </c:ext>
          </c:extLst>
        </c:ser>
        <c:ser>
          <c:idx val="2"/>
          <c:order val="2"/>
          <c:tx>
            <c:strRef>
              <c:f>Лист1!$D$1</c:f>
              <c:strCache>
                <c:ptCount val="1"/>
                <c:pt idx="0">
                  <c:v>2022-2023</c:v>
                </c:pt>
              </c:strCache>
            </c:strRef>
          </c:tx>
          <c:invertIfNegative val="0"/>
          <c:dLbls>
            <c:dLbl>
              <c:idx val="0"/>
              <c:layout>
                <c:manualLayout>
                  <c:x val="2.81136443104814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DA-4D84-8679-875AD8EF56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МБУ ДО "ЦДОД "Логос"</c:v>
                </c:pt>
                <c:pt idx="1">
                  <c:v>МБУ ДО "ДДШИ"</c:v>
                </c:pt>
                <c:pt idx="2">
                  <c:v>МБУ ДО "ПДШИ"</c:v>
                </c:pt>
                <c:pt idx="3">
                  <c:v>МБУ ДО "ПЦДОД "ШТР"</c:v>
                </c:pt>
              </c:strCache>
            </c:strRef>
          </c:cat>
          <c:val>
            <c:numRef>
              <c:f>Лист1!$D$2:$D$5</c:f>
              <c:numCache>
                <c:formatCode>General</c:formatCode>
                <c:ptCount val="4"/>
                <c:pt idx="0">
                  <c:v>1223</c:v>
                </c:pt>
                <c:pt idx="1">
                  <c:v>511</c:v>
                </c:pt>
                <c:pt idx="2">
                  <c:v>427</c:v>
                </c:pt>
                <c:pt idx="3">
                  <c:v>551</c:v>
                </c:pt>
              </c:numCache>
            </c:numRef>
          </c:val>
          <c:extLst>
            <c:ext xmlns:c16="http://schemas.microsoft.com/office/drawing/2014/chart" uri="{C3380CC4-5D6E-409C-BE32-E72D297353CC}">
              <c16:uniqueId val="{00000000-36DA-4D84-8679-875AD8EF56AD}"/>
            </c:ext>
          </c:extLst>
        </c:ser>
        <c:dLbls>
          <c:showLegendKey val="0"/>
          <c:showVal val="1"/>
          <c:showCatName val="0"/>
          <c:showSerName val="0"/>
          <c:showPercent val="0"/>
          <c:showBubbleSize val="0"/>
        </c:dLbls>
        <c:gapWidth val="150"/>
        <c:axId val="507010288"/>
        <c:axId val="507010680"/>
      </c:barChart>
      <c:catAx>
        <c:axId val="507010288"/>
        <c:scaling>
          <c:orientation val="minMax"/>
        </c:scaling>
        <c:delete val="0"/>
        <c:axPos val="b"/>
        <c:numFmt formatCode="General" sourceLinked="1"/>
        <c:majorTickMark val="out"/>
        <c:minorTickMark val="none"/>
        <c:tickLblPos val="nextTo"/>
        <c:crossAx val="507010680"/>
        <c:crosses val="autoZero"/>
        <c:auto val="1"/>
        <c:lblAlgn val="ctr"/>
        <c:lblOffset val="100"/>
        <c:noMultiLvlLbl val="0"/>
      </c:catAx>
      <c:valAx>
        <c:axId val="507010680"/>
        <c:scaling>
          <c:orientation val="minMax"/>
        </c:scaling>
        <c:delete val="1"/>
        <c:axPos val="l"/>
        <c:numFmt formatCode="General" sourceLinked="1"/>
        <c:majorTickMark val="out"/>
        <c:minorTickMark val="none"/>
        <c:tickLblPos val="none"/>
        <c:crossAx val="507010288"/>
        <c:crosses val="autoZero"/>
        <c:crossBetween val="between"/>
      </c:valAx>
    </c:plotArea>
    <c:legend>
      <c:legendPos val="t"/>
      <c:layout>
        <c:manualLayout>
          <c:xMode val="edge"/>
          <c:yMode val="edge"/>
          <c:x val="0.68316298525269037"/>
          <c:y val="6.0091769104401532E-2"/>
          <c:w val="0.3168370711671159"/>
          <c:h val="0.30843930582006635"/>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695635639370368E-2"/>
          <c:y val="6.0228336051240124E-2"/>
          <c:w val="0.57069402943820713"/>
          <c:h val="0.56047129638196069"/>
        </c:manualLayout>
      </c:layout>
      <c:barChart>
        <c:barDir val="col"/>
        <c:grouping val="stacked"/>
        <c:varyColors val="0"/>
        <c:ser>
          <c:idx val="0"/>
          <c:order val="0"/>
          <c:tx>
            <c:strRef>
              <c:f>Лист1!$B$1</c:f>
              <c:strCache>
                <c:ptCount val="1"/>
                <c:pt idx="0">
                  <c:v>МБУ ДО "ПСШОР"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Интеллект</c:v>
                </c:pt>
                <c:pt idx="1">
                  <c:v>Физическая культура и спорт</c:v>
                </c:pt>
                <c:pt idx="2">
                  <c:v>Культура и искусство</c:v>
                </c:pt>
              </c:strCache>
            </c:strRef>
          </c:cat>
          <c:val>
            <c:numRef>
              <c:f>Лист1!$B$2:$B$4</c:f>
              <c:numCache>
                <c:formatCode>General</c:formatCode>
                <c:ptCount val="3"/>
                <c:pt idx="1">
                  <c:v>3</c:v>
                </c:pt>
              </c:numCache>
            </c:numRef>
          </c:val>
          <c:extLst>
            <c:ext xmlns:c16="http://schemas.microsoft.com/office/drawing/2014/chart" uri="{C3380CC4-5D6E-409C-BE32-E72D297353CC}">
              <c16:uniqueId val="{00000000-5DF2-4ED0-A720-1B6121C2482D}"/>
            </c:ext>
          </c:extLst>
        </c:ser>
        <c:ser>
          <c:idx val="1"/>
          <c:order val="1"/>
          <c:tx>
            <c:strRef>
              <c:f>Лист1!$C$1</c:f>
              <c:strCache>
                <c:ptCount val="1"/>
                <c:pt idx="0">
                  <c:v>МБУ ДО "ПЦДОД "ШТР"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Интеллект</c:v>
                </c:pt>
                <c:pt idx="1">
                  <c:v>Физическая культура и спорт</c:v>
                </c:pt>
                <c:pt idx="2">
                  <c:v>Культура и искусство</c:v>
                </c:pt>
              </c:strCache>
            </c:strRef>
          </c:cat>
          <c:val>
            <c:numRef>
              <c:f>Лист1!$C$2:$C$4</c:f>
              <c:numCache>
                <c:formatCode>General</c:formatCode>
                <c:ptCount val="3"/>
                <c:pt idx="0">
                  <c:v>3</c:v>
                </c:pt>
              </c:numCache>
            </c:numRef>
          </c:val>
          <c:extLst>
            <c:ext xmlns:c16="http://schemas.microsoft.com/office/drawing/2014/chart" uri="{C3380CC4-5D6E-409C-BE32-E72D297353CC}">
              <c16:uniqueId val="{00000001-5DF2-4ED0-A720-1B6121C2482D}"/>
            </c:ext>
          </c:extLst>
        </c:ser>
        <c:ser>
          <c:idx val="2"/>
          <c:order val="2"/>
          <c:tx>
            <c:strRef>
              <c:f>Лист1!$D$1</c:f>
              <c:strCache>
                <c:ptCount val="1"/>
                <c:pt idx="0">
                  <c:v>МБУ ДО "ПДШИ"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Интеллект</c:v>
                </c:pt>
                <c:pt idx="1">
                  <c:v>Физическая культура и спорт</c:v>
                </c:pt>
                <c:pt idx="2">
                  <c:v>Культура и искусство</c:v>
                </c:pt>
              </c:strCache>
            </c:strRef>
          </c:cat>
          <c:val>
            <c:numRef>
              <c:f>Лист1!$D$2:$D$4</c:f>
              <c:numCache>
                <c:formatCode>General</c:formatCode>
                <c:ptCount val="3"/>
                <c:pt idx="2">
                  <c:v>2</c:v>
                </c:pt>
              </c:numCache>
            </c:numRef>
          </c:val>
          <c:extLst>
            <c:ext xmlns:c16="http://schemas.microsoft.com/office/drawing/2014/chart" uri="{C3380CC4-5D6E-409C-BE32-E72D297353CC}">
              <c16:uniqueId val="{00000002-5DF2-4ED0-A720-1B6121C2482D}"/>
            </c:ext>
          </c:extLst>
        </c:ser>
        <c:ser>
          <c:idx val="3"/>
          <c:order val="3"/>
          <c:tx>
            <c:strRef>
              <c:f>Лист1!$E$1</c:f>
              <c:strCache>
                <c:ptCount val="1"/>
                <c:pt idx="0">
                  <c:v>МБУ ДО "ЦДОД "Логос"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Интеллект</c:v>
                </c:pt>
                <c:pt idx="1">
                  <c:v>Физическая культура и спорт</c:v>
                </c:pt>
                <c:pt idx="2">
                  <c:v>Культура и искусство</c:v>
                </c:pt>
              </c:strCache>
            </c:strRef>
          </c:cat>
          <c:val>
            <c:numRef>
              <c:f>Лист1!$E$2:$E$4</c:f>
              <c:numCache>
                <c:formatCode>General</c:formatCode>
                <c:ptCount val="3"/>
                <c:pt idx="2">
                  <c:v>1</c:v>
                </c:pt>
              </c:numCache>
            </c:numRef>
          </c:val>
          <c:extLst>
            <c:ext xmlns:c16="http://schemas.microsoft.com/office/drawing/2014/chart" uri="{C3380CC4-5D6E-409C-BE32-E72D297353CC}">
              <c16:uniqueId val="{00000000-9CDA-421A-AFB6-C718E18A6F4B}"/>
            </c:ext>
          </c:extLst>
        </c:ser>
        <c:dLbls>
          <c:showLegendKey val="0"/>
          <c:showVal val="1"/>
          <c:showCatName val="0"/>
          <c:showSerName val="0"/>
          <c:showPercent val="0"/>
          <c:showBubbleSize val="0"/>
        </c:dLbls>
        <c:gapWidth val="75"/>
        <c:overlap val="100"/>
        <c:axId val="507011464"/>
        <c:axId val="507011856"/>
      </c:barChart>
      <c:catAx>
        <c:axId val="507011464"/>
        <c:scaling>
          <c:orientation val="minMax"/>
        </c:scaling>
        <c:delete val="0"/>
        <c:axPos val="b"/>
        <c:numFmt formatCode="General" sourceLinked="0"/>
        <c:majorTickMark val="none"/>
        <c:minorTickMark val="none"/>
        <c:tickLblPos val="nextTo"/>
        <c:crossAx val="507011856"/>
        <c:crosses val="autoZero"/>
        <c:auto val="1"/>
        <c:lblAlgn val="ctr"/>
        <c:lblOffset val="100"/>
        <c:noMultiLvlLbl val="0"/>
      </c:catAx>
      <c:valAx>
        <c:axId val="507011856"/>
        <c:scaling>
          <c:orientation val="minMax"/>
        </c:scaling>
        <c:delete val="0"/>
        <c:axPos val="l"/>
        <c:numFmt formatCode="General" sourceLinked="1"/>
        <c:majorTickMark val="none"/>
        <c:minorTickMark val="none"/>
        <c:tickLblPos val="nextTo"/>
        <c:crossAx val="507011464"/>
        <c:crosses val="autoZero"/>
        <c:crossBetween val="between"/>
      </c:valAx>
    </c:plotArea>
    <c:legend>
      <c:legendPos val="b"/>
      <c:layout>
        <c:manualLayout>
          <c:xMode val="edge"/>
          <c:yMode val="edge"/>
          <c:x val="0.70860520034348762"/>
          <c:y val="6.5286436059994166E-2"/>
          <c:w val="0.24518407876926659"/>
          <c:h val="0.8198146564266251"/>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873578302712207E-2"/>
          <c:y val="3.1890547263681596E-2"/>
          <c:w val="0.5395546490751435"/>
          <c:h val="0.79993041567478562"/>
        </c:manualLayout>
      </c:layout>
      <c:barChart>
        <c:barDir val="col"/>
        <c:grouping val="percentStacked"/>
        <c:varyColors val="0"/>
        <c:ser>
          <c:idx val="0"/>
          <c:order val="0"/>
          <c:tx>
            <c:strRef>
              <c:f>Лист1!$A$2</c:f>
              <c:strCache>
                <c:ptCount val="1"/>
                <c:pt idx="0">
                  <c:v>МБОУ "ДСОШ №2"</c:v>
                </c:pt>
              </c:strCache>
            </c:strRef>
          </c:tx>
          <c:spPr>
            <a:solidFill>
              <a:srgbClr val="7030A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Лист1!$L$1:$P$1</c:f>
              <c:strCache>
                <c:ptCount val="3"/>
                <c:pt idx="0">
                  <c:v>2020</c:v>
                </c:pt>
                <c:pt idx="1">
                  <c:v>2021</c:v>
                </c:pt>
                <c:pt idx="2">
                  <c:v>2022</c:v>
                </c:pt>
              </c:strCache>
            </c:strRef>
          </c:cat>
          <c:val>
            <c:numRef>
              <c:f>Лист1!$L$2:$P$2</c:f>
              <c:numCache>
                <c:formatCode>0.0</c:formatCode>
                <c:ptCount val="3"/>
                <c:pt idx="0" formatCode="0">
                  <c:v>11</c:v>
                </c:pt>
                <c:pt idx="1">
                  <c:v>0.2</c:v>
                </c:pt>
                <c:pt idx="2" formatCode="0.00">
                  <c:v>0.03</c:v>
                </c:pt>
              </c:numCache>
            </c:numRef>
          </c:val>
          <c:extLst>
            <c:ext xmlns:c16="http://schemas.microsoft.com/office/drawing/2014/chart" uri="{C3380CC4-5D6E-409C-BE32-E72D297353CC}">
              <c16:uniqueId val="{00000000-066B-40C0-BDAA-5A23AAE4A4CC}"/>
            </c:ext>
          </c:extLst>
        </c:ser>
        <c:ser>
          <c:idx val="1"/>
          <c:order val="1"/>
          <c:tx>
            <c:strRef>
              <c:f>Лист1!$A$3</c:f>
              <c:strCache>
                <c:ptCount val="1"/>
                <c:pt idx="0">
                  <c:v>МБОУ "ДСОШ №3"</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Лист1!$L$1:$P$1</c:f>
              <c:strCache>
                <c:ptCount val="3"/>
                <c:pt idx="0">
                  <c:v>2020</c:v>
                </c:pt>
                <c:pt idx="1">
                  <c:v>2021</c:v>
                </c:pt>
                <c:pt idx="2">
                  <c:v>2022</c:v>
                </c:pt>
              </c:strCache>
            </c:strRef>
          </c:cat>
          <c:val>
            <c:numRef>
              <c:f>Лист1!$L$3:$P$3</c:f>
              <c:numCache>
                <c:formatCode>0.0</c:formatCode>
                <c:ptCount val="3"/>
                <c:pt idx="0" formatCode="0">
                  <c:v>11</c:v>
                </c:pt>
                <c:pt idx="1">
                  <c:v>0.2</c:v>
                </c:pt>
                <c:pt idx="2" formatCode="0.00">
                  <c:v>0.05</c:v>
                </c:pt>
              </c:numCache>
            </c:numRef>
          </c:val>
          <c:extLst>
            <c:ext xmlns:c16="http://schemas.microsoft.com/office/drawing/2014/chart" uri="{C3380CC4-5D6E-409C-BE32-E72D297353CC}">
              <c16:uniqueId val="{00000001-066B-40C0-BDAA-5A23AAE4A4CC}"/>
            </c:ext>
          </c:extLst>
        </c:ser>
        <c:ser>
          <c:idx val="2"/>
          <c:order val="2"/>
          <c:tx>
            <c:strRef>
              <c:f>Лист1!$A$4</c:f>
              <c:strCache>
                <c:ptCount val="1"/>
                <c:pt idx="0">
                  <c:v>МБОУ ДСОШ № 5</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Лист1!$L$1:$P$1</c:f>
              <c:strCache>
                <c:ptCount val="3"/>
                <c:pt idx="0">
                  <c:v>2020</c:v>
                </c:pt>
                <c:pt idx="1">
                  <c:v>2021</c:v>
                </c:pt>
                <c:pt idx="2">
                  <c:v>2022</c:v>
                </c:pt>
              </c:strCache>
            </c:strRef>
          </c:cat>
          <c:val>
            <c:numRef>
              <c:f>Лист1!$L$4:$P$4</c:f>
              <c:numCache>
                <c:formatCode>General</c:formatCode>
                <c:ptCount val="3"/>
                <c:pt idx="0" formatCode="0">
                  <c:v>11</c:v>
                </c:pt>
                <c:pt idx="2" formatCode="0.00">
                  <c:v>0.03</c:v>
                </c:pt>
              </c:numCache>
            </c:numRef>
          </c:val>
          <c:extLst>
            <c:ext xmlns:c16="http://schemas.microsoft.com/office/drawing/2014/chart" uri="{C3380CC4-5D6E-409C-BE32-E72D297353CC}">
              <c16:uniqueId val="{00000002-066B-40C0-BDAA-5A23AAE4A4CC}"/>
            </c:ext>
          </c:extLst>
        </c:ser>
        <c:ser>
          <c:idx val="3"/>
          <c:order val="3"/>
          <c:tx>
            <c:strRef>
              <c:f>Лист1!$A$5</c:f>
              <c:strCache>
                <c:ptCount val="1"/>
                <c:pt idx="0">
                  <c:v>МБОУ "ПСОШ№1"</c:v>
                </c:pt>
              </c:strCache>
            </c:strRef>
          </c:tx>
          <c:spPr>
            <a:solidFill>
              <a:srgbClr val="00B0F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Лист1!$L$1:$P$1</c:f>
              <c:strCache>
                <c:ptCount val="3"/>
                <c:pt idx="0">
                  <c:v>2020</c:v>
                </c:pt>
                <c:pt idx="1">
                  <c:v>2021</c:v>
                </c:pt>
                <c:pt idx="2">
                  <c:v>2022</c:v>
                </c:pt>
              </c:strCache>
            </c:strRef>
          </c:cat>
          <c:val>
            <c:numRef>
              <c:f>Лист1!$L$5:$P$5</c:f>
              <c:numCache>
                <c:formatCode>0.0</c:formatCode>
                <c:ptCount val="3"/>
                <c:pt idx="0" formatCode="0">
                  <c:v>56</c:v>
                </c:pt>
                <c:pt idx="1">
                  <c:v>1.1000000000000001</c:v>
                </c:pt>
                <c:pt idx="2" formatCode="0.00">
                  <c:v>0.05</c:v>
                </c:pt>
              </c:numCache>
            </c:numRef>
          </c:val>
          <c:extLst>
            <c:ext xmlns:c16="http://schemas.microsoft.com/office/drawing/2014/chart" uri="{C3380CC4-5D6E-409C-BE32-E72D297353CC}">
              <c16:uniqueId val="{00000003-066B-40C0-BDAA-5A23AAE4A4CC}"/>
            </c:ext>
          </c:extLst>
        </c:ser>
        <c:ser>
          <c:idx val="4"/>
          <c:order val="4"/>
          <c:tx>
            <c:strRef>
              <c:f>Лист1!$A$6</c:f>
              <c:strCache>
                <c:ptCount val="1"/>
                <c:pt idx="0">
                  <c:v>МБОУ "ПСОШ №3"</c:v>
                </c:pt>
              </c:strCache>
            </c:strRef>
          </c:tx>
          <c:spPr>
            <a:solidFill>
              <a:srgbClr val="FFC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Лист1!$L$1:$P$1</c:f>
              <c:strCache>
                <c:ptCount val="3"/>
                <c:pt idx="0">
                  <c:v>2020</c:v>
                </c:pt>
                <c:pt idx="1">
                  <c:v>2021</c:v>
                </c:pt>
                <c:pt idx="2">
                  <c:v>2022</c:v>
                </c:pt>
              </c:strCache>
            </c:strRef>
          </c:cat>
          <c:val>
            <c:numRef>
              <c:f>Лист1!$L$6:$P$6</c:f>
              <c:numCache>
                <c:formatCode>0.0</c:formatCode>
                <c:ptCount val="3"/>
                <c:pt idx="0" formatCode="0">
                  <c:v>11</c:v>
                </c:pt>
                <c:pt idx="1">
                  <c:v>0.3</c:v>
                </c:pt>
                <c:pt idx="2" formatCode="0.00">
                  <c:v>0.08</c:v>
                </c:pt>
              </c:numCache>
            </c:numRef>
          </c:val>
          <c:extLst>
            <c:ext xmlns:c16="http://schemas.microsoft.com/office/drawing/2014/chart" uri="{C3380CC4-5D6E-409C-BE32-E72D297353CC}">
              <c16:uniqueId val="{00000004-066B-40C0-BDAA-5A23AAE4A4CC}"/>
            </c:ext>
          </c:extLst>
        </c:ser>
        <c:ser>
          <c:idx val="5"/>
          <c:order val="5"/>
          <c:tx>
            <c:strRef>
              <c:f>Лист1!$A$7</c:f>
              <c:strCache>
                <c:ptCount val="1"/>
                <c:pt idx="0">
                  <c:v>МБОУ "Дивьинская СОШ" </c:v>
                </c:pt>
              </c:strCache>
            </c:strRef>
          </c:tx>
          <c:spPr>
            <a:solidFill>
              <a:schemeClr val="tx2">
                <a:lumMod val="20000"/>
                <a:lumOff val="8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Лист1!$L$1:$P$1</c:f>
              <c:strCache>
                <c:ptCount val="3"/>
                <c:pt idx="0">
                  <c:v>2020</c:v>
                </c:pt>
                <c:pt idx="1">
                  <c:v>2021</c:v>
                </c:pt>
                <c:pt idx="2">
                  <c:v>2022</c:v>
                </c:pt>
              </c:strCache>
            </c:strRef>
          </c:cat>
          <c:val>
            <c:numRef>
              <c:f>Лист1!$L$7:$P$7</c:f>
              <c:numCache>
                <c:formatCode>General</c:formatCode>
                <c:ptCount val="3"/>
                <c:pt idx="0" formatCode="0">
                  <c:v>1.3888888888888888</c:v>
                </c:pt>
              </c:numCache>
            </c:numRef>
          </c:val>
          <c:extLst>
            <c:ext xmlns:c16="http://schemas.microsoft.com/office/drawing/2014/chart" uri="{C3380CC4-5D6E-409C-BE32-E72D297353CC}">
              <c16:uniqueId val="{00000005-066B-40C0-BDAA-5A23AAE4A4CC}"/>
            </c:ext>
          </c:extLst>
        </c:ser>
        <c:dLbls>
          <c:showLegendKey val="0"/>
          <c:showVal val="0"/>
          <c:showCatName val="0"/>
          <c:showSerName val="0"/>
          <c:showPercent val="0"/>
          <c:showBubbleSize val="0"/>
        </c:dLbls>
        <c:gapWidth val="75"/>
        <c:overlap val="100"/>
        <c:axId val="507012640"/>
        <c:axId val="507013032"/>
      </c:barChart>
      <c:catAx>
        <c:axId val="507012640"/>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vert="horz"/>
          <a:lstStyle/>
          <a:p>
            <a:pPr>
              <a:defRPr/>
            </a:pPr>
            <a:endParaRPr lang="ru-RU"/>
          </a:p>
        </c:txPr>
        <c:crossAx val="507013032"/>
        <c:crosses val="autoZero"/>
        <c:auto val="1"/>
        <c:lblAlgn val="ctr"/>
        <c:lblOffset val="100"/>
        <c:noMultiLvlLbl val="0"/>
      </c:catAx>
      <c:valAx>
        <c:axId val="507013032"/>
        <c:scaling>
          <c:orientation val="minMax"/>
        </c:scaling>
        <c:delete val="0"/>
        <c:axPos val="l"/>
        <c:numFmt formatCode="0%" sourceLinked="1"/>
        <c:majorTickMark val="none"/>
        <c:minorTickMark val="none"/>
        <c:tickLblPos val="nextTo"/>
        <c:spPr>
          <a:noFill/>
          <a:ln>
            <a:noFill/>
          </a:ln>
          <a:effectLst/>
        </c:spPr>
        <c:txPr>
          <a:bodyPr rot="-60000000" vert="horz"/>
          <a:lstStyle/>
          <a:p>
            <a:pPr>
              <a:defRPr/>
            </a:pPr>
            <a:endParaRPr lang="ru-RU"/>
          </a:p>
        </c:txPr>
        <c:crossAx val="507012640"/>
        <c:crosses val="autoZero"/>
        <c:crossBetween val="between"/>
      </c:valAx>
      <c:spPr>
        <a:noFill/>
        <a:ln w="25373">
          <a:noFill/>
        </a:ln>
      </c:spPr>
    </c:plotArea>
    <c:legend>
      <c:legendPos val="r"/>
      <c:layout>
        <c:manualLayout>
          <c:xMode val="edge"/>
          <c:yMode val="edge"/>
          <c:x val="0.64671001945652307"/>
          <c:y val="4.9244520110661846E-3"/>
          <c:w val="0.33877920110732423"/>
          <c:h val="0.97345392636731221"/>
        </c:manualLayout>
      </c:layout>
      <c:overlay val="0"/>
      <c:spPr>
        <a:noFill/>
        <a:ln>
          <a:noFill/>
        </a:ln>
        <a:effectLst/>
      </c:spPr>
      <c:txPr>
        <a:bodyPr rot="0" vert="horz"/>
        <a:lstStyle/>
        <a:p>
          <a:pPr>
            <a:defRPr/>
          </a:pPr>
          <a:endParaRPr lang="ru-RU"/>
        </a:p>
      </c:txPr>
    </c:legend>
    <c:plotVisOnly val="0"/>
    <c:dispBlanksAs val="gap"/>
    <c:showDLblsOverMax val="0"/>
  </c:chart>
  <c:spPr>
    <a:noFill/>
    <a:ln>
      <a:noFill/>
    </a:ln>
    <a:effectLst/>
  </c:spPr>
  <c:txPr>
    <a:bodyPr/>
    <a:lstStyle/>
    <a:p>
      <a:pPr>
        <a:defRPr sz="1199">
          <a:latin typeface="Times New Roman" pitchFamily="18" charset="0"/>
          <a:cs typeface="Times New Roman"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14705453484981"/>
          <c:y val="4.3650793650793648E-2"/>
          <c:w val="0.86638998250218724"/>
          <c:h val="0.39312799358835571"/>
        </c:manualLayout>
      </c:layout>
      <c:barChart>
        <c:barDir val="col"/>
        <c:grouping val="percentStacked"/>
        <c:varyColors val="0"/>
        <c:ser>
          <c:idx val="0"/>
          <c:order val="0"/>
          <c:tx>
            <c:strRef>
              <c:f>Лист1!$B$1</c:f>
              <c:strCache>
                <c:ptCount val="1"/>
                <c:pt idx="0">
                  <c:v>Фактическое кол-во участников </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Английский язык</c:v>
                </c:pt>
                <c:pt idx="1">
                  <c:v>Астрономия</c:v>
                </c:pt>
                <c:pt idx="2">
                  <c:v>Биология</c:v>
                </c:pt>
                <c:pt idx="3">
                  <c:v>География</c:v>
                </c:pt>
                <c:pt idx="4">
                  <c:v>Информатика (ИКТ)</c:v>
                </c:pt>
                <c:pt idx="5">
                  <c:v>Искусство (Мировая художественная культура)</c:v>
                </c:pt>
                <c:pt idx="6">
                  <c:v>История</c:v>
                </c:pt>
                <c:pt idx="7">
                  <c:v>Литература</c:v>
                </c:pt>
                <c:pt idx="8">
                  <c:v>Математика</c:v>
                </c:pt>
                <c:pt idx="9">
                  <c:v>Обществознание</c:v>
                </c:pt>
                <c:pt idx="10">
                  <c:v>Основы безопасности и жизнедеятельности</c:v>
                </c:pt>
                <c:pt idx="11">
                  <c:v>Право</c:v>
                </c:pt>
                <c:pt idx="12">
                  <c:v>Русский язык</c:v>
                </c:pt>
                <c:pt idx="13">
                  <c:v>Технология</c:v>
                </c:pt>
                <c:pt idx="14">
                  <c:v>Физика</c:v>
                </c:pt>
                <c:pt idx="15">
                  <c:v>Физическая культура</c:v>
                </c:pt>
                <c:pt idx="16">
                  <c:v>Химия</c:v>
                </c:pt>
                <c:pt idx="17">
                  <c:v>Экология</c:v>
                </c:pt>
                <c:pt idx="18">
                  <c:v>Экономика</c:v>
                </c:pt>
                <c:pt idx="19">
                  <c:v>ВСЕГО</c:v>
                </c:pt>
              </c:strCache>
            </c:strRef>
          </c:cat>
          <c:val>
            <c:numRef>
              <c:f>Лист1!$B$2:$B$21</c:f>
              <c:numCache>
                <c:formatCode>#,##0</c:formatCode>
                <c:ptCount val="20"/>
                <c:pt idx="0">
                  <c:v>203</c:v>
                </c:pt>
                <c:pt idx="1">
                  <c:v>42</c:v>
                </c:pt>
                <c:pt idx="2">
                  <c:v>231</c:v>
                </c:pt>
                <c:pt idx="3">
                  <c:v>197</c:v>
                </c:pt>
                <c:pt idx="4">
                  <c:v>206</c:v>
                </c:pt>
                <c:pt idx="5">
                  <c:v>107</c:v>
                </c:pt>
                <c:pt idx="6">
                  <c:v>212</c:v>
                </c:pt>
                <c:pt idx="7">
                  <c:v>237</c:v>
                </c:pt>
                <c:pt idx="8">
                  <c:v>623</c:v>
                </c:pt>
                <c:pt idx="9">
                  <c:v>314</c:v>
                </c:pt>
                <c:pt idx="10">
                  <c:v>168</c:v>
                </c:pt>
                <c:pt idx="11">
                  <c:v>120</c:v>
                </c:pt>
                <c:pt idx="12">
                  <c:v>578</c:v>
                </c:pt>
                <c:pt idx="13">
                  <c:v>175</c:v>
                </c:pt>
                <c:pt idx="14">
                  <c:v>352</c:v>
                </c:pt>
                <c:pt idx="15">
                  <c:v>127</c:v>
                </c:pt>
                <c:pt idx="16">
                  <c:v>209</c:v>
                </c:pt>
                <c:pt idx="17">
                  <c:v>73</c:v>
                </c:pt>
                <c:pt idx="18">
                  <c:v>92</c:v>
                </c:pt>
                <c:pt idx="19">
                  <c:v>4266</c:v>
                </c:pt>
              </c:numCache>
            </c:numRef>
          </c:val>
          <c:extLst>
            <c:ext xmlns:c16="http://schemas.microsoft.com/office/drawing/2014/chart" uri="{C3380CC4-5D6E-409C-BE32-E72D297353CC}">
              <c16:uniqueId val="{00000000-94AE-453A-B369-27AB33A34AAB}"/>
            </c:ext>
          </c:extLst>
        </c:ser>
        <c:ser>
          <c:idx val="1"/>
          <c:order val="1"/>
          <c:tx>
            <c:strRef>
              <c:f>Лист1!$C$1</c:f>
              <c:strCache>
                <c:ptCount val="1"/>
                <c:pt idx="0">
                  <c:v>Кол-во призеров </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Английский язык</c:v>
                </c:pt>
                <c:pt idx="1">
                  <c:v>Астрономия</c:v>
                </c:pt>
                <c:pt idx="2">
                  <c:v>Биология</c:v>
                </c:pt>
                <c:pt idx="3">
                  <c:v>География</c:v>
                </c:pt>
                <c:pt idx="4">
                  <c:v>Информатика (ИКТ)</c:v>
                </c:pt>
                <c:pt idx="5">
                  <c:v>Искусство (Мировая художественная культура)</c:v>
                </c:pt>
                <c:pt idx="6">
                  <c:v>История</c:v>
                </c:pt>
                <c:pt idx="7">
                  <c:v>Литература</c:v>
                </c:pt>
                <c:pt idx="8">
                  <c:v>Математика</c:v>
                </c:pt>
                <c:pt idx="9">
                  <c:v>Обществознание</c:v>
                </c:pt>
                <c:pt idx="10">
                  <c:v>Основы безопасности и жизнедеятельности</c:v>
                </c:pt>
                <c:pt idx="11">
                  <c:v>Право</c:v>
                </c:pt>
                <c:pt idx="12">
                  <c:v>Русский язык</c:v>
                </c:pt>
                <c:pt idx="13">
                  <c:v>Технология</c:v>
                </c:pt>
                <c:pt idx="14">
                  <c:v>Физика</c:v>
                </c:pt>
                <c:pt idx="15">
                  <c:v>Физическая культура</c:v>
                </c:pt>
                <c:pt idx="16">
                  <c:v>Химия</c:v>
                </c:pt>
                <c:pt idx="17">
                  <c:v>Экология</c:v>
                </c:pt>
                <c:pt idx="18">
                  <c:v>Экономика</c:v>
                </c:pt>
                <c:pt idx="19">
                  <c:v>ВСЕГО</c:v>
                </c:pt>
              </c:strCache>
            </c:strRef>
          </c:cat>
          <c:val>
            <c:numRef>
              <c:f>Лист1!$C$2:$C$21</c:f>
              <c:numCache>
                <c:formatCode>#,##0</c:formatCode>
                <c:ptCount val="20"/>
                <c:pt idx="0">
                  <c:v>33</c:v>
                </c:pt>
                <c:pt idx="1">
                  <c:v>4</c:v>
                </c:pt>
                <c:pt idx="2">
                  <c:v>38</c:v>
                </c:pt>
                <c:pt idx="3">
                  <c:v>27</c:v>
                </c:pt>
                <c:pt idx="4">
                  <c:v>18</c:v>
                </c:pt>
                <c:pt idx="5">
                  <c:v>27</c:v>
                </c:pt>
                <c:pt idx="6">
                  <c:v>28</c:v>
                </c:pt>
                <c:pt idx="7">
                  <c:v>36</c:v>
                </c:pt>
                <c:pt idx="8">
                  <c:v>92</c:v>
                </c:pt>
                <c:pt idx="9">
                  <c:v>45</c:v>
                </c:pt>
                <c:pt idx="10">
                  <c:v>22</c:v>
                </c:pt>
                <c:pt idx="11">
                  <c:v>19</c:v>
                </c:pt>
                <c:pt idx="12">
                  <c:v>127</c:v>
                </c:pt>
                <c:pt idx="13">
                  <c:v>29</c:v>
                </c:pt>
                <c:pt idx="14">
                  <c:v>24</c:v>
                </c:pt>
                <c:pt idx="15">
                  <c:v>20</c:v>
                </c:pt>
                <c:pt idx="16">
                  <c:v>47</c:v>
                </c:pt>
                <c:pt idx="17">
                  <c:v>6</c:v>
                </c:pt>
                <c:pt idx="18">
                  <c:v>13</c:v>
                </c:pt>
                <c:pt idx="19">
                  <c:v>655</c:v>
                </c:pt>
              </c:numCache>
            </c:numRef>
          </c:val>
          <c:extLst>
            <c:ext xmlns:c16="http://schemas.microsoft.com/office/drawing/2014/chart" uri="{C3380CC4-5D6E-409C-BE32-E72D297353CC}">
              <c16:uniqueId val="{00000001-94AE-453A-B369-27AB33A34AAB}"/>
            </c:ext>
          </c:extLst>
        </c:ser>
        <c:ser>
          <c:idx val="2"/>
          <c:order val="2"/>
          <c:tx>
            <c:strRef>
              <c:f>Лист1!$D$1</c:f>
              <c:strCache>
                <c:ptCount val="1"/>
                <c:pt idx="0">
                  <c:v>Кол-во победителей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Английский язык</c:v>
                </c:pt>
                <c:pt idx="1">
                  <c:v>Астрономия</c:v>
                </c:pt>
                <c:pt idx="2">
                  <c:v>Биология</c:v>
                </c:pt>
                <c:pt idx="3">
                  <c:v>География</c:v>
                </c:pt>
                <c:pt idx="4">
                  <c:v>Информатика (ИКТ)</c:v>
                </c:pt>
                <c:pt idx="5">
                  <c:v>Искусство (Мировая художественная культура)</c:v>
                </c:pt>
                <c:pt idx="6">
                  <c:v>История</c:v>
                </c:pt>
                <c:pt idx="7">
                  <c:v>Литература</c:v>
                </c:pt>
                <c:pt idx="8">
                  <c:v>Математика</c:v>
                </c:pt>
                <c:pt idx="9">
                  <c:v>Обществознание</c:v>
                </c:pt>
                <c:pt idx="10">
                  <c:v>Основы безопасности и жизнедеятельности</c:v>
                </c:pt>
                <c:pt idx="11">
                  <c:v>Право</c:v>
                </c:pt>
                <c:pt idx="12">
                  <c:v>Русский язык</c:v>
                </c:pt>
                <c:pt idx="13">
                  <c:v>Технология</c:v>
                </c:pt>
                <c:pt idx="14">
                  <c:v>Физика</c:v>
                </c:pt>
                <c:pt idx="15">
                  <c:v>Физическая культура</c:v>
                </c:pt>
                <c:pt idx="16">
                  <c:v>Химия</c:v>
                </c:pt>
                <c:pt idx="17">
                  <c:v>Экология</c:v>
                </c:pt>
                <c:pt idx="18">
                  <c:v>Экономика</c:v>
                </c:pt>
                <c:pt idx="19">
                  <c:v>ВСЕГО</c:v>
                </c:pt>
              </c:strCache>
            </c:strRef>
          </c:cat>
          <c:val>
            <c:numRef>
              <c:f>Лист1!$D$2:$D$21</c:f>
              <c:numCache>
                <c:formatCode>#,##0</c:formatCode>
                <c:ptCount val="20"/>
                <c:pt idx="0">
                  <c:v>31</c:v>
                </c:pt>
                <c:pt idx="1">
                  <c:v>4</c:v>
                </c:pt>
                <c:pt idx="2">
                  <c:v>23</c:v>
                </c:pt>
                <c:pt idx="3">
                  <c:v>24</c:v>
                </c:pt>
                <c:pt idx="4">
                  <c:v>16</c:v>
                </c:pt>
                <c:pt idx="5">
                  <c:v>5</c:v>
                </c:pt>
                <c:pt idx="6">
                  <c:v>31</c:v>
                </c:pt>
                <c:pt idx="7">
                  <c:v>25</c:v>
                </c:pt>
                <c:pt idx="8">
                  <c:v>37</c:v>
                </c:pt>
                <c:pt idx="9">
                  <c:v>38</c:v>
                </c:pt>
                <c:pt idx="10">
                  <c:v>21</c:v>
                </c:pt>
                <c:pt idx="11">
                  <c:v>30</c:v>
                </c:pt>
                <c:pt idx="12">
                  <c:v>49</c:v>
                </c:pt>
                <c:pt idx="13">
                  <c:v>12</c:v>
                </c:pt>
                <c:pt idx="14">
                  <c:v>23</c:v>
                </c:pt>
                <c:pt idx="15">
                  <c:v>28</c:v>
                </c:pt>
                <c:pt idx="16">
                  <c:v>20</c:v>
                </c:pt>
                <c:pt idx="17">
                  <c:v>10</c:v>
                </c:pt>
                <c:pt idx="18">
                  <c:v>21</c:v>
                </c:pt>
                <c:pt idx="19">
                  <c:v>448</c:v>
                </c:pt>
              </c:numCache>
            </c:numRef>
          </c:val>
          <c:extLst>
            <c:ext xmlns:c16="http://schemas.microsoft.com/office/drawing/2014/chart" uri="{C3380CC4-5D6E-409C-BE32-E72D297353CC}">
              <c16:uniqueId val="{00000002-94AE-453A-B369-27AB33A34AAB}"/>
            </c:ext>
          </c:extLst>
        </c:ser>
        <c:dLbls>
          <c:showLegendKey val="0"/>
          <c:showVal val="1"/>
          <c:showCatName val="0"/>
          <c:showSerName val="0"/>
          <c:showPercent val="0"/>
          <c:showBubbleSize val="0"/>
        </c:dLbls>
        <c:gapWidth val="75"/>
        <c:overlap val="100"/>
        <c:axId val="507013816"/>
        <c:axId val="507014208"/>
      </c:barChart>
      <c:catAx>
        <c:axId val="507013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07014208"/>
        <c:crosses val="autoZero"/>
        <c:auto val="1"/>
        <c:lblAlgn val="ctr"/>
        <c:lblOffset val="100"/>
        <c:noMultiLvlLbl val="0"/>
      </c:catAx>
      <c:valAx>
        <c:axId val="5070142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07013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14705453484981"/>
          <c:y val="4.3650793650793648E-2"/>
          <c:w val="0.86638998250218724"/>
          <c:h val="0.38111810560580839"/>
        </c:manualLayout>
      </c:layout>
      <c:barChart>
        <c:barDir val="col"/>
        <c:grouping val="percentStacked"/>
        <c:varyColors val="0"/>
        <c:ser>
          <c:idx val="0"/>
          <c:order val="0"/>
          <c:tx>
            <c:strRef>
              <c:f>Лист1!$B$1</c:f>
              <c:strCache>
                <c:ptCount val="1"/>
                <c:pt idx="0">
                  <c:v>Фактическое кол-во участников </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Английский язык</c:v>
                </c:pt>
                <c:pt idx="1">
                  <c:v>Астрономия</c:v>
                </c:pt>
                <c:pt idx="2">
                  <c:v>Биология</c:v>
                </c:pt>
                <c:pt idx="3">
                  <c:v>География</c:v>
                </c:pt>
                <c:pt idx="4">
                  <c:v>Информатика (ИКТ)</c:v>
                </c:pt>
                <c:pt idx="5">
                  <c:v>Искусство (Мировая художественная культура)</c:v>
                </c:pt>
                <c:pt idx="6">
                  <c:v>История</c:v>
                </c:pt>
                <c:pt idx="7">
                  <c:v>Литература</c:v>
                </c:pt>
                <c:pt idx="8">
                  <c:v>Математика</c:v>
                </c:pt>
                <c:pt idx="9">
                  <c:v>Обществознание</c:v>
                </c:pt>
                <c:pt idx="10">
                  <c:v>Основы безопасности и жизнедеятельности</c:v>
                </c:pt>
                <c:pt idx="11">
                  <c:v>Право</c:v>
                </c:pt>
                <c:pt idx="12">
                  <c:v>Русский язык</c:v>
                </c:pt>
                <c:pt idx="13">
                  <c:v>Технология</c:v>
                </c:pt>
                <c:pt idx="14">
                  <c:v>Физика</c:v>
                </c:pt>
                <c:pt idx="15">
                  <c:v>Физическая культура</c:v>
                </c:pt>
                <c:pt idx="16">
                  <c:v>Химия</c:v>
                </c:pt>
                <c:pt idx="17">
                  <c:v>Экология</c:v>
                </c:pt>
                <c:pt idx="18">
                  <c:v>Экономика</c:v>
                </c:pt>
                <c:pt idx="19">
                  <c:v>ВСЕГО</c:v>
                </c:pt>
              </c:strCache>
            </c:strRef>
          </c:cat>
          <c:val>
            <c:numRef>
              <c:f>Лист1!$B$2:$B$21</c:f>
              <c:numCache>
                <c:formatCode>#,##0</c:formatCode>
                <c:ptCount val="20"/>
                <c:pt idx="0">
                  <c:v>51</c:v>
                </c:pt>
                <c:pt idx="1">
                  <c:v>6</c:v>
                </c:pt>
                <c:pt idx="2">
                  <c:v>45</c:v>
                </c:pt>
                <c:pt idx="3">
                  <c:v>51</c:v>
                </c:pt>
                <c:pt idx="4">
                  <c:v>6</c:v>
                </c:pt>
                <c:pt idx="5">
                  <c:v>21</c:v>
                </c:pt>
                <c:pt idx="6">
                  <c:v>50</c:v>
                </c:pt>
                <c:pt idx="7">
                  <c:v>44</c:v>
                </c:pt>
                <c:pt idx="8">
                  <c:v>127</c:v>
                </c:pt>
                <c:pt idx="9">
                  <c:v>69</c:v>
                </c:pt>
                <c:pt idx="10">
                  <c:v>39</c:v>
                </c:pt>
                <c:pt idx="11">
                  <c:v>39</c:v>
                </c:pt>
                <c:pt idx="12">
                  <c:v>85</c:v>
                </c:pt>
                <c:pt idx="13">
                  <c:v>14</c:v>
                </c:pt>
                <c:pt idx="14">
                  <c:v>35</c:v>
                </c:pt>
                <c:pt idx="15">
                  <c:v>24</c:v>
                </c:pt>
                <c:pt idx="16">
                  <c:v>45</c:v>
                </c:pt>
                <c:pt idx="17">
                  <c:v>8</c:v>
                </c:pt>
                <c:pt idx="18">
                  <c:v>18</c:v>
                </c:pt>
                <c:pt idx="19">
                  <c:v>777</c:v>
                </c:pt>
              </c:numCache>
            </c:numRef>
          </c:val>
          <c:extLst>
            <c:ext xmlns:c16="http://schemas.microsoft.com/office/drawing/2014/chart" uri="{C3380CC4-5D6E-409C-BE32-E72D297353CC}">
              <c16:uniqueId val="{00000000-A0F5-48CD-B3E7-CC7D588D1123}"/>
            </c:ext>
          </c:extLst>
        </c:ser>
        <c:ser>
          <c:idx val="1"/>
          <c:order val="1"/>
          <c:tx>
            <c:strRef>
              <c:f>Лист1!$C$1</c:f>
              <c:strCache>
                <c:ptCount val="1"/>
                <c:pt idx="0">
                  <c:v>Кол-во победителей</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Английский язык</c:v>
                </c:pt>
                <c:pt idx="1">
                  <c:v>Астрономия</c:v>
                </c:pt>
                <c:pt idx="2">
                  <c:v>Биология</c:v>
                </c:pt>
                <c:pt idx="3">
                  <c:v>География</c:v>
                </c:pt>
                <c:pt idx="4">
                  <c:v>Информатика (ИКТ)</c:v>
                </c:pt>
                <c:pt idx="5">
                  <c:v>Искусство (Мировая художественная культура)</c:v>
                </c:pt>
                <c:pt idx="6">
                  <c:v>История</c:v>
                </c:pt>
                <c:pt idx="7">
                  <c:v>Литература</c:v>
                </c:pt>
                <c:pt idx="8">
                  <c:v>Математика</c:v>
                </c:pt>
                <c:pt idx="9">
                  <c:v>Обществознание</c:v>
                </c:pt>
                <c:pt idx="10">
                  <c:v>Основы безопасности и жизнедеятельности</c:v>
                </c:pt>
                <c:pt idx="11">
                  <c:v>Право</c:v>
                </c:pt>
                <c:pt idx="12">
                  <c:v>Русский язык</c:v>
                </c:pt>
                <c:pt idx="13">
                  <c:v>Технология</c:v>
                </c:pt>
                <c:pt idx="14">
                  <c:v>Физика</c:v>
                </c:pt>
                <c:pt idx="15">
                  <c:v>Физическая культура</c:v>
                </c:pt>
                <c:pt idx="16">
                  <c:v>Химия</c:v>
                </c:pt>
                <c:pt idx="17">
                  <c:v>Экология</c:v>
                </c:pt>
                <c:pt idx="18">
                  <c:v>Экономика</c:v>
                </c:pt>
                <c:pt idx="19">
                  <c:v>ВСЕГО</c:v>
                </c:pt>
              </c:strCache>
            </c:strRef>
          </c:cat>
          <c:val>
            <c:numRef>
              <c:f>Лист1!$C$2:$C$21</c:f>
              <c:numCache>
                <c:formatCode>General</c:formatCode>
                <c:ptCount val="20"/>
                <c:pt idx="0" formatCode="#,##0">
                  <c:v>1</c:v>
                </c:pt>
                <c:pt idx="5" formatCode="#,##0">
                  <c:v>2</c:v>
                </c:pt>
                <c:pt idx="7" formatCode="#,##0">
                  <c:v>1</c:v>
                </c:pt>
                <c:pt idx="9" formatCode="#,##0">
                  <c:v>1</c:v>
                </c:pt>
                <c:pt idx="11" formatCode="#,##0">
                  <c:v>1</c:v>
                </c:pt>
                <c:pt idx="12" formatCode="#,##0">
                  <c:v>3</c:v>
                </c:pt>
                <c:pt idx="15" formatCode="#,##0">
                  <c:v>4</c:v>
                </c:pt>
                <c:pt idx="19" formatCode="#,##0">
                  <c:v>13</c:v>
                </c:pt>
              </c:numCache>
            </c:numRef>
          </c:val>
          <c:extLst>
            <c:ext xmlns:c16="http://schemas.microsoft.com/office/drawing/2014/chart" uri="{C3380CC4-5D6E-409C-BE32-E72D297353CC}">
              <c16:uniqueId val="{00000001-A0F5-48CD-B3E7-CC7D588D1123}"/>
            </c:ext>
          </c:extLst>
        </c:ser>
        <c:ser>
          <c:idx val="2"/>
          <c:order val="2"/>
          <c:tx>
            <c:strRef>
              <c:f>Лист1!$D$1</c:f>
              <c:strCache>
                <c:ptCount val="1"/>
                <c:pt idx="0">
                  <c:v>Кол-во призеров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Английский язык</c:v>
                </c:pt>
                <c:pt idx="1">
                  <c:v>Астрономия</c:v>
                </c:pt>
                <c:pt idx="2">
                  <c:v>Биология</c:v>
                </c:pt>
                <c:pt idx="3">
                  <c:v>География</c:v>
                </c:pt>
                <c:pt idx="4">
                  <c:v>Информатика (ИКТ)</c:v>
                </c:pt>
                <c:pt idx="5">
                  <c:v>Искусство (Мировая художественная культура)</c:v>
                </c:pt>
                <c:pt idx="6">
                  <c:v>История</c:v>
                </c:pt>
                <c:pt idx="7">
                  <c:v>Литература</c:v>
                </c:pt>
                <c:pt idx="8">
                  <c:v>Математика</c:v>
                </c:pt>
                <c:pt idx="9">
                  <c:v>Обществознание</c:v>
                </c:pt>
                <c:pt idx="10">
                  <c:v>Основы безопасности и жизнедеятельности</c:v>
                </c:pt>
                <c:pt idx="11">
                  <c:v>Право</c:v>
                </c:pt>
                <c:pt idx="12">
                  <c:v>Русский язык</c:v>
                </c:pt>
                <c:pt idx="13">
                  <c:v>Технология</c:v>
                </c:pt>
                <c:pt idx="14">
                  <c:v>Физика</c:v>
                </c:pt>
                <c:pt idx="15">
                  <c:v>Физическая культура</c:v>
                </c:pt>
                <c:pt idx="16">
                  <c:v>Химия</c:v>
                </c:pt>
                <c:pt idx="17">
                  <c:v>Экология</c:v>
                </c:pt>
                <c:pt idx="18">
                  <c:v>Экономика</c:v>
                </c:pt>
                <c:pt idx="19">
                  <c:v>ВСЕГО</c:v>
                </c:pt>
              </c:strCache>
            </c:strRef>
          </c:cat>
          <c:val>
            <c:numRef>
              <c:f>Лист1!$D$2:$D$21</c:f>
              <c:numCache>
                <c:formatCode>General</c:formatCode>
                <c:ptCount val="20"/>
                <c:pt idx="0" formatCode="#,##0">
                  <c:v>13</c:v>
                </c:pt>
                <c:pt idx="2" formatCode="#,##0">
                  <c:v>3</c:v>
                </c:pt>
                <c:pt idx="5" formatCode="#,##0">
                  <c:v>2</c:v>
                </c:pt>
                <c:pt idx="6" formatCode="#,##0">
                  <c:v>9</c:v>
                </c:pt>
                <c:pt idx="7" formatCode="#,##0">
                  <c:v>10</c:v>
                </c:pt>
                <c:pt idx="9" formatCode="#,##0">
                  <c:v>6</c:v>
                </c:pt>
                <c:pt idx="10" formatCode="#,##0">
                  <c:v>7</c:v>
                </c:pt>
                <c:pt idx="11" formatCode="#,##0">
                  <c:v>3</c:v>
                </c:pt>
                <c:pt idx="12" formatCode="#,##0">
                  <c:v>10</c:v>
                </c:pt>
                <c:pt idx="13" formatCode="#,##0">
                  <c:v>8</c:v>
                </c:pt>
                <c:pt idx="15" formatCode="#,##0">
                  <c:v>8</c:v>
                </c:pt>
                <c:pt idx="17" formatCode="#,##0">
                  <c:v>1</c:v>
                </c:pt>
                <c:pt idx="19" formatCode="#,##0">
                  <c:v>80</c:v>
                </c:pt>
              </c:numCache>
            </c:numRef>
          </c:val>
          <c:extLst>
            <c:ext xmlns:c16="http://schemas.microsoft.com/office/drawing/2014/chart" uri="{C3380CC4-5D6E-409C-BE32-E72D297353CC}">
              <c16:uniqueId val="{00000003-A0F5-48CD-B3E7-CC7D588D1123}"/>
            </c:ext>
          </c:extLst>
        </c:ser>
        <c:dLbls>
          <c:showLegendKey val="0"/>
          <c:showVal val="1"/>
          <c:showCatName val="0"/>
          <c:showSerName val="0"/>
          <c:showPercent val="0"/>
          <c:showBubbleSize val="0"/>
        </c:dLbls>
        <c:gapWidth val="75"/>
        <c:overlap val="100"/>
        <c:axId val="507014992"/>
        <c:axId val="507015384"/>
      </c:barChart>
      <c:catAx>
        <c:axId val="50701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07015384"/>
        <c:crosses val="autoZero"/>
        <c:auto val="1"/>
        <c:lblAlgn val="ctr"/>
        <c:lblOffset val="100"/>
        <c:noMultiLvlLbl val="0"/>
      </c:catAx>
      <c:valAx>
        <c:axId val="5070153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0701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14705453484981"/>
          <c:y val="4.3650793650793648E-2"/>
          <c:w val="0.86638998250218724"/>
          <c:h val="0.32502970751215748"/>
        </c:manualLayout>
      </c:layout>
      <c:barChart>
        <c:barDir val="col"/>
        <c:grouping val="percentStacked"/>
        <c:varyColors val="0"/>
        <c:ser>
          <c:idx val="0"/>
          <c:order val="0"/>
          <c:tx>
            <c:strRef>
              <c:f>Лист1!$B$1</c:f>
              <c:strCache>
                <c:ptCount val="1"/>
                <c:pt idx="0">
                  <c:v>Фактическое кол-во участников </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Английский язык</c:v>
                </c:pt>
                <c:pt idx="1">
                  <c:v>Астрономия</c:v>
                </c:pt>
                <c:pt idx="2">
                  <c:v>Биология</c:v>
                </c:pt>
                <c:pt idx="3">
                  <c:v>География</c:v>
                </c:pt>
                <c:pt idx="4">
                  <c:v>Информатика (ИКТ)</c:v>
                </c:pt>
                <c:pt idx="5">
                  <c:v>Искусство (Мировая художественная культура)</c:v>
                </c:pt>
                <c:pt idx="6">
                  <c:v>История</c:v>
                </c:pt>
                <c:pt idx="7">
                  <c:v>Литература</c:v>
                </c:pt>
                <c:pt idx="8">
                  <c:v>Математика</c:v>
                </c:pt>
                <c:pt idx="9">
                  <c:v>Обществознание</c:v>
                </c:pt>
                <c:pt idx="10">
                  <c:v>Основы безопасности и жизнедеятельности</c:v>
                </c:pt>
                <c:pt idx="11">
                  <c:v>Право</c:v>
                </c:pt>
                <c:pt idx="12">
                  <c:v>Русский язык</c:v>
                </c:pt>
                <c:pt idx="13">
                  <c:v>Технология</c:v>
                </c:pt>
                <c:pt idx="14">
                  <c:v>Физика</c:v>
                </c:pt>
                <c:pt idx="15">
                  <c:v>Физическая культура</c:v>
                </c:pt>
                <c:pt idx="16">
                  <c:v>Химия</c:v>
                </c:pt>
                <c:pt idx="17">
                  <c:v>Экология</c:v>
                </c:pt>
                <c:pt idx="18">
                  <c:v>Экономика</c:v>
                </c:pt>
                <c:pt idx="19">
                  <c:v>ВСЕГО</c:v>
                </c:pt>
              </c:strCache>
            </c:strRef>
          </c:cat>
          <c:val>
            <c:numRef>
              <c:f>Лист1!$B$2:$B$21</c:f>
              <c:numCache>
                <c:formatCode>#,##0</c:formatCode>
                <c:ptCount val="20"/>
                <c:pt idx="1">
                  <c:v>1</c:v>
                </c:pt>
                <c:pt idx="2">
                  <c:v>1</c:v>
                </c:pt>
                <c:pt idx="5">
                  <c:v>3</c:v>
                </c:pt>
                <c:pt idx="7">
                  <c:v>3</c:v>
                </c:pt>
                <c:pt idx="9">
                  <c:v>1</c:v>
                </c:pt>
                <c:pt idx="12">
                  <c:v>1</c:v>
                </c:pt>
                <c:pt idx="17">
                  <c:v>1</c:v>
                </c:pt>
                <c:pt idx="19">
                  <c:v>11</c:v>
                </c:pt>
              </c:numCache>
            </c:numRef>
          </c:val>
          <c:extLst>
            <c:ext xmlns:c16="http://schemas.microsoft.com/office/drawing/2014/chart" uri="{C3380CC4-5D6E-409C-BE32-E72D297353CC}">
              <c16:uniqueId val="{00000000-4549-4DAD-B282-4D2CA67FB474}"/>
            </c:ext>
          </c:extLst>
        </c:ser>
        <c:ser>
          <c:idx val="1"/>
          <c:order val="1"/>
          <c:tx>
            <c:strRef>
              <c:f>Лист1!$C$1</c:f>
              <c:strCache>
                <c:ptCount val="1"/>
                <c:pt idx="0">
                  <c:v>Кол-во победителей</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Английский язык</c:v>
                </c:pt>
                <c:pt idx="1">
                  <c:v>Астрономия</c:v>
                </c:pt>
                <c:pt idx="2">
                  <c:v>Биология</c:v>
                </c:pt>
                <c:pt idx="3">
                  <c:v>География</c:v>
                </c:pt>
                <c:pt idx="4">
                  <c:v>Информатика (ИКТ)</c:v>
                </c:pt>
                <c:pt idx="5">
                  <c:v>Искусство (Мировая художественная культура)</c:v>
                </c:pt>
                <c:pt idx="6">
                  <c:v>История</c:v>
                </c:pt>
                <c:pt idx="7">
                  <c:v>Литература</c:v>
                </c:pt>
                <c:pt idx="8">
                  <c:v>Математика</c:v>
                </c:pt>
                <c:pt idx="9">
                  <c:v>Обществознание</c:v>
                </c:pt>
                <c:pt idx="10">
                  <c:v>Основы безопасности и жизнедеятельности</c:v>
                </c:pt>
                <c:pt idx="11">
                  <c:v>Право</c:v>
                </c:pt>
                <c:pt idx="12">
                  <c:v>Русский язык</c:v>
                </c:pt>
                <c:pt idx="13">
                  <c:v>Технология</c:v>
                </c:pt>
                <c:pt idx="14">
                  <c:v>Физика</c:v>
                </c:pt>
                <c:pt idx="15">
                  <c:v>Физическая культура</c:v>
                </c:pt>
                <c:pt idx="16">
                  <c:v>Химия</c:v>
                </c:pt>
                <c:pt idx="17">
                  <c:v>Экология</c:v>
                </c:pt>
                <c:pt idx="18">
                  <c:v>Экономика</c:v>
                </c:pt>
                <c:pt idx="19">
                  <c:v>ВСЕГО</c:v>
                </c:pt>
              </c:strCache>
            </c:strRef>
          </c:cat>
          <c:val>
            <c:numRef>
              <c:f>Лист1!$C$2:$C$21</c:f>
              <c:numCache>
                <c:formatCode>General</c:formatCode>
                <c:ptCount val="20"/>
              </c:numCache>
            </c:numRef>
          </c:val>
          <c:extLst>
            <c:ext xmlns:c16="http://schemas.microsoft.com/office/drawing/2014/chart" uri="{C3380CC4-5D6E-409C-BE32-E72D297353CC}">
              <c16:uniqueId val="{00000001-4549-4DAD-B282-4D2CA67FB474}"/>
            </c:ext>
          </c:extLst>
        </c:ser>
        <c:ser>
          <c:idx val="2"/>
          <c:order val="2"/>
          <c:tx>
            <c:strRef>
              <c:f>Лист1!$D$1</c:f>
              <c:strCache>
                <c:ptCount val="1"/>
                <c:pt idx="0">
                  <c:v>Кол-во призеров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Английский язык</c:v>
                </c:pt>
                <c:pt idx="1">
                  <c:v>Астрономия</c:v>
                </c:pt>
                <c:pt idx="2">
                  <c:v>Биология</c:v>
                </c:pt>
                <c:pt idx="3">
                  <c:v>География</c:v>
                </c:pt>
                <c:pt idx="4">
                  <c:v>Информатика (ИКТ)</c:v>
                </c:pt>
                <c:pt idx="5">
                  <c:v>Искусство (Мировая художественная культура)</c:v>
                </c:pt>
                <c:pt idx="6">
                  <c:v>История</c:v>
                </c:pt>
                <c:pt idx="7">
                  <c:v>Литература</c:v>
                </c:pt>
                <c:pt idx="8">
                  <c:v>Математика</c:v>
                </c:pt>
                <c:pt idx="9">
                  <c:v>Обществознание</c:v>
                </c:pt>
                <c:pt idx="10">
                  <c:v>Основы безопасности и жизнедеятельности</c:v>
                </c:pt>
                <c:pt idx="11">
                  <c:v>Право</c:v>
                </c:pt>
                <c:pt idx="12">
                  <c:v>Русский язык</c:v>
                </c:pt>
                <c:pt idx="13">
                  <c:v>Технология</c:v>
                </c:pt>
                <c:pt idx="14">
                  <c:v>Физика</c:v>
                </c:pt>
                <c:pt idx="15">
                  <c:v>Физическая культура</c:v>
                </c:pt>
                <c:pt idx="16">
                  <c:v>Химия</c:v>
                </c:pt>
                <c:pt idx="17">
                  <c:v>Экология</c:v>
                </c:pt>
                <c:pt idx="18">
                  <c:v>Экономика</c:v>
                </c:pt>
                <c:pt idx="19">
                  <c:v>ВСЕГО</c:v>
                </c:pt>
              </c:strCache>
            </c:strRef>
          </c:cat>
          <c:val>
            <c:numRef>
              <c:f>Лист1!$D$2:$D$21</c:f>
              <c:numCache>
                <c:formatCode>General</c:formatCode>
                <c:ptCount val="20"/>
                <c:pt idx="7" formatCode="#,##0">
                  <c:v>1</c:v>
                </c:pt>
                <c:pt idx="19" formatCode="#,##0">
                  <c:v>1</c:v>
                </c:pt>
              </c:numCache>
            </c:numRef>
          </c:val>
          <c:extLst>
            <c:ext xmlns:c16="http://schemas.microsoft.com/office/drawing/2014/chart" uri="{C3380CC4-5D6E-409C-BE32-E72D297353CC}">
              <c16:uniqueId val="{00000002-4549-4DAD-B282-4D2CA67FB474}"/>
            </c:ext>
          </c:extLst>
        </c:ser>
        <c:dLbls>
          <c:showLegendKey val="0"/>
          <c:showVal val="1"/>
          <c:showCatName val="0"/>
          <c:showSerName val="0"/>
          <c:showPercent val="0"/>
          <c:showBubbleSize val="0"/>
        </c:dLbls>
        <c:gapWidth val="75"/>
        <c:overlap val="100"/>
        <c:axId val="507016168"/>
        <c:axId val="507016560"/>
      </c:barChart>
      <c:catAx>
        <c:axId val="507016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07016560"/>
        <c:crosses val="autoZero"/>
        <c:auto val="1"/>
        <c:lblAlgn val="ctr"/>
        <c:lblOffset val="100"/>
        <c:noMultiLvlLbl val="0"/>
      </c:catAx>
      <c:valAx>
        <c:axId val="5070165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07016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724306688417641"/>
          <c:y val="7.4666666666666714E-2"/>
          <c:w val="0.87275693311583902"/>
          <c:h val="0.43642199087530703"/>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Sheet1!$A$1:$J$1</c:f>
              <c:strCache>
                <c:ptCount val="10"/>
                <c:pt idx="0">
                  <c:v>ДСОШ № 5</c:v>
                </c:pt>
                <c:pt idx="1">
                  <c:v>ПСОШ № 3</c:v>
                </c:pt>
                <c:pt idx="2">
                  <c:v>Дивьинская СОШ</c:v>
                </c:pt>
                <c:pt idx="3">
                  <c:v>ПСОШ № 1</c:v>
                </c:pt>
                <c:pt idx="4">
                  <c:v>Сенькинская ООШ</c:v>
                </c:pt>
                <c:pt idx="5">
                  <c:v>ДООШ № 1 (КШ)</c:v>
                </c:pt>
                <c:pt idx="6">
                  <c:v>ДСОШ № 2</c:v>
                </c:pt>
                <c:pt idx="7">
                  <c:v>ДСОШ № 3</c:v>
                </c:pt>
                <c:pt idx="8">
                  <c:v>Перемская ООШ</c:v>
                </c:pt>
                <c:pt idx="9">
                  <c:v>Вильвенская СОШ </c:v>
                </c:pt>
              </c:strCache>
            </c:strRef>
          </c:cat>
          <c:val>
            <c:numRef>
              <c:f>Sheet1!$A$2:$J$2</c:f>
              <c:numCache>
                <c:formatCode>0%</c:formatCode>
                <c:ptCount val="10"/>
                <c:pt idx="0">
                  <c:v>0.23</c:v>
                </c:pt>
                <c:pt idx="1">
                  <c:v>0.18000000000000008</c:v>
                </c:pt>
                <c:pt idx="2">
                  <c:v>0.2</c:v>
                </c:pt>
                <c:pt idx="3">
                  <c:v>0.21000000000000008</c:v>
                </c:pt>
                <c:pt idx="4">
                  <c:v>0.19</c:v>
                </c:pt>
                <c:pt idx="5">
                  <c:v>0.13</c:v>
                </c:pt>
                <c:pt idx="6">
                  <c:v>0.13</c:v>
                </c:pt>
                <c:pt idx="7">
                  <c:v>0.15000000000000008</c:v>
                </c:pt>
                <c:pt idx="8">
                  <c:v>0.18000000000000008</c:v>
                </c:pt>
                <c:pt idx="9">
                  <c:v>8.0000000000000043E-2</c:v>
                </c:pt>
              </c:numCache>
            </c:numRef>
          </c:val>
          <c:extLst>
            <c:ext xmlns:c16="http://schemas.microsoft.com/office/drawing/2014/chart" uri="{C3380CC4-5D6E-409C-BE32-E72D297353CC}">
              <c16:uniqueId val="{00000000-D39F-4095-89F6-B93251429279}"/>
            </c:ext>
          </c:extLst>
        </c:ser>
        <c:dLbls>
          <c:showLegendKey val="0"/>
          <c:showVal val="1"/>
          <c:showCatName val="0"/>
          <c:showSerName val="0"/>
          <c:showPercent val="0"/>
          <c:showBubbleSize val="0"/>
        </c:dLbls>
        <c:gapWidth val="150"/>
        <c:axId val="506986768"/>
        <c:axId val="506987552"/>
      </c:barChart>
      <c:catAx>
        <c:axId val="506986768"/>
        <c:scaling>
          <c:orientation val="minMax"/>
        </c:scaling>
        <c:delete val="0"/>
        <c:axPos val="b"/>
        <c:numFmt formatCode="General" sourceLinked="1"/>
        <c:majorTickMark val="out"/>
        <c:minorTickMark val="none"/>
        <c:tickLblPos val="low"/>
        <c:txPr>
          <a:bodyPr rot="-3600000" vert="horz"/>
          <a:lstStyle/>
          <a:p>
            <a:pPr>
              <a:defRPr/>
            </a:pPr>
            <a:endParaRPr lang="ru-RU"/>
          </a:p>
        </c:txPr>
        <c:crossAx val="506987552"/>
        <c:crosses val="autoZero"/>
        <c:auto val="1"/>
        <c:lblAlgn val="ctr"/>
        <c:lblOffset val="100"/>
        <c:tickLblSkip val="1"/>
        <c:tickMarkSkip val="1"/>
        <c:noMultiLvlLbl val="0"/>
      </c:catAx>
      <c:valAx>
        <c:axId val="506987552"/>
        <c:scaling>
          <c:orientation val="minMax"/>
        </c:scaling>
        <c:delete val="0"/>
        <c:axPos val="l"/>
        <c:numFmt formatCode="0%" sourceLinked="1"/>
        <c:majorTickMark val="out"/>
        <c:minorTickMark val="none"/>
        <c:tickLblPos val="nextTo"/>
        <c:txPr>
          <a:bodyPr rot="0" vert="horz"/>
          <a:lstStyle/>
          <a:p>
            <a:pPr>
              <a:defRPr/>
            </a:pPr>
            <a:endParaRPr lang="ru-RU"/>
          </a:p>
        </c:txPr>
        <c:crossAx val="506986768"/>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38373424971363"/>
          <c:y val="3.3264033264033266E-2"/>
          <c:w val="0.87514318442153494"/>
          <c:h val="0.41007915180345977"/>
        </c:manualLayout>
      </c:layout>
      <c:barChart>
        <c:barDir val="col"/>
        <c:grouping val="percentStacked"/>
        <c:varyColors val="0"/>
        <c:ser>
          <c:idx val="0"/>
          <c:order val="0"/>
          <c:tx>
            <c:strRef>
              <c:f>Лист1!$B$1</c:f>
              <c:strCache>
                <c:ptCount val="1"/>
                <c:pt idx="0">
                  <c:v>количество детей в школе с 5-по 11 класс</c:v>
                </c:pt>
              </c:strCache>
            </c:strRef>
          </c:tx>
          <c:spPr>
            <a:solidFill>
              <a:schemeClr val="accent1"/>
            </a:solidFill>
            <a:ln>
              <a:noFill/>
            </a:ln>
            <a:effectLst/>
          </c:spPr>
          <c:invertIfNegative val="0"/>
          <c:cat>
            <c:strRef>
              <c:f>Лист1!$A$2:$A$11</c:f>
              <c:strCache>
                <c:ptCount val="10"/>
                <c:pt idx="0">
                  <c:v>МБОУ " ДООШ № 1 (КШ)"</c:v>
                </c:pt>
                <c:pt idx="1">
                  <c:v>МБОУ "ДСОШ №2"</c:v>
                </c:pt>
                <c:pt idx="2">
                  <c:v>МБОУ "ДСОШ №3"</c:v>
                </c:pt>
                <c:pt idx="3">
                  <c:v>МБОУ ДСОШ № 5</c:v>
                </c:pt>
                <c:pt idx="4">
                  <c:v>МБОУ "ПСОШ№1"</c:v>
                </c:pt>
                <c:pt idx="5">
                  <c:v>МБОУ "ПСОШ №3"</c:v>
                </c:pt>
                <c:pt idx="6">
                  <c:v>МБОУ "Перемская ООШ"</c:v>
                </c:pt>
                <c:pt idx="7">
                  <c:v>МБОУ "Сенькинская СОШ"</c:v>
                </c:pt>
                <c:pt idx="8">
                  <c:v>МБОУ "Вильвенская СОШ"</c:v>
                </c:pt>
                <c:pt idx="9">
                  <c:v>МБОУ "Дивьинская СОШ" </c:v>
                </c:pt>
              </c:strCache>
            </c:strRef>
          </c:cat>
          <c:val>
            <c:numRef>
              <c:f>Лист1!$B$2:$B$11</c:f>
            </c:numRef>
          </c:val>
          <c:extLst>
            <c:ext xmlns:c16="http://schemas.microsoft.com/office/drawing/2014/chart" uri="{C3380CC4-5D6E-409C-BE32-E72D297353CC}">
              <c16:uniqueId val="{00000000-6CDD-42BF-8629-94F504DA460E}"/>
            </c:ext>
          </c:extLst>
        </c:ser>
        <c:ser>
          <c:idx val="1"/>
          <c:order val="1"/>
          <c:tx>
            <c:strRef>
              <c:f>Лист1!$C$1</c:f>
              <c:strCache>
                <c:ptCount val="1"/>
                <c:pt idx="0">
                  <c:v>количество участников</c:v>
                </c:pt>
              </c:strCache>
            </c:strRef>
          </c:tx>
          <c:spPr>
            <a:solidFill>
              <a:schemeClr val="accent2"/>
            </a:solidFill>
            <a:ln>
              <a:noFill/>
            </a:ln>
            <a:effectLst/>
          </c:spPr>
          <c:invertIfNegative val="0"/>
          <c:cat>
            <c:strRef>
              <c:f>Лист1!$A$2:$A$11</c:f>
              <c:strCache>
                <c:ptCount val="10"/>
                <c:pt idx="0">
                  <c:v>МБОУ " ДООШ № 1 (КШ)"</c:v>
                </c:pt>
                <c:pt idx="1">
                  <c:v>МБОУ "ДСОШ №2"</c:v>
                </c:pt>
                <c:pt idx="2">
                  <c:v>МБОУ "ДСОШ №3"</c:v>
                </c:pt>
                <c:pt idx="3">
                  <c:v>МБОУ ДСОШ № 5</c:v>
                </c:pt>
                <c:pt idx="4">
                  <c:v>МБОУ "ПСОШ№1"</c:v>
                </c:pt>
                <c:pt idx="5">
                  <c:v>МБОУ "ПСОШ №3"</c:v>
                </c:pt>
                <c:pt idx="6">
                  <c:v>МБОУ "Перемская ООШ"</c:v>
                </c:pt>
                <c:pt idx="7">
                  <c:v>МБОУ "Сенькинская СОШ"</c:v>
                </c:pt>
                <c:pt idx="8">
                  <c:v>МБОУ "Вильвенская СОШ"</c:v>
                </c:pt>
                <c:pt idx="9">
                  <c:v>МБОУ "Дивьинская СОШ" </c:v>
                </c:pt>
              </c:strCache>
            </c:strRef>
          </c:cat>
          <c:val>
            <c:numRef>
              <c:f>Лист1!$C$2:$C$11</c:f>
            </c:numRef>
          </c:val>
          <c:extLst>
            <c:ext xmlns:c16="http://schemas.microsoft.com/office/drawing/2014/chart" uri="{C3380CC4-5D6E-409C-BE32-E72D297353CC}">
              <c16:uniqueId val="{00000001-6CDD-42BF-8629-94F504DA460E}"/>
            </c:ext>
          </c:extLst>
        </c:ser>
        <c:ser>
          <c:idx val="2"/>
          <c:order val="2"/>
          <c:tx>
            <c:strRef>
              <c:f>Лист1!$D$1</c:f>
              <c:strCache>
                <c:ptCount val="1"/>
                <c:pt idx="0">
                  <c:v>Доля участников, % от общего количества обучающихся 5-11 классов</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МБОУ " ДООШ № 1 (КШ)"</c:v>
                </c:pt>
                <c:pt idx="1">
                  <c:v>МБОУ "ДСОШ №2"</c:v>
                </c:pt>
                <c:pt idx="2">
                  <c:v>МБОУ "ДСОШ №3"</c:v>
                </c:pt>
                <c:pt idx="3">
                  <c:v>МБОУ ДСОШ № 5</c:v>
                </c:pt>
                <c:pt idx="4">
                  <c:v>МБОУ "ПСОШ№1"</c:v>
                </c:pt>
                <c:pt idx="5">
                  <c:v>МБОУ "ПСОШ №3"</c:v>
                </c:pt>
                <c:pt idx="6">
                  <c:v>МБОУ "Перемская ООШ"</c:v>
                </c:pt>
                <c:pt idx="7">
                  <c:v>МБОУ "Сенькинская СОШ"</c:v>
                </c:pt>
                <c:pt idx="8">
                  <c:v>МБОУ "Вильвенская СОШ"</c:v>
                </c:pt>
                <c:pt idx="9">
                  <c:v>МБОУ "Дивьинская СОШ" </c:v>
                </c:pt>
              </c:strCache>
            </c:strRef>
          </c:cat>
          <c:val>
            <c:numRef>
              <c:f>Лист1!$D$2:$D$11</c:f>
              <c:numCache>
                <c:formatCode>0.0</c:formatCode>
                <c:ptCount val="10"/>
                <c:pt idx="0">
                  <c:v>1.1399999999999999</c:v>
                </c:pt>
                <c:pt idx="1">
                  <c:v>1.1000000000000001</c:v>
                </c:pt>
                <c:pt idx="2">
                  <c:v>0.7</c:v>
                </c:pt>
                <c:pt idx="3">
                  <c:v>0</c:v>
                </c:pt>
                <c:pt idx="4">
                  <c:v>0.6</c:v>
                </c:pt>
                <c:pt idx="5">
                  <c:v>0.9</c:v>
                </c:pt>
                <c:pt idx="6">
                  <c:v>0</c:v>
                </c:pt>
                <c:pt idx="7">
                  <c:v>0</c:v>
                </c:pt>
                <c:pt idx="8">
                  <c:v>0</c:v>
                </c:pt>
                <c:pt idx="9">
                  <c:v>0</c:v>
                </c:pt>
              </c:numCache>
            </c:numRef>
          </c:val>
          <c:extLst>
            <c:ext xmlns:c16="http://schemas.microsoft.com/office/drawing/2014/chart" uri="{C3380CC4-5D6E-409C-BE32-E72D297353CC}">
              <c16:uniqueId val="{00000002-6CDD-42BF-8629-94F504DA460E}"/>
            </c:ext>
          </c:extLst>
        </c:ser>
        <c:ser>
          <c:idx val="3"/>
          <c:order val="3"/>
          <c:tx>
            <c:strRef>
              <c:f>Лист1!$E$1</c:f>
              <c:strCache>
                <c:ptCount val="1"/>
                <c:pt idx="0">
                  <c:v>количество победителей</c:v>
                </c:pt>
              </c:strCache>
            </c:strRef>
          </c:tx>
          <c:spPr>
            <a:solidFill>
              <a:schemeClr val="accent4"/>
            </a:solidFill>
            <a:ln>
              <a:noFill/>
            </a:ln>
            <a:effectLst/>
          </c:spPr>
          <c:invertIfNegative val="0"/>
          <c:cat>
            <c:strRef>
              <c:f>Лист1!$A$2:$A$11</c:f>
              <c:strCache>
                <c:ptCount val="10"/>
                <c:pt idx="0">
                  <c:v>МБОУ " ДООШ № 1 (КШ)"</c:v>
                </c:pt>
                <c:pt idx="1">
                  <c:v>МБОУ "ДСОШ №2"</c:v>
                </c:pt>
                <c:pt idx="2">
                  <c:v>МБОУ "ДСОШ №3"</c:v>
                </c:pt>
                <c:pt idx="3">
                  <c:v>МБОУ ДСОШ № 5</c:v>
                </c:pt>
                <c:pt idx="4">
                  <c:v>МБОУ "ПСОШ№1"</c:v>
                </c:pt>
                <c:pt idx="5">
                  <c:v>МБОУ "ПСОШ №3"</c:v>
                </c:pt>
                <c:pt idx="6">
                  <c:v>МБОУ "Перемская ООШ"</c:v>
                </c:pt>
                <c:pt idx="7">
                  <c:v>МБОУ "Сенькинская СОШ"</c:v>
                </c:pt>
                <c:pt idx="8">
                  <c:v>МБОУ "Вильвенская СОШ"</c:v>
                </c:pt>
                <c:pt idx="9">
                  <c:v>МБОУ "Дивьинская СОШ" </c:v>
                </c:pt>
              </c:strCache>
            </c:strRef>
          </c:cat>
          <c:val>
            <c:numRef>
              <c:f>Лист1!$E$2:$E$11</c:f>
            </c:numRef>
          </c:val>
          <c:extLst>
            <c:ext xmlns:c16="http://schemas.microsoft.com/office/drawing/2014/chart" uri="{C3380CC4-5D6E-409C-BE32-E72D297353CC}">
              <c16:uniqueId val="{00000003-6CDD-42BF-8629-94F504DA460E}"/>
            </c:ext>
          </c:extLst>
        </c:ser>
        <c:ser>
          <c:idx val="4"/>
          <c:order val="4"/>
          <c:tx>
            <c:strRef>
              <c:f>Лист1!$F$1</c:f>
              <c:strCache>
                <c:ptCount val="1"/>
                <c:pt idx="0">
                  <c:v>Доля победителей, % от общего количества участников</c:v>
                </c:pt>
              </c:strCache>
            </c:strRef>
          </c:tx>
          <c:spPr>
            <a:solidFill>
              <a:schemeClr val="accent1">
                <a:lumMod val="60000"/>
                <a:lumOff val="4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МБОУ " ДООШ № 1 (КШ)"</c:v>
                </c:pt>
                <c:pt idx="1">
                  <c:v>МБОУ "ДСОШ №2"</c:v>
                </c:pt>
                <c:pt idx="2">
                  <c:v>МБОУ "ДСОШ №3"</c:v>
                </c:pt>
                <c:pt idx="3">
                  <c:v>МБОУ ДСОШ № 5</c:v>
                </c:pt>
                <c:pt idx="4">
                  <c:v>МБОУ "ПСОШ№1"</c:v>
                </c:pt>
                <c:pt idx="5">
                  <c:v>МБОУ "ПСОШ №3"</c:v>
                </c:pt>
                <c:pt idx="6">
                  <c:v>МБОУ "Перемская ООШ"</c:v>
                </c:pt>
                <c:pt idx="7">
                  <c:v>МБОУ "Сенькинская СОШ"</c:v>
                </c:pt>
                <c:pt idx="8">
                  <c:v>МБОУ "Вильвенская СОШ"</c:v>
                </c:pt>
                <c:pt idx="9">
                  <c:v>МБОУ "Дивьинская СОШ" </c:v>
                </c:pt>
              </c:strCache>
            </c:strRef>
          </c:cat>
          <c:val>
            <c:numRef>
              <c:f>Лист1!$F$2:$F$11</c:f>
              <c:numCache>
                <c:formatCode>0.0</c:formatCode>
                <c:ptCount val="10"/>
                <c:pt idx="0">
                  <c:v>33</c:v>
                </c:pt>
                <c:pt idx="1">
                  <c:v>29</c:v>
                </c:pt>
                <c:pt idx="2">
                  <c:v>100</c:v>
                </c:pt>
                <c:pt idx="3">
                  <c:v>0</c:v>
                </c:pt>
                <c:pt idx="4">
                  <c:v>75</c:v>
                </c:pt>
                <c:pt idx="5">
                  <c:v>50</c:v>
                </c:pt>
                <c:pt idx="6">
                  <c:v>0</c:v>
                </c:pt>
                <c:pt idx="7">
                  <c:v>0</c:v>
                </c:pt>
                <c:pt idx="8">
                  <c:v>0</c:v>
                </c:pt>
                <c:pt idx="9">
                  <c:v>0</c:v>
                </c:pt>
              </c:numCache>
            </c:numRef>
          </c:val>
          <c:extLst>
            <c:ext xmlns:c16="http://schemas.microsoft.com/office/drawing/2014/chart" uri="{C3380CC4-5D6E-409C-BE32-E72D297353CC}">
              <c16:uniqueId val="{00000004-6CDD-42BF-8629-94F504DA460E}"/>
            </c:ext>
          </c:extLst>
        </c:ser>
        <c:dLbls>
          <c:showLegendKey val="0"/>
          <c:showVal val="0"/>
          <c:showCatName val="0"/>
          <c:showSerName val="0"/>
          <c:showPercent val="0"/>
          <c:showBubbleSize val="0"/>
        </c:dLbls>
        <c:gapWidth val="150"/>
        <c:overlap val="100"/>
        <c:axId val="507017344"/>
        <c:axId val="507017736"/>
      </c:barChart>
      <c:catAx>
        <c:axId val="507017344"/>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vert="horz"/>
          <a:lstStyle/>
          <a:p>
            <a:pPr>
              <a:defRPr sz="1100"/>
            </a:pPr>
            <a:endParaRPr lang="ru-RU"/>
          </a:p>
        </c:txPr>
        <c:crossAx val="507017736"/>
        <c:crosses val="autoZero"/>
        <c:auto val="1"/>
        <c:lblAlgn val="ctr"/>
        <c:lblOffset val="100"/>
        <c:noMultiLvlLbl val="0"/>
      </c:catAx>
      <c:valAx>
        <c:axId val="507017736"/>
        <c:scaling>
          <c:orientation val="minMax"/>
        </c:scaling>
        <c:delete val="1"/>
        <c:axPos val="l"/>
        <c:numFmt formatCode="0%" sourceLinked="1"/>
        <c:majorTickMark val="none"/>
        <c:minorTickMark val="none"/>
        <c:tickLblPos val="nextTo"/>
        <c:crossAx val="507017344"/>
        <c:crosses val="autoZero"/>
        <c:crossBetween val="between"/>
      </c:valAx>
      <c:spPr>
        <a:noFill/>
        <a:ln w="25382">
          <a:noFill/>
        </a:ln>
      </c:spPr>
    </c:plotArea>
    <c:legend>
      <c:legendPos val="b"/>
      <c:layout>
        <c:manualLayout>
          <c:xMode val="edge"/>
          <c:yMode val="edge"/>
          <c:x val="2.4082813909536576E-2"/>
          <c:y val="0.85962945808244562"/>
          <c:w val="0.86059522497479413"/>
          <c:h val="0.14037054191755444"/>
        </c:manualLayout>
      </c:layout>
      <c:overlay val="0"/>
      <c:spPr>
        <a:noFill/>
        <a:ln>
          <a:noFill/>
        </a:ln>
        <a:effectLst/>
      </c:spPr>
      <c:txPr>
        <a:bodyPr rot="0" vert="horz"/>
        <a:lstStyle/>
        <a:p>
          <a:pPr>
            <a:defRPr/>
          </a:pPr>
          <a:endParaRPr lang="ru-RU"/>
        </a:p>
      </c:txPr>
    </c:legend>
    <c:plotVisOnly val="1"/>
    <c:dispBlanksAs val="gap"/>
    <c:showDLblsOverMax val="0"/>
  </c:chart>
  <c:spPr>
    <a:noFill/>
    <a:ln>
      <a:noFill/>
    </a:ln>
    <a:effectLst/>
  </c:spPr>
  <c:txPr>
    <a:bodyPr/>
    <a:lstStyle/>
    <a:p>
      <a:pPr>
        <a:defRPr sz="1199">
          <a:latin typeface="Times New Roman" pitchFamily="18" charset="0"/>
          <a:cs typeface="Times New Roman"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Детские</a:t>
            </a:r>
            <a:r>
              <a:rPr lang="ru-RU" sz="1200" baseline="0"/>
              <a:t> сады</a:t>
            </a:r>
            <a:endParaRPr lang="ru-RU" sz="1200"/>
          </a:p>
        </c:rich>
      </c:tx>
      <c:overlay val="0"/>
      <c:spPr>
        <a:noFill/>
        <a:ln>
          <a:noFill/>
        </a:ln>
        <a:effectLst/>
      </c:spPr>
    </c:title>
    <c:autoTitleDeleted val="0"/>
    <c:plotArea>
      <c:layout>
        <c:manualLayout>
          <c:layoutTarget val="inner"/>
          <c:xMode val="edge"/>
          <c:yMode val="edge"/>
          <c:x val="0.55471972253468704"/>
          <c:y val="0.13997128407729545"/>
          <c:w val="0.38282381957582295"/>
          <c:h val="0.8193357251290887"/>
        </c:manualLayout>
      </c:layout>
      <c:barChart>
        <c:barDir val="bar"/>
        <c:grouping val="clustered"/>
        <c:varyColors val="0"/>
        <c:ser>
          <c:idx val="0"/>
          <c:order val="0"/>
          <c:tx>
            <c:strRef>
              <c:f>Лист1!$B$1</c:f>
              <c:strCache>
                <c:ptCount val="1"/>
                <c:pt idx="0">
                  <c:v>Доля детей</c:v>
                </c:pt>
              </c:strCache>
            </c:strRef>
          </c:tx>
          <c:spPr>
            <a:solidFill>
              <a:schemeClr val="accent1"/>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ДДС № 11</c:v>
                </c:pt>
                <c:pt idx="1">
                  <c:v>ДДС № 15</c:v>
                </c:pt>
                <c:pt idx="2">
                  <c:v>ДДС № 16</c:v>
                </c:pt>
                <c:pt idx="3">
                  <c:v>ДДС № 21</c:v>
                </c:pt>
                <c:pt idx="4">
                  <c:v>ПДС № 2</c:v>
                </c:pt>
                <c:pt idx="5">
                  <c:v>ПДС № 7</c:v>
                </c:pt>
              </c:strCache>
            </c:strRef>
          </c:cat>
          <c:val>
            <c:numRef>
              <c:f>Лист1!$B$2:$B$7</c:f>
              <c:numCache>
                <c:formatCode>0%</c:formatCode>
                <c:ptCount val="6"/>
                <c:pt idx="0">
                  <c:v>0.38200000000000001</c:v>
                </c:pt>
                <c:pt idx="1">
                  <c:v>0.81</c:v>
                </c:pt>
                <c:pt idx="2">
                  <c:v>0.8</c:v>
                </c:pt>
                <c:pt idx="3">
                  <c:v>0.65</c:v>
                </c:pt>
                <c:pt idx="4">
                  <c:v>0.55000000000000004</c:v>
                </c:pt>
                <c:pt idx="5">
                  <c:v>0.85</c:v>
                </c:pt>
              </c:numCache>
            </c:numRef>
          </c:val>
          <c:extLst>
            <c:ext xmlns:c16="http://schemas.microsoft.com/office/drawing/2014/chart" uri="{C3380CC4-5D6E-409C-BE32-E72D297353CC}">
              <c16:uniqueId val="{00000000-3393-48B3-A5F2-592ECDE8C3F9}"/>
            </c:ext>
          </c:extLst>
        </c:ser>
        <c:dLbls>
          <c:showLegendKey val="0"/>
          <c:showVal val="1"/>
          <c:showCatName val="0"/>
          <c:showSerName val="0"/>
          <c:showPercent val="0"/>
          <c:showBubbleSize val="0"/>
        </c:dLbls>
        <c:gapWidth val="150"/>
        <c:axId val="732507344"/>
        <c:axId val="732507736"/>
      </c:barChart>
      <c:catAx>
        <c:axId val="732507344"/>
        <c:scaling>
          <c:orientation val="maxMin"/>
        </c:scaling>
        <c:delete val="0"/>
        <c:axPos val="l"/>
        <c:numFmt formatCode="General" sourceLinked="1"/>
        <c:majorTickMark val="none"/>
        <c:minorTickMark val="none"/>
        <c:tickLblPos val="nextTo"/>
        <c:spPr>
          <a:noFill/>
          <a:ln w="9506" cap="flat" cmpd="sng" algn="ctr">
            <a:solidFill>
              <a:schemeClr val="tx1">
                <a:lumMod val="15000"/>
                <a:lumOff val="85000"/>
              </a:schemeClr>
            </a:solidFill>
            <a:round/>
          </a:ln>
          <a:effectLst/>
        </c:spPr>
        <c:txPr>
          <a:bodyPr rot="-60000000" vert="horz"/>
          <a:lstStyle/>
          <a:p>
            <a:pPr>
              <a:defRPr/>
            </a:pPr>
            <a:endParaRPr lang="ru-RU"/>
          </a:p>
        </c:txPr>
        <c:crossAx val="732507736"/>
        <c:crosses val="autoZero"/>
        <c:auto val="1"/>
        <c:lblAlgn val="ctr"/>
        <c:lblOffset val="100"/>
        <c:noMultiLvlLbl val="0"/>
      </c:catAx>
      <c:valAx>
        <c:axId val="732507736"/>
        <c:scaling>
          <c:orientation val="minMax"/>
        </c:scaling>
        <c:delete val="1"/>
        <c:axPos val="t"/>
        <c:numFmt formatCode="0%" sourceLinked="1"/>
        <c:majorTickMark val="out"/>
        <c:minorTickMark val="none"/>
        <c:tickLblPos val="none"/>
        <c:crossAx val="732507344"/>
        <c:crosses val="autoZero"/>
        <c:crossBetween val="between"/>
      </c:valAx>
      <c:spPr>
        <a:noFill/>
        <a:ln w="25351">
          <a:noFill/>
        </a:ln>
      </c:spPr>
    </c:plotArea>
    <c:plotVisOnly val="1"/>
    <c:dispBlanksAs val="gap"/>
    <c:showDLblsOverMax val="0"/>
  </c:chart>
  <c:spPr>
    <a:noFill/>
    <a:ln>
      <a:noFill/>
    </a:ln>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Школы</a:t>
            </a:r>
          </a:p>
        </c:rich>
      </c:tx>
      <c:layout>
        <c:manualLayout>
          <c:xMode val="edge"/>
          <c:yMode val="edge"/>
          <c:x val="0.41898455716291355"/>
          <c:y val="2.9197080291970798E-2"/>
        </c:manualLayout>
      </c:layout>
      <c:overlay val="0"/>
      <c:spPr>
        <a:noFill/>
        <a:ln>
          <a:noFill/>
        </a:ln>
        <a:effectLst/>
      </c:spPr>
    </c:title>
    <c:autoTitleDeleted val="0"/>
    <c:plotArea>
      <c:layout>
        <c:manualLayout>
          <c:layoutTarget val="inner"/>
          <c:xMode val="edge"/>
          <c:yMode val="edge"/>
          <c:x val="0.46571879172998415"/>
          <c:y val="0.12004661055299122"/>
          <c:w val="0.4522248394553558"/>
          <c:h val="0.79087292967689371"/>
        </c:manualLayout>
      </c:layout>
      <c:barChart>
        <c:barDir val="bar"/>
        <c:grouping val="clustered"/>
        <c:varyColors val="0"/>
        <c:ser>
          <c:idx val="0"/>
          <c:order val="0"/>
          <c:tx>
            <c:strRef>
              <c:f>Лист1!$B$1</c:f>
              <c:strCache>
                <c:ptCount val="1"/>
                <c:pt idx="0">
                  <c:v>Доля детей</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ДООШ № 1</c:v>
                </c:pt>
                <c:pt idx="1">
                  <c:v>ДСОШ № 2</c:v>
                </c:pt>
                <c:pt idx="2">
                  <c:v>ДСОШ № 3</c:v>
                </c:pt>
                <c:pt idx="3">
                  <c:v>ДСОШ № 5</c:v>
                </c:pt>
                <c:pt idx="4">
                  <c:v>ПСОШ № 1</c:v>
                </c:pt>
                <c:pt idx="5">
                  <c:v>ПСОШ № 3</c:v>
                </c:pt>
                <c:pt idx="6">
                  <c:v>Сенькинская СОШ</c:v>
                </c:pt>
                <c:pt idx="7">
                  <c:v>Дивьинская СОШ</c:v>
                </c:pt>
                <c:pt idx="8">
                  <c:v>Вильвенская СОШ д/г</c:v>
                </c:pt>
                <c:pt idx="9">
                  <c:v>Перемская ООШ</c:v>
                </c:pt>
              </c:strCache>
            </c:strRef>
          </c:cat>
          <c:val>
            <c:numRef>
              <c:f>Лист1!$B$2:$B$11</c:f>
              <c:numCache>
                <c:formatCode>0%</c:formatCode>
                <c:ptCount val="10"/>
                <c:pt idx="0">
                  <c:v>0.32</c:v>
                </c:pt>
                <c:pt idx="1">
                  <c:v>3.5000000000000003E-2</c:v>
                </c:pt>
                <c:pt idx="2">
                  <c:v>0.05</c:v>
                </c:pt>
                <c:pt idx="3">
                  <c:v>0.45</c:v>
                </c:pt>
                <c:pt idx="4">
                  <c:v>0.04</c:v>
                </c:pt>
                <c:pt idx="5">
                  <c:v>0.65</c:v>
                </c:pt>
                <c:pt idx="6">
                  <c:v>0.03</c:v>
                </c:pt>
                <c:pt idx="7">
                  <c:v>0.27</c:v>
                </c:pt>
                <c:pt idx="8">
                  <c:v>0.12</c:v>
                </c:pt>
                <c:pt idx="9">
                  <c:v>0.8</c:v>
                </c:pt>
              </c:numCache>
            </c:numRef>
          </c:val>
          <c:extLst>
            <c:ext xmlns:c16="http://schemas.microsoft.com/office/drawing/2014/chart" uri="{C3380CC4-5D6E-409C-BE32-E72D297353CC}">
              <c16:uniqueId val="{00000000-313B-4029-B787-4A46491048C4}"/>
            </c:ext>
          </c:extLst>
        </c:ser>
        <c:dLbls>
          <c:showLegendKey val="0"/>
          <c:showVal val="0"/>
          <c:showCatName val="0"/>
          <c:showSerName val="0"/>
          <c:showPercent val="0"/>
          <c:showBubbleSize val="0"/>
        </c:dLbls>
        <c:gapWidth val="150"/>
        <c:axId val="732508520"/>
        <c:axId val="732508912"/>
      </c:barChart>
      <c:catAx>
        <c:axId val="732508520"/>
        <c:scaling>
          <c:orientation val="maxMin"/>
        </c:scaling>
        <c:delete val="0"/>
        <c:axPos val="l"/>
        <c:numFmt formatCode="General" sourceLinked="1"/>
        <c:majorTickMark val="none"/>
        <c:minorTickMark val="none"/>
        <c:tickLblPos val="nextTo"/>
        <c:spPr>
          <a:noFill/>
          <a:ln w="9507" cap="flat" cmpd="sng" algn="ctr">
            <a:solidFill>
              <a:schemeClr val="tx1">
                <a:lumMod val="15000"/>
                <a:lumOff val="85000"/>
              </a:schemeClr>
            </a:solidFill>
            <a:round/>
          </a:ln>
          <a:effectLst/>
        </c:spPr>
        <c:txPr>
          <a:bodyPr rot="-60000000" vert="horz"/>
          <a:lstStyle/>
          <a:p>
            <a:pPr>
              <a:defRPr/>
            </a:pPr>
            <a:endParaRPr lang="ru-RU"/>
          </a:p>
        </c:txPr>
        <c:crossAx val="732508912"/>
        <c:crosses val="autoZero"/>
        <c:auto val="1"/>
        <c:lblAlgn val="ctr"/>
        <c:lblOffset val="100"/>
        <c:noMultiLvlLbl val="0"/>
      </c:catAx>
      <c:valAx>
        <c:axId val="732508912"/>
        <c:scaling>
          <c:orientation val="minMax"/>
        </c:scaling>
        <c:delete val="1"/>
        <c:axPos val="t"/>
        <c:numFmt formatCode="0%" sourceLinked="1"/>
        <c:majorTickMark val="out"/>
        <c:minorTickMark val="none"/>
        <c:tickLblPos val="none"/>
        <c:crossAx val="732508520"/>
        <c:crosses val="autoZero"/>
        <c:crossBetween val="between"/>
      </c:valAx>
      <c:spPr>
        <a:noFill/>
        <a:ln w="25352">
          <a:noFill/>
        </a:ln>
      </c:spPr>
    </c:plotArea>
    <c:plotVisOnly val="1"/>
    <c:dispBlanksAs val="gap"/>
    <c:showDLblsOverMax val="0"/>
  </c:chart>
  <c:spPr>
    <a:noFill/>
    <a:ln>
      <a:noFill/>
    </a:ln>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solidFill>
                  <a:sysClr val="windowText" lastClr="000000"/>
                </a:solidFill>
              </a:defRPr>
            </a:pPr>
            <a:r>
              <a:rPr lang="ru-RU" sz="1200">
                <a:solidFill>
                  <a:sysClr val="windowText" lastClr="000000"/>
                </a:solidFill>
              </a:rPr>
              <a:t>Учреждения</a:t>
            </a:r>
            <a:r>
              <a:rPr lang="ru-RU" sz="1200" baseline="0">
                <a:solidFill>
                  <a:sysClr val="windowText" lastClr="000000"/>
                </a:solidFill>
              </a:rPr>
              <a:t> дополнительного образования</a:t>
            </a:r>
            <a:endParaRPr lang="ru-RU" sz="1200">
              <a:solidFill>
                <a:sysClr val="windowText" lastClr="000000"/>
              </a:solidFill>
            </a:endParaRPr>
          </a:p>
        </c:rich>
      </c:tx>
      <c:layout>
        <c:manualLayout>
          <c:xMode val="edge"/>
          <c:yMode val="edge"/>
          <c:x val="0.16062381210969315"/>
          <c:y val="0.10397553516819572"/>
        </c:manualLayout>
      </c:layout>
      <c:overlay val="0"/>
      <c:spPr>
        <a:noFill/>
        <a:ln>
          <a:noFill/>
        </a:ln>
        <a:effectLst/>
      </c:spPr>
    </c:title>
    <c:autoTitleDeleted val="0"/>
    <c:plotArea>
      <c:layout>
        <c:manualLayout>
          <c:layoutTarget val="inner"/>
          <c:xMode val="edge"/>
          <c:yMode val="edge"/>
          <c:x val="0.50602893242995783"/>
          <c:y val="0.32799778468058488"/>
          <c:w val="0.42741866569004572"/>
          <c:h val="0.53753558582954875"/>
        </c:manualLayout>
      </c:layout>
      <c:barChart>
        <c:barDir val="bar"/>
        <c:grouping val="clustered"/>
        <c:varyColors val="0"/>
        <c:ser>
          <c:idx val="0"/>
          <c:order val="0"/>
          <c:tx>
            <c:strRef>
              <c:f>Лист1!$B$1</c:f>
              <c:strCache>
                <c:ptCount val="1"/>
                <c:pt idx="0">
                  <c:v>Доля детей</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МАУ ДО "ПЦДОД "ШТР"</c:v>
                </c:pt>
                <c:pt idx="1">
                  <c:v>МБУ ДО "ЦДОД "Логос"</c:v>
                </c:pt>
              </c:strCache>
            </c:strRef>
          </c:cat>
          <c:val>
            <c:numRef>
              <c:f>Лист1!$B$2:$B$3</c:f>
              <c:numCache>
                <c:formatCode>0%</c:formatCode>
                <c:ptCount val="2"/>
                <c:pt idx="0">
                  <c:v>0.32</c:v>
                </c:pt>
                <c:pt idx="1">
                  <c:v>0.39</c:v>
                </c:pt>
              </c:numCache>
            </c:numRef>
          </c:val>
          <c:extLst>
            <c:ext xmlns:c16="http://schemas.microsoft.com/office/drawing/2014/chart" uri="{C3380CC4-5D6E-409C-BE32-E72D297353CC}">
              <c16:uniqueId val="{00000000-6378-4D83-BA8F-9B400351679B}"/>
            </c:ext>
          </c:extLst>
        </c:ser>
        <c:dLbls>
          <c:showLegendKey val="0"/>
          <c:showVal val="0"/>
          <c:showCatName val="0"/>
          <c:showSerName val="0"/>
          <c:showPercent val="0"/>
          <c:showBubbleSize val="0"/>
        </c:dLbls>
        <c:gapWidth val="150"/>
        <c:axId val="732509696"/>
        <c:axId val="732510088"/>
      </c:barChart>
      <c:catAx>
        <c:axId val="732509696"/>
        <c:scaling>
          <c:orientation val="maxMin"/>
        </c:scaling>
        <c:delete val="0"/>
        <c:axPos val="l"/>
        <c:numFmt formatCode="General" sourceLinked="1"/>
        <c:majorTickMark val="none"/>
        <c:minorTickMark val="none"/>
        <c:tickLblPos val="nextTo"/>
        <c:spPr>
          <a:noFill/>
          <a:ln w="9507" cap="flat" cmpd="sng" algn="ctr">
            <a:solidFill>
              <a:schemeClr val="tx1">
                <a:lumMod val="15000"/>
                <a:lumOff val="85000"/>
              </a:schemeClr>
            </a:solidFill>
            <a:round/>
          </a:ln>
          <a:effectLst/>
        </c:spPr>
        <c:txPr>
          <a:bodyPr rot="-60000000" vert="horz"/>
          <a:lstStyle/>
          <a:p>
            <a:pPr>
              <a:defRPr/>
            </a:pPr>
            <a:endParaRPr lang="ru-RU"/>
          </a:p>
        </c:txPr>
        <c:crossAx val="732510088"/>
        <c:crosses val="autoZero"/>
        <c:auto val="1"/>
        <c:lblAlgn val="ctr"/>
        <c:lblOffset val="100"/>
        <c:noMultiLvlLbl val="0"/>
      </c:catAx>
      <c:valAx>
        <c:axId val="732510088"/>
        <c:scaling>
          <c:orientation val="minMax"/>
        </c:scaling>
        <c:delete val="1"/>
        <c:axPos val="t"/>
        <c:numFmt formatCode="0%" sourceLinked="1"/>
        <c:majorTickMark val="out"/>
        <c:minorTickMark val="none"/>
        <c:tickLblPos val="none"/>
        <c:crossAx val="732509696"/>
        <c:crosses val="autoZero"/>
        <c:crossBetween val="between"/>
      </c:valAx>
      <c:spPr>
        <a:noFill/>
        <a:ln w="25352">
          <a:noFill/>
        </a:ln>
      </c:spPr>
    </c:plotArea>
    <c:plotVisOnly val="1"/>
    <c:dispBlanksAs val="gap"/>
    <c:showDLblsOverMax val="0"/>
  </c:chart>
  <c:spPr>
    <a:noFill/>
    <a:ln>
      <a:noFill/>
    </a:ln>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3120799056216533E-2"/>
          <c:y val="5.0489810338442187E-2"/>
          <c:w val="0.93412506435739595"/>
          <c:h val="0.51719218063041794"/>
        </c:manualLayout>
      </c:layout>
      <c:barChart>
        <c:barDir val="col"/>
        <c:grouping val="clustered"/>
        <c:varyColors val="0"/>
        <c:ser>
          <c:idx val="0"/>
          <c:order val="0"/>
          <c:tx>
            <c:strRef>
              <c:f>Лист1!$B$1</c:f>
              <c:strCache>
                <c:ptCount val="1"/>
                <c:pt idx="0">
                  <c:v>20-21 уч.год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ЭПП/ОПП</c:v>
                </c:pt>
                <c:pt idx="1">
                  <c:v>Краевой проект</c:v>
                </c:pt>
                <c:pt idx="2">
                  <c:v>Центр инновационного опыта (ЦИО)</c:v>
                </c:pt>
                <c:pt idx="3">
                  <c:v>Краевая площадка (КАП, КБП, КИП)</c:v>
                </c:pt>
                <c:pt idx="4">
                  <c:v>Федеральная инновационная площадка (ФИП)</c:v>
                </c:pt>
              </c:strCache>
            </c:strRef>
          </c:cat>
          <c:val>
            <c:numRef>
              <c:f>Лист1!$B$2:$B$6</c:f>
              <c:numCache>
                <c:formatCode>General</c:formatCode>
                <c:ptCount val="5"/>
                <c:pt idx="1">
                  <c:v>22</c:v>
                </c:pt>
                <c:pt idx="2">
                  <c:v>5</c:v>
                </c:pt>
                <c:pt idx="3">
                  <c:v>20</c:v>
                </c:pt>
                <c:pt idx="4">
                  <c:v>3</c:v>
                </c:pt>
              </c:numCache>
            </c:numRef>
          </c:val>
          <c:extLst>
            <c:ext xmlns:c16="http://schemas.microsoft.com/office/drawing/2014/chart" uri="{C3380CC4-5D6E-409C-BE32-E72D297353CC}">
              <c16:uniqueId val="{00000000-1CAC-42E2-8743-08EE394A2A9D}"/>
            </c:ext>
          </c:extLst>
        </c:ser>
        <c:ser>
          <c:idx val="1"/>
          <c:order val="1"/>
          <c:tx>
            <c:strRef>
              <c:f>Лист1!$C$1</c:f>
              <c:strCache>
                <c:ptCount val="1"/>
                <c:pt idx="0">
                  <c:v>21-22 уч.год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ЭПП/ОПП</c:v>
                </c:pt>
                <c:pt idx="1">
                  <c:v>Краевой проект</c:v>
                </c:pt>
                <c:pt idx="2">
                  <c:v>Центр инновационного опыта (ЦИО)</c:v>
                </c:pt>
                <c:pt idx="3">
                  <c:v>Краевая площадка (КАП, КБП, КИП)</c:v>
                </c:pt>
                <c:pt idx="4">
                  <c:v>Федеральная инновационная площадка (ФИП)</c:v>
                </c:pt>
              </c:strCache>
            </c:strRef>
          </c:cat>
          <c:val>
            <c:numRef>
              <c:f>Лист1!$C$2:$C$6</c:f>
              <c:numCache>
                <c:formatCode>General</c:formatCode>
                <c:ptCount val="5"/>
                <c:pt idx="0">
                  <c:v>1</c:v>
                </c:pt>
                <c:pt idx="2">
                  <c:v>3</c:v>
                </c:pt>
                <c:pt idx="3">
                  <c:v>9</c:v>
                </c:pt>
                <c:pt idx="4">
                  <c:v>6</c:v>
                </c:pt>
              </c:numCache>
            </c:numRef>
          </c:val>
          <c:extLst>
            <c:ext xmlns:c16="http://schemas.microsoft.com/office/drawing/2014/chart" uri="{C3380CC4-5D6E-409C-BE32-E72D297353CC}">
              <c16:uniqueId val="{00000001-1CAC-42E2-8743-08EE394A2A9D}"/>
            </c:ext>
          </c:extLst>
        </c:ser>
        <c:ser>
          <c:idx val="2"/>
          <c:order val="2"/>
          <c:tx>
            <c:strRef>
              <c:f>Лист1!$D$1</c:f>
              <c:strCache>
                <c:ptCount val="1"/>
                <c:pt idx="0">
                  <c:v>22-23 уч.год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ЭПП/ОПП</c:v>
                </c:pt>
                <c:pt idx="1">
                  <c:v>Краевой проект</c:v>
                </c:pt>
                <c:pt idx="2">
                  <c:v>Центр инновационного опыта (ЦИО)</c:v>
                </c:pt>
                <c:pt idx="3">
                  <c:v>Краевая площадка (КАП, КБП, КИП)</c:v>
                </c:pt>
                <c:pt idx="4">
                  <c:v>Федеральная инновационная площадка (ФИП)</c:v>
                </c:pt>
              </c:strCache>
            </c:strRef>
          </c:cat>
          <c:val>
            <c:numRef>
              <c:f>Лист1!$D$2:$D$6</c:f>
              <c:numCache>
                <c:formatCode>General</c:formatCode>
                <c:ptCount val="5"/>
                <c:pt idx="2">
                  <c:v>1</c:v>
                </c:pt>
                <c:pt idx="3">
                  <c:v>3</c:v>
                </c:pt>
                <c:pt idx="4">
                  <c:v>6</c:v>
                </c:pt>
              </c:numCache>
            </c:numRef>
          </c:val>
          <c:extLst>
            <c:ext xmlns:c16="http://schemas.microsoft.com/office/drawing/2014/chart" uri="{C3380CC4-5D6E-409C-BE32-E72D297353CC}">
              <c16:uniqueId val="{00000002-1CAC-42E2-8743-08EE394A2A9D}"/>
            </c:ext>
          </c:extLst>
        </c:ser>
        <c:dLbls>
          <c:showLegendKey val="0"/>
          <c:showVal val="1"/>
          <c:showCatName val="0"/>
          <c:showSerName val="0"/>
          <c:showPercent val="0"/>
          <c:showBubbleSize val="0"/>
        </c:dLbls>
        <c:gapWidth val="150"/>
        <c:axId val="732510872"/>
        <c:axId val="732511264"/>
      </c:barChart>
      <c:catAx>
        <c:axId val="732510872"/>
        <c:scaling>
          <c:orientation val="minMax"/>
        </c:scaling>
        <c:delete val="0"/>
        <c:axPos val="b"/>
        <c:numFmt formatCode="General" sourceLinked="0"/>
        <c:majorTickMark val="out"/>
        <c:minorTickMark val="none"/>
        <c:tickLblPos val="nextTo"/>
        <c:crossAx val="732511264"/>
        <c:crosses val="autoZero"/>
        <c:auto val="1"/>
        <c:lblAlgn val="ctr"/>
        <c:lblOffset val="100"/>
        <c:noMultiLvlLbl val="0"/>
      </c:catAx>
      <c:valAx>
        <c:axId val="732511264"/>
        <c:scaling>
          <c:orientation val="minMax"/>
        </c:scaling>
        <c:delete val="0"/>
        <c:axPos val="l"/>
        <c:numFmt formatCode="General" sourceLinked="1"/>
        <c:majorTickMark val="out"/>
        <c:minorTickMark val="none"/>
        <c:tickLblPos val="nextTo"/>
        <c:crossAx val="732510872"/>
        <c:crosses val="autoZero"/>
        <c:crossBetween val="between"/>
      </c:valAx>
    </c:plotArea>
    <c:legend>
      <c:legendPos val="t"/>
      <c:layout>
        <c:manualLayout>
          <c:xMode val="edge"/>
          <c:yMode val="edge"/>
          <c:x val="3.9776631743346134E-2"/>
          <c:y val="0.84924623115579545"/>
          <c:w val="0.54334991231118945"/>
          <c:h val="8.0576599849309052E-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Обучающиеся, стоящие на учете ГР СОП</c:v>
                </c:pt>
              </c:strCache>
            </c:strRef>
          </c:tx>
          <c:invertIfNegative val="0"/>
          <c:dLbls>
            <c:dLbl>
              <c:idx val="0"/>
              <c:layout>
                <c:manualLayout>
                  <c:x val="2.0833333333333353E-2"/>
                  <c:y val="-2.7777777777777776E-2"/>
                </c:manualLayout>
              </c:layout>
              <c:tx>
                <c:rich>
                  <a:bodyPr/>
                  <a:lstStyle/>
                  <a:p>
                    <a:fld id="{ED4FC290-A229-4CE0-AE8F-A5579930490E}" type="VALUE">
                      <a:rPr lang="en-US"/>
                      <a:pPr/>
                      <a:t>[ЗНАЧЕНИЕ]</a:t>
                    </a:fld>
                    <a:r>
                      <a:rPr lang="en-US"/>
                      <a:t> (4,6%)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2CF-4320-AC4E-545DB392718D}"/>
                </c:ext>
              </c:extLst>
            </c:dLbl>
            <c:dLbl>
              <c:idx val="1"/>
              <c:layout>
                <c:manualLayout>
                  <c:x val="2.5462962962962878E-2"/>
                  <c:y val="-4.761904761904763E-2"/>
                </c:manualLayout>
              </c:layout>
              <c:tx>
                <c:rich>
                  <a:bodyPr/>
                  <a:lstStyle/>
                  <a:p>
                    <a:fld id="{20A807E5-15A8-4D92-BB17-FD05ADEAFE63}" type="VALUE">
                      <a:rPr lang="en-US"/>
                      <a:pPr/>
                      <a:t>[ЗНАЧЕНИЕ]</a:t>
                    </a:fld>
                    <a:r>
                      <a:rPr lang="en-US"/>
                      <a:t> (6%)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2CF-4320-AC4E-545DB392718D}"/>
                </c:ext>
              </c:extLst>
            </c:dLbl>
            <c:dLbl>
              <c:idx val="2"/>
              <c:layout>
                <c:manualLayout>
                  <c:x val="2.0833333333333332E-2"/>
                  <c:y val="-3.968253968253968E-2"/>
                </c:manualLayout>
              </c:layout>
              <c:tx>
                <c:rich>
                  <a:bodyPr/>
                  <a:lstStyle/>
                  <a:p>
                    <a:fld id="{A4D97FE7-B9EA-4F3B-8F85-90E978290ED8}" type="VALUE">
                      <a:rPr lang="en-US"/>
                      <a:pPr/>
                      <a:t>[ЗНАЧЕНИЕ]</a:t>
                    </a:fld>
                    <a:r>
                      <a:rPr lang="en-US"/>
                      <a:t> (6,06%)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2CF-4320-AC4E-545DB392718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на 01.07.2021</c:v>
                </c:pt>
                <c:pt idx="1">
                  <c:v>на 01.07.2022</c:v>
                </c:pt>
                <c:pt idx="2">
                  <c:v>на 01.07.2023</c:v>
                </c:pt>
              </c:strCache>
            </c:strRef>
          </c:cat>
          <c:val>
            <c:numRef>
              <c:f>Лист1!$B$2:$B$4</c:f>
              <c:numCache>
                <c:formatCode>General</c:formatCode>
                <c:ptCount val="3"/>
                <c:pt idx="0">
                  <c:v>304</c:v>
                </c:pt>
                <c:pt idx="1">
                  <c:v>403</c:v>
                </c:pt>
                <c:pt idx="2">
                  <c:v>378</c:v>
                </c:pt>
              </c:numCache>
            </c:numRef>
          </c:val>
          <c:extLst>
            <c:ext xmlns:c16="http://schemas.microsoft.com/office/drawing/2014/chart" uri="{C3380CC4-5D6E-409C-BE32-E72D297353CC}">
              <c16:uniqueId val="{00000003-C993-444D-A6A6-7F71F85D39B7}"/>
            </c:ext>
          </c:extLst>
        </c:ser>
        <c:ser>
          <c:idx val="1"/>
          <c:order val="1"/>
          <c:tx>
            <c:strRef>
              <c:f>Лист1!$C$1</c:f>
              <c:strCache>
                <c:ptCount val="1"/>
                <c:pt idx="0">
                  <c:v>Обучающиеся, стоящие на учете СОП</c:v>
                </c:pt>
              </c:strCache>
            </c:strRef>
          </c:tx>
          <c:invertIfNegative val="0"/>
          <c:dLbls>
            <c:dLbl>
              <c:idx val="0"/>
              <c:layout>
                <c:manualLayout>
                  <c:x val="4.3981481481481483E-2"/>
                  <c:y val="-3.1746031746031744E-2"/>
                </c:manualLayout>
              </c:layout>
              <c:tx>
                <c:rich>
                  <a:bodyPr/>
                  <a:lstStyle/>
                  <a:p>
                    <a:fld id="{F5FE270D-8C15-4AA3-A2E1-F518C051D287}" type="VALUE">
                      <a:rPr lang="en-US"/>
                      <a:pPr/>
                      <a:t>[ЗНАЧЕНИЕ]</a:t>
                    </a:fld>
                    <a:r>
                      <a:rPr lang="en-US"/>
                      <a:t> (1,9%)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2CF-4320-AC4E-545DB392718D}"/>
                </c:ext>
              </c:extLst>
            </c:dLbl>
            <c:dLbl>
              <c:idx val="1"/>
              <c:layout>
                <c:manualLayout>
                  <c:x val="3.9351851851851853E-2"/>
                  <c:y val="-5.9523809523809521E-2"/>
                </c:manualLayout>
              </c:layout>
              <c:tx>
                <c:rich>
                  <a:bodyPr/>
                  <a:lstStyle/>
                  <a:p>
                    <a:fld id="{FE569649-3A41-4037-8D61-5A427C57C672}" type="VALUE">
                      <a:rPr lang="en-US"/>
                      <a:pPr/>
                      <a:t>[ЗНАЧЕНИЕ]</a:t>
                    </a:fld>
                    <a:r>
                      <a:rPr lang="en-US"/>
                      <a:t>(2%)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2CF-4320-AC4E-545DB392718D}"/>
                </c:ext>
              </c:extLst>
            </c:dLbl>
            <c:dLbl>
              <c:idx val="2"/>
              <c:layout>
                <c:manualLayout>
                  <c:x val="4.8611111111111112E-2"/>
                  <c:y val="-3.968253968253968E-2"/>
                </c:manualLayout>
              </c:layout>
              <c:tx>
                <c:rich>
                  <a:bodyPr/>
                  <a:lstStyle/>
                  <a:p>
                    <a:fld id="{9EEF1F3B-99AC-4EED-B07F-22622F55358C}" type="VALUE">
                      <a:rPr lang="en-US"/>
                      <a:pPr/>
                      <a:t>[ЗНАЧЕНИЕ]</a:t>
                    </a:fld>
                    <a:r>
                      <a:rPr lang="en-US"/>
                      <a:t> (1,9%)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2CF-4320-AC4E-545DB392718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на 01.07.2021</c:v>
                </c:pt>
                <c:pt idx="1">
                  <c:v>на 01.07.2022</c:v>
                </c:pt>
                <c:pt idx="2">
                  <c:v>на 01.07.2023</c:v>
                </c:pt>
              </c:strCache>
            </c:strRef>
          </c:cat>
          <c:val>
            <c:numRef>
              <c:f>Лист1!$C$2:$C$4</c:f>
              <c:numCache>
                <c:formatCode>General</c:formatCode>
                <c:ptCount val="3"/>
                <c:pt idx="0">
                  <c:v>128</c:v>
                </c:pt>
                <c:pt idx="1">
                  <c:v>133</c:v>
                </c:pt>
                <c:pt idx="2">
                  <c:v>121</c:v>
                </c:pt>
              </c:numCache>
            </c:numRef>
          </c:val>
          <c:extLst>
            <c:ext xmlns:c16="http://schemas.microsoft.com/office/drawing/2014/chart" uri="{C3380CC4-5D6E-409C-BE32-E72D297353CC}">
              <c16:uniqueId val="{00000007-C993-444D-A6A6-7F71F85D39B7}"/>
            </c:ext>
          </c:extLst>
        </c:ser>
        <c:dLbls>
          <c:showLegendKey val="0"/>
          <c:showVal val="1"/>
          <c:showCatName val="0"/>
          <c:showSerName val="0"/>
          <c:showPercent val="0"/>
          <c:showBubbleSize val="0"/>
        </c:dLbls>
        <c:gapWidth val="75"/>
        <c:shape val="box"/>
        <c:axId val="732512048"/>
        <c:axId val="732512440"/>
        <c:axId val="0"/>
      </c:bar3DChart>
      <c:catAx>
        <c:axId val="732512048"/>
        <c:scaling>
          <c:orientation val="minMax"/>
        </c:scaling>
        <c:delete val="0"/>
        <c:axPos val="b"/>
        <c:numFmt formatCode="General" sourceLinked="0"/>
        <c:majorTickMark val="none"/>
        <c:minorTickMark val="none"/>
        <c:tickLblPos val="nextTo"/>
        <c:crossAx val="732512440"/>
        <c:crosses val="autoZero"/>
        <c:auto val="1"/>
        <c:lblAlgn val="ctr"/>
        <c:lblOffset val="100"/>
        <c:noMultiLvlLbl val="0"/>
      </c:catAx>
      <c:valAx>
        <c:axId val="732512440"/>
        <c:scaling>
          <c:orientation val="minMax"/>
        </c:scaling>
        <c:delete val="0"/>
        <c:axPos val="l"/>
        <c:numFmt formatCode="General" sourceLinked="1"/>
        <c:majorTickMark val="none"/>
        <c:minorTickMark val="none"/>
        <c:tickLblPos val="nextTo"/>
        <c:crossAx val="732512048"/>
        <c:crosses val="autoZero"/>
        <c:crossBetween val="between"/>
      </c:valAx>
    </c:plotArea>
    <c:legend>
      <c:legendPos val="b"/>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Дошкольники, стоящие на учете ГР СОП</c:v>
                </c:pt>
              </c:strCache>
            </c:strRef>
          </c:tx>
          <c:spPr>
            <a:solidFill>
              <a:srgbClr val="92D050"/>
            </a:solidFill>
          </c:spPr>
          <c:invertIfNegative val="0"/>
          <c:dLbls>
            <c:dLbl>
              <c:idx val="0"/>
              <c:layout>
                <c:manualLayout>
                  <c:x val="9.2592592592592587E-3"/>
                  <c:y val="-3.5714285714285712E-2"/>
                </c:manualLayout>
              </c:layout>
              <c:tx>
                <c:rich>
                  <a:bodyPr/>
                  <a:lstStyle/>
                  <a:p>
                    <a:fld id="{35B4529E-E65F-4021-B9E3-CE76B1DC8DF0}" type="VALUE">
                      <a:rPr lang="en-US"/>
                      <a:pPr/>
                      <a:t>[ЗНАЧЕНИЕ]</a:t>
                    </a:fld>
                    <a:r>
                      <a:rPr lang="en-US"/>
                      <a:t> (2,3%)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1B2-440A-823E-04E3DF213F81}"/>
                </c:ext>
              </c:extLst>
            </c:dLbl>
            <c:dLbl>
              <c:idx val="1"/>
              <c:layout>
                <c:manualLayout>
                  <c:x val="2.7777777777777776E-2"/>
                  <c:y val="-4.761904761904763E-2"/>
                </c:manualLayout>
              </c:layout>
              <c:tx>
                <c:rich>
                  <a:bodyPr/>
                  <a:lstStyle/>
                  <a:p>
                    <a:fld id="{9EB00B49-8200-49B6-A0C4-BD3495D999B8}" type="VALUE">
                      <a:rPr lang="en-US"/>
                      <a:pPr/>
                      <a:t>[ЗНАЧЕНИЕ]</a:t>
                    </a:fld>
                    <a:r>
                      <a:rPr lang="en-US"/>
                      <a:t> (3,6%)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1B2-440A-823E-04E3DF213F81}"/>
                </c:ext>
              </c:extLst>
            </c:dLbl>
            <c:dLbl>
              <c:idx val="2"/>
              <c:layout>
                <c:manualLayout>
                  <c:x val="1.3888888888888888E-2"/>
                  <c:y val="-4.7619047619047658E-2"/>
                </c:manualLayout>
              </c:layout>
              <c:tx>
                <c:rich>
                  <a:bodyPr/>
                  <a:lstStyle/>
                  <a:p>
                    <a:fld id="{94555DF1-4208-43A9-A0BA-04718014BA94}" type="VALUE">
                      <a:rPr lang="en-US"/>
                      <a:pPr/>
                      <a:t>[ЗНАЧЕНИЕ]</a:t>
                    </a:fld>
                    <a:r>
                      <a:rPr lang="en-US"/>
                      <a:t> (2,4%)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1B2-440A-823E-04E3DF213F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на 01.07.2021</c:v>
                </c:pt>
                <c:pt idx="1">
                  <c:v>на 01.07.2022</c:v>
                </c:pt>
                <c:pt idx="2">
                  <c:v>на 01.07.2023</c:v>
                </c:pt>
              </c:strCache>
            </c:strRef>
          </c:cat>
          <c:val>
            <c:numRef>
              <c:f>Лист1!$B$2:$B$4</c:f>
              <c:numCache>
                <c:formatCode>General</c:formatCode>
                <c:ptCount val="3"/>
                <c:pt idx="0">
                  <c:v>93</c:v>
                </c:pt>
                <c:pt idx="1">
                  <c:v>106</c:v>
                </c:pt>
                <c:pt idx="2">
                  <c:v>67</c:v>
                </c:pt>
              </c:numCache>
            </c:numRef>
          </c:val>
          <c:extLst>
            <c:ext xmlns:c16="http://schemas.microsoft.com/office/drawing/2014/chart" uri="{C3380CC4-5D6E-409C-BE32-E72D297353CC}">
              <c16:uniqueId val="{00000003-A22F-4DEF-AEBE-1A877EE5DB71}"/>
            </c:ext>
          </c:extLst>
        </c:ser>
        <c:ser>
          <c:idx val="1"/>
          <c:order val="1"/>
          <c:tx>
            <c:strRef>
              <c:f>Лист1!$C$1</c:f>
              <c:strCache>
                <c:ptCount val="1"/>
                <c:pt idx="0">
                  <c:v>Дошкольники, стоящие на учете СОП</c:v>
                </c:pt>
              </c:strCache>
            </c:strRef>
          </c:tx>
          <c:spPr>
            <a:solidFill>
              <a:srgbClr val="00B0F0"/>
            </a:solidFill>
          </c:spPr>
          <c:invertIfNegative val="0"/>
          <c:dLbls>
            <c:dLbl>
              <c:idx val="0"/>
              <c:layout>
                <c:manualLayout>
                  <c:x val="4.6296296296296294E-2"/>
                  <c:y val="-4.3650793650793648E-2"/>
                </c:manualLayout>
              </c:layout>
              <c:tx>
                <c:rich>
                  <a:bodyPr/>
                  <a:lstStyle/>
                  <a:p>
                    <a:fld id="{831F4285-413B-4CB1-8095-CD6360976CF9}" type="VALUE">
                      <a:rPr lang="en-US"/>
                      <a:pPr/>
                      <a:t>[ЗНАЧЕНИЕ]</a:t>
                    </a:fld>
                    <a:r>
                      <a:rPr lang="en-US"/>
                      <a:t> (0,08%)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1B2-440A-823E-04E3DF213F81}"/>
                </c:ext>
              </c:extLst>
            </c:dLbl>
            <c:dLbl>
              <c:idx val="1"/>
              <c:layout>
                <c:manualLayout>
                  <c:x val="5.3240740740740741E-2"/>
                  <c:y val="-4.3650793650793648E-2"/>
                </c:manualLayout>
              </c:layout>
              <c:tx>
                <c:rich>
                  <a:bodyPr/>
                  <a:lstStyle/>
                  <a:p>
                    <a:fld id="{42EE447D-EA86-4BD4-924A-9D6774095EA3}" type="VALUE">
                      <a:rPr lang="en-US"/>
                      <a:pPr/>
                      <a:t>[ЗНАЧЕНИЕ]</a:t>
                    </a:fld>
                    <a:r>
                      <a:rPr lang="en-US"/>
                      <a:t> (0,07%)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1B2-440A-823E-04E3DF213F81}"/>
                </c:ext>
              </c:extLst>
            </c:dLbl>
            <c:dLbl>
              <c:idx val="2"/>
              <c:layout>
                <c:manualLayout>
                  <c:x val="4.1666666666666664E-2"/>
                  <c:y val="-2.3809523809523808E-2"/>
                </c:manualLayout>
              </c:layout>
              <c:tx>
                <c:rich>
                  <a:bodyPr/>
                  <a:lstStyle/>
                  <a:p>
                    <a:fld id="{705344D8-3AEA-4861-AB73-3C65CE30174F}" type="VALUE">
                      <a:rPr lang="en-US"/>
                      <a:pPr/>
                      <a:t>[ЗНАЧЕНИЕ]</a:t>
                    </a:fld>
                    <a:r>
                      <a:rPr lang="en-US"/>
                      <a:t> (1,2%)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1B2-440A-823E-04E3DF213F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на 01.07.2021</c:v>
                </c:pt>
                <c:pt idx="1">
                  <c:v>на 01.07.2022</c:v>
                </c:pt>
                <c:pt idx="2">
                  <c:v>на 01.07.2023</c:v>
                </c:pt>
              </c:strCache>
            </c:strRef>
          </c:cat>
          <c:val>
            <c:numRef>
              <c:f>Лист1!$C$2:$C$4</c:f>
              <c:numCache>
                <c:formatCode>General</c:formatCode>
                <c:ptCount val="3"/>
                <c:pt idx="0">
                  <c:v>61</c:v>
                </c:pt>
                <c:pt idx="1">
                  <c:v>22</c:v>
                </c:pt>
                <c:pt idx="2">
                  <c:v>34</c:v>
                </c:pt>
              </c:numCache>
            </c:numRef>
          </c:val>
          <c:extLst>
            <c:ext xmlns:c16="http://schemas.microsoft.com/office/drawing/2014/chart" uri="{C3380CC4-5D6E-409C-BE32-E72D297353CC}">
              <c16:uniqueId val="{00000007-A22F-4DEF-AEBE-1A877EE5DB71}"/>
            </c:ext>
          </c:extLst>
        </c:ser>
        <c:dLbls>
          <c:showLegendKey val="0"/>
          <c:showVal val="1"/>
          <c:showCatName val="0"/>
          <c:showSerName val="0"/>
          <c:showPercent val="0"/>
          <c:showBubbleSize val="0"/>
        </c:dLbls>
        <c:gapWidth val="75"/>
        <c:shape val="box"/>
        <c:axId val="732513224"/>
        <c:axId val="732513616"/>
        <c:axId val="0"/>
      </c:bar3DChart>
      <c:catAx>
        <c:axId val="732513224"/>
        <c:scaling>
          <c:orientation val="minMax"/>
        </c:scaling>
        <c:delete val="0"/>
        <c:axPos val="b"/>
        <c:numFmt formatCode="General" sourceLinked="0"/>
        <c:majorTickMark val="none"/>
        <c:minorTickMark val="none"/>
        <c:tickLblPos val="nextTo"/>
        <c:crossAx val="732513616"/>
        <c:crosses val="autoZero"/>
        <c:auto val="1"/>
        <c:lblAlgn val="ctr"/>
        <c:lblOffset val="100"/>
        <c:noMultiLvlLbl val="0"/>
      </c:catAx>
      <c:valAx>
        <c:axId val="732513616"/>
        <c:scaling>
          <c:orientation val="minMax"/>
        </c:scaling>
        <c:delete val="0"/>
        <c:axPos val="l"/>
        <c:numFmt formatCode="General" sourceLinked="1"/>
        <c:majorTickMark val="none"/>
        <c:minorTickMark val="none"/>
        <c:tickLblPos val="nextTo"/>
        <c:crossAx val="732513224"/>
        <c:crosses val="autoZero"/>
        <c:crossBetween val="between"/>
      </c:valAx>
    </c:plotArea>
    <c:legend>
      <c:legendPos val="b"/>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912457912457919E-2"/>
          <c:y val="4.621047369078865E-2"/>
          <c:w val="0.88617283950617287"/>
          <c:h val="0.56551931008623924"/>
        </c:manualLayout>
      </c:layout>
      <c:barChart>
        <c:barDir val="col"/>
        <c:grouping val="clustered"/>
        <c:varyColors val="0"/>
        <c:ser>
          <c:idx val="0"/>
          <c:order val="0"/>
          <c:tx>
            <c:strRef>
              <c:f>Лист1!$B$1</c:f>
              <c:strCache>
                <c:ptCount val="1"/>
                <c:pt idx="0">
                  <c:v>Обучающиеся, стоящие на учете ГР СОП на 01.07.2023</c:v>
                </c:pt>
              </c:strCache>
            </c:strRef>
          </c:tx>
          <c:spPr>
            <a:solidFill>
              <a:srgbClr val="92D050"/>
            </a:solidFill>
          </c:spPr>
          <c:invertIfNegative val="0"/>
          <c:dLbls>
            <c:dLbl>
              <c:idx val="0"/>
              <c:layout>
                <c:manualLayout>
                  <c:x val="1.7957351290684636E-2"/>
                  <c:y val="-3.9682539682540045E-3"/>
                </c:manualLayout>
              </c:layout>
              <c:tx>
                <c:rich>
                  <a:bodyPr/>
                  <a:lstStyle/>
                  <a:p>
                    <a:fld id="{046BD2A6-2915-4617-8FEE-3BF81A076D4B}" type="VALUE">
                      <a:rPr lang="en-US"/>
                      <a:pPr/>
                      <a:t>[ЗНАЧЕНИЕ]</a:t>
                    </a:fld>
                    <a:r>
                      <a:rPr lang="en-US"/>
                      <a:t> (9,3%)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BAF-4C68-972E-ED77E763E4A8}"/>
                </c:ext>
              </c:extLst>
            </c:dLbl>
            <c:dLbl>
              <c:idx val="1"/>
              <c:tx>
                <c:rich>
                  <a:bodyPr/>
                  <a:lstStyle/>
                  <a:p>
                    <a:fld id="{F17CAB8A-4D44-4674-9857-08D9B4726178}" type="VALUE">
                      <a:rPr lang="en-US"/>
                      <a:pPr/>
                      <a:t>[ЗНАЧЕНИЕ]</a:t>
                    </a:fld>
                    <a:r>
                      <a:rPr lang="en-US"/>
                      <a:t> (11,3%)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BAF-4C68-972E-ED77E763E4A8}"/>
                </c:ext>
              </c:extLst>
            </c:dLbl>
            <c:dLbl>
              <c:idx val="2"/>
              <c:tx>
                <c:rich>
                  <a:bodyPr/>
                  <a:lstStyle/>
                  <a:p>
                    <a:fld id="{9A6CE2F2-B1D1-4C60-81AE-9F1A546A8AB6}" type="VALUE">
                      <a:rPr lang="en-US"/>
                      <a:pPr/>
                      <a:t>[ЗНАЧЕНИЕ]</a:t>
                    </a:fld>
                    <a:r>
                      <a:rPr lang="en-US"/>
                      <a:t> (4,2%)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BAF-4C68-972E-ED77E763E4A8}"/>
                </c:ext>
              </c:extLst>
            </c:dLbl>
            <c:dLbl>
              <c:idx val="3"/>
              <c:tx>
                <c:rich>
                  <a:bodyPr/>
                  <a:lstStyle/>
                  <a:p>
                    <a:fld id="{5C13BFCE-6969-41AB-9CF2-245487EBE50A}" type="VALUE">
                      <a:rPr lang="en-US"/>
                      <a:pPr/>
                      <a:t>[ЗНАЧЕНИЕ]</a:t>
                    </a:fld>
                    <a:r>
                      <a:rPr lang="en-US"/>
                      <a:t> (3,6%)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BAF-4C68-972E-ED77E763E4A8}"/>
                </c:ext>
              </c:extLst>
            </c:dLbl>
            <c:dLbl>
              <c:idx val="4"/>
              <c:layout>
                <c:manualLayout>
                  <c:x val="2.2446689113354134E-3"/>
                  <c:y val="0"/>
                </c:manualLayout>
              </c:layout>
              <c:tx>
                <c:rich>
                  <a:bodyPr/>
                  <a:lstStyle/>
                  <a:p>
                    <a:fld id="{7084B95D-6409-43B9-976A-D570A75971D8}" type="VALUE">
                      <a:rPr lang="en-US"/>
                      <a:pPr/>
                      <a:t>[ЗНАЧЕНИЕ]</a:t>
                    </a:fld>
                    <a:r>
                      <a:rPr lang="en-US"/>
                      <a:t> 0,9%)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BAF-4C68-972E-ED77E763E4A8}"/>
                </c:ext>
              </c:extLst>
            </c:dLbl>
            <c:dLbl>
              <c:idx val="5"/>
              <c:tx>
                <c:rich>
                  <a:bodyPr/>
                  <a:lstStyle/>
                  <a:p>
                    <a:fld id="{E332595C-3102-42B6-9641-30579842D99C}" type="VALUE">
                      <a:rPr lang="en-US"/>
                      <a:pPr/>
                      <a:t>[ЗНАЧЕНИЕ]</a:t>
                    </a:fld>
                    <a:r>
                      <a:rPr lang="en-US"/>
                      <a:t> (2,8%)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BAF-4C68-972E-ED77E763E4A8}"/>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МБОУ "ДООШ № 1 (КШ)"</c:v>
                </c:pt>
                <c:pt idx="1">
                  <c:v>МБОУ "ДСОШ № 2"</c:v>
                </c:pt>
                <c:pt idx="2">
                  <c:v>МБОУ "ДСОШ № 3"</c:v>
                </c:pt>
                <c:pt idx="3">
                  <c:v>МБОУ "ДСОШ № 5"</c:v>
                </c:pt>
                <c:pt idx="4">
                  <c:v>МБОУ "ПСОШ № 1"</c:v>
                </c:pt>
                <c:pt idx="5">
                  <c:v>МБОУ "ПСОШ № 3"</c:v>
                </c:pt>
              </c:strCache>
            </c:strRef>
          </c:cat>
          <c:val>
            <c:numRef>
              <c:f>Лист1!$B$2:$B$7</c:f>
              <c:numCache>
                <c:formatCode>General</c:formatCode>
                <c:ptCount val="6"/>
                <c:pt idx="0">
                  <c:v>54</c:v>
                </c:pt>
                <c:pt idx="1">
                  <c:v>131</c:v>
                </c:pt>
                <c:pt idx="2">
                  <c:v>49</c:v>
                </c:pt>
                <c:pt idx="3">
                  <c:v>50</c:v>
                </c:pt>
                <c:pt idx="4">
                  <c:v>11</c:v>
                </c:pt>
                <c:pt idx="5">
                  <c:v>24</c:v>
                </c:pt>
              </c:numCache>
            </c:numRef>
          </c:val>
          <c:extLst>
            <c:ext xmlns:c16="http://schemas.microsoft.com/office/drawing/2014/chart" uri="{C3380CC4-5D6E-409C-BE32-E72D297353CC}">
              <c16:uniqueId val="{00000006-2716-4570-867B-106E16CE662C}"/>
            </c:ext>
          </c:extLst>
        </c:ser>
        <c:ser>
          <c:idx val="1"/>
          <c:order val="1"/>
          <c:tx>
            <c:strRef>
              <c:f>Лист1!$C$1</c:f>
              <c:strCache>
                <c:ptCount val="1"/>
                <c:pt idx="0">
                  <c:v>Обучающиеся, стоящие на учете СОП на 01.07.2023</c:v>
                </c:pt>
              </c:strCache>
            </c:strRef>
          </c:tx>
          <c:spPr>
            <a:solidFill>
              <a:schemeClr val="accent6"/>
            </a:solidFill>
          </c:spPr>
          <c:invertIfNegative val="0"/>
          <c:dLbls>
            <c:dLbl>
              <c:idx val="0"/>
              <c:layout>
                <c:manualLayout>
                  <c:x val="2.6936026936026935E-2"/>
                  <c:y val="1.1904761904761831E-2"/>
                </c:manualLayout>
              </c:layout>
              <c:tx>
                <c:rich>
                  <a:bodyPr/>
                  <a:lstStyle/>
                  <a:p>
                    <a:fld id="{401BEDA6-9315-4C59-B816-1DAA7A78A06E}" type="VALUE">
                      <a:rPr lang="en-US"/>
                      <a:pPr/>
                      <a:t>[ЗНАЧЕНИЕ]</a:t>
                    </a:fld>
                    <a:r>
                      <a:rPr lang="en-US"/>
                      <a:t> (4,1%)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0BAF-4C68-972E-ED77E763E4A8}"/>
                </c:ext>
              </c:extLst>
            </c:dLbl>
            <c:dLbl>
              <c:idx val="1"/>
              <c:layout>
                <c:manualLayout>
                  <c:x val="2.4691358024691318E-2"/>
                  <c:y val="3.968253968253968E-3"/>
                </c:manualLayout>
              </c:layout>
              <c:tx>
                <c:rich>
                  <a:bodyPr/>
                  <a:lstStyle/>
                  <a:p>
                    <a:fld id="{57CAF7DB-68E7-4CE5-B606-E9C7D82C11A2}" type="VALUE">
                      <a:rPr lang="en-US"/>
                      <a:pPr/>
                      <a:t>[ЗНАЧЕНИЕ]</a:t>
                    </a:fld>
                    <a:r>
                      <a:rPr lang="en-US"/>
                      <a:t> (2,6%)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BAF-4C68-972E-ED77E763E4A8}"/>
                </c:ext>
              </c:extLst>
            </c:dLbl>
            <c:dLbl>
              <c:idx val="2"/>
              <c:layout>
                <c:manualLayout>
                  <c:x val="3.8159371492704743E-2"/>
                  <c:y val="-3.9682539682540409E-3"/>
                </c:manualLayout>
              </c:layout>
              <c:tx>
                <c:rich>
                  <a:bodyPr/>
                  <a:lstStyle/>
                  <a:p>
                    <a:fld id="{6B116A95-C743-40C3-A870-5DA54B27A8C8}" type="VALUE">
                      <a:rPr lang="en-US"/>
                      <a:pPr/>
                      <a:t>[ЗНАЧЕНИЕ]</a:t>
                    </a:fld>
                    <a:r>
                      <a:rPr lang="en-US"/>
                      <a:t> (0,8%)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0BAF-4C68-972E-ED77E763E4A8}"/>
                </c:ext>
              </c:extLst>
            </c:dLbl>
            <c:dLbl>
              <c:idx val="3"/>
              <c:layout>
                <c:manualLayout>
                  <c:x val="2.6936026936026935E-2"/>
                  <c:y val="-3.5714285714285712E-2"/>
                </c:manualLayout>
              </c:layout>
              <c:tx>
                <c:rich>
                  <a:bodyPr/>
                  <a:lstStyle/>
                  <a:p>
                    <a:fld id="{BB634207-3DCA-4680-B31D-3DAB15AD5E86}" type="VALUE">
                      <a:rPr lang="en-US"/>
                      <a:pPr/>
                      <a:t>[ЗНАЧЕНИЕ]</a:t>
                    </a:fld>
                    <a:r>
                      <a:rPr lang="en-US"/>
                      <a:t> (1,4%)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BAF-4C68-972E-ED77E763E4A8}"/>
                </c:ext>
              </c:extLst>
            </c:dLbl>
            <c:dLbl>
              <c:idx val="4"/>
              <c:layout>
                <c:manualLayout>
                  <c:x val="3.1425364758698095E-2"/>
                  <c:y val="7.9365079365079361E-3"/>
                </c:manualLayout>
              </c:layout>
              <c:tx>
                <c:rich>
                  <a:bodyPr/>
                  <a:lstStyle/>
                  <a:p>
                    <a:fld id="{BBEF5FE1-9D16-47DD-9838-8E206326922A}" type="VALUE">
                      <a:rPr lang="en-US"/>
                      <a:pPr/>
                      <a:t>[ЗНАЧЕНИЕ]</a:t>
                    </a:fld>
                    <a:r>
                      <a:rPr lang="en-US"/>
                      <a:t> (0,3%)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0BAF-4C68-972E-ED77E763E4A8}"/>
                </c:ext>
              </c:extLst>
            </c:dLbl>
            <c:dLbl>
              <c:idx val="5"/>
              <c:layout>
                <c:manualLayout>
                  <c:x val="2.0202020202020204E-2"/>
                  <c:y val="-3.9682539682540409E-3"/>
                </c:manualLayout>
              </c:layout>
              <c:tx>
                <c:rich>
                  <a:bodyPr/>
                  <a:lstStyle/>
                  <a:p>
                    <a:fld id="{EC81DE17-D61F-47BA-BA57-960C7427A9C6}" type="VALUE">
                      <a:rPr lang="en-US"/>
                      <a:pPr/>
                      <a:t>[ЗНАЧЕНИЕ]</a:t>
                    </a:fld>
                    <a:r>
                      <a:rPr lang="en-US"/>
                      <a:t> (1,1%)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BAF-4C68-972E-ED77E763E4A8}"/>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МБОУ "ДООШ № 1 (КШ)"</c:v>
                </c:pt>
                <c:pt idx="1">
                  <c:v>МБОУ "ДСОШ № 2"</c:v>
                </c:pt>
                <c:pt idx="2">
                  <c:v>МБОУ "ДСОШ № 3"</c:v>
                </c:pt>
                <c:pt idx="3">
                  <c:v>МБОУ "ДСОШ № 5"</c:v>
                </c:pt>
                <c:pt idx="4">
                  <c:v>МБОУ "ПСОШ № 1"</c:v>
                </c:pt>
                <c:pt idx="5">
                  <c:v>МБОУ "ПСОШ № 3"</c:v>
                </c:pt>
              </c:strCache>
            </c:strRef>
          </c:cat>
          <c:val>
            <c:numRef>
              <c:f>Лист1!$C$2:$C$7</c:f>
              <c:numCache>
                <c:formatCode>General</c:formatCode>
                <c:ptCount val="6"/>
                <c:pt idx="0">
                  <c:v>24</c:v>
                </c:pt>
                <c:pt idx="1">
                  <c:v>31</c:v>
                </c:pt>
                <c:pt idx="2">
                  <c:v>10</c:v>
                </c:pt>
                <c:pt idx="3">
                  <c:v>20</c:v>
                </c:pt>
                <c:pt idx="4">
                  <c:v>4</c:v>
                </c:pt>
                <c:pt idx="5">
                  <c:v>10</c:v>
                </c:pt>
              </c:numCache>
            </c:numRef>
          </c:val>
          <c:extLst>
            <c:ext xmlns:c16="http://schemas.microsoft.com/office/drawing/2014/chart" uri="{C3380CC4-5D6E-409C-BE32-E72D297353CC}">
              <c16:uniqueId val="{0000000D-2716-4570-867B-106E16CE662C}"/>
            </c:ext>
          </c:extLst>
        </c:ser>
        <c:dLbls>
          <c:dLblPos val="outEnd"/>
          <c:showLegendKey val="0"/>
          <c:showVal val="1"/>
          <c:showCatName val="0"/>
          <c:showSerName val="0"/>
          <c:showPercent val="0"/>
          <c:showBubbleSize val="0"/>
        </c:dLbls>
        <c:gapWidth val="75"/>
        <c:axId val="732514400"/>
        <c:axId val="732514792"/>
      </c:barChart>
      <c:catAx>
        <c:axId val="732514400"/>
        <c:scaling>
          <c:orientation val="minMax"/>
        </c:scaling>
        <c:delete val="0"/>
        <c:axPos val="b"/>
        <c:numFmt formatCode="General" sourceLinked="0"/>
        <c:majorTickMark val="none"/>
        <c:minorTickMark val="none"/>
        <c:tickLblPos val="nextTo"/>
        <c:crossAx val="732514792"/>
        <c:crosses val="autoZero"/>
        <c:auto val="1"/>
        <c:lblAlgn val="ctr"/>
        <c:lblOffset val="100"/>
        <c:noMultiLvlLbl val="0"/>
      </c:catAx>
      <c:valAx>
        <c:axId val="732514792"/>
        <c:scaling>
          <c:orientation val="minMax"/>
        </c:scaling>
        <c:delete val="0"/>
        <c:axPos val="l"/>
        <c:numFmt formatCode="General" sourceLinked="1"/>
        <c:majorTickMark val="none"/>
        <c:minorTickMark val="none"/>
        <c:tickLblPos val="nextTo"/>
        <c:crossAx val="732514400"/>
        <c:crosses val="autoZero"/>
        <c:crossBetween val="between"/>
      </c:valAx>
    </c:plotArea>
    <c:legend>
      <c:legendPos val="b"/>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912457912457919E-2"/>
          <c:y val="4.621047369078865E-2"/>
          <c:w val="0.88617283950617287"/>
          <c:h val="0.56551931008623924"/>
        </c:manualLayout>
      </c:layout>
      <c:barChart>
        <c:barDir val="col"/>
        <c:grouping val="clustered"/>
        <c:varyColors val="0"/>
        <c:ser>
          <c:idx val="0"/>
          <c:order val="0"/>
          <c:tx>
            <c:strRef>
              <c:f>Лист1!$B$1</c:f>
              <c:strCache>
                <c:ptCount val="1"/>
                <c:pt idx="0">
                  <c:v>Обучающиеся, стоящие на учете ГР СОП на 01.07.2023</c:v>
                </c:pt>
              </c:strCache>
            </c:strRef>
          </c:tx>
          <c:spPr>
            <a:solidFill>
              <a:schemeClr val="accent5">
                <a:lumMod val="60000"/>
                <a:lumOff val="40000"/>
              </a:schemeClr>
            </a:solidFill>
          </c:spPr>
          <c:invertIfNegative val="0"/>
          <c:dLbls>
            <c:dLbl>
              <c:idx val="0"/>
              <c:tx>
                <c:rich>
                  <a:bodyPr/>
                  <a:lstStyle/>
                  <a:p>
                    <a:fld id="{874167E0-2E27-40FB-BA54-B939741A195F}" type="VALUE">
                      <a:rPr lang="en-US"/>
                      <a:pPr/>
                      <a:t>[ЗНАЧЕНИЕ]</a:t>
                    </a:fld>
                    <a:r>
                      <a:rPr lang="en-US"/>
                      <a:t> (13,3%)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AA8-48FC-BACE-5F8FE61B75CE}"/>
                </c:ext>
              </c:extLst>
            </c:dLbl>
            <c:dLbl>
              <c:idx val="1"/>
              <c:tx>
                <c:rich>
                  <a:bodyPr/>
                  <a:lstStyle/>
                  <a:p>
                    <a:fld id="{1117C4C2-CF1F-4D95-A46D-7189B2182C14}" type="VALUE">
                      <a:rPr lang="en-US"/>
                      <a:pPr/>
                      <a:t>[ЗНАЧЕНИЕ]</a:t>
                    </a:fld>
                    <a:r>
                      <a:rPr lang="en-US"/>
                      <a:t> (12,8%)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AA8-48FC-BACE-5F8FE61B75CE}"/>
                </c:ext>
              </c:extLst>
            </c:dLbl>
            <c:dLbl>
              <c:idx val="2"/>
              <c:layout>
                <c:manualLayout>
                  <c:x val="-2.2446689113355778E-2"/>
                  <c:y val="1.5873015873015799E-2"/>
                </c:manualLayout>
              </c:layout>
              <c:tx>
                <c:rich>
                  <a:bodyPr/>
                  <a:lstStyle/>
                  <a:p>
                    <a:fld id="{DB8523A9-C207-41AE-AB38-DFEF9685159B}" type="VALUE">
                      <a:rPr lang="en-US"/>
                      <a:pPr/>
                      <a:t>[ЗНАЧЕНИЕ]</a:t>
                    </a:fld>
                    <a:r>
                      <a:rPr lang="en-US"/>
                      <a:t> (2,8%)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AA8-48FC-BACE-5F8FE61B75CE}"/>
                </c:ext>
              </c:extLst>
            </c:dLbl>
            <c:dLbl>
              <c:idx val="3"/>
              <c:layout>
                <c:manualLayout>
                  <c:x val="-8.9786756453423128E-3"/>
                  <c:y val="3.968253968253968E-3"/>
                </c:manualLayout>
              </c:layout>
              <c:tx>
                <c:rich>
                  <a:bodyPr/>
                  <a:lstStyle/>
                  <a:p>
                    <a:fld id="{6E2C6345-0133-41AF-B101-4F297C47875E}" type="VALUE">
                      <a:rPr lang="en-US"/>
                      <a:pPr/>
                      <a:t>[ЗНАЧЕНИЕ]</a:t>
                    </a:fld>
                    <a:r>
                      <a:rPr lang="en-US"/>
                      <a:t> (1,6%)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AA8-48FC-BACE-5F8FE61B75C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МБОУ "Дивьинская СОШ""</c:v>
                </c:pt>
                <c:pt idx="1">
                  <c:v>МБОУ "Вильвенская СОШ"</c:v>
                </c:pt>
                <c:pt idx="2">
                  <c:v>МБОУ "Перемская ООШ"</c:v>
                </c:pt>
                <c:pt idx="3">
                  <c:v>МБОУ "Сенькинская ООШ"</c:v>
                </c:pt>
              </c:strCache>
            </c:strRef>
          </c:cat>
          <c:val>
            <c:numRef>
              <c:f>Лист1!$B$2:$B$5</c:f>
              <c:numCache>
                <c:formatCode>General</c:formatCode>
                <c:ptCount val="4"/>
                <c:pt idx="0">
                  <c:v>44</c:v>
                </c:pt>
                <c:pt idx="1">
                  <c:v>10</c:v>
                </c:pt>
                <c:pt idx="2">
                  <c:v>3</c:v>
                </c:pt>
                <c:pt idx="3">
                  <c:v>2</c:v>
                </c:pt>
              </c:numCache>
            </c:numRef>
          </c:val>
          <c:extLst>
            <c:ext xmlns:c16="http://schemas.microsoft.com/office/drawing/2014/chart" uri="{C3380CC4-5D6E-409C-BE32-E72D297353CC}">
              <c16:uniqueId val="{00000004-7857-45BD-AA19-03803225FA9B}"/>
            </c:ext>
          </c:extLst>
        </c:ser>
        <c:ser>
          <c:idx val="1"/>
          <c:order val="1"/>
          <c:tx>
            <c:strRef>
              <c:f>Лист1!$C$1</c:f>
              <c:strCache>
                <c:ptCount val="1"/>
                <c:pt idx="0">
                  <c:v>Обучающиеся, стоящие на учете СОП на 01.07.2023</c:v>
                </c:pt>
              </c:strCache>
            </c:strRef>
          </c:tx>
          <c:spPr>
            <a:solidFill>
              <a:schemeClr val="accent6"/>
            </a:solidFill>
          </c:spPr>
          <c:invertIfNegative val="0"/>
          <c:dLbls>
            <c:dLbl>
              <c:idx val="0"/>
              <c:layout>
                <c:manualLayout>
                  <c:x val="2.4691358024691357E-2"/>
                  <c:y val="-1.1904761904761977E-2"/>
                </c:manualLayout>
              </c:layout>
              <c:tx>
                <c:rich>
                  <a:bodyPr/>
                  <a:lstStyle/>
                  <a:p>
                    <a:fld id="{5A8F34A0-9388-4839-B88E-9126AA153806}" type="VALUE">
                      <a:rPr lang="en-US"/>
                      <a:pPr/>
                      <a:t>[ЗНАЧЕНИЕ]</a:t>
                    </a:fld>
                    <a:r>
                      <a:rPr lang="en-US"/>
                      <a:t> (4,8%)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AA8-48FC-BACE-5F8FE61B75CE}"/>
                </c:ext>
              </c:extLst>
            </c:dLbl>
            <c:dLbl>
              <c:idx val="2"/>
              <c:layout>
                <c:manualLayout>
                  <c:x val="1.7957351290684542E-2"/>
                  <c:y val="-3.968253968253968E-2"/>
                </c:manualLayout>
              </c:layout>
              <c:tx>
                <c:rich>
                  <a:bodyPr/>
                  <a:lstStyle/>
                  <a:p>
                    <a:fld id="{9769BDCC-2199-405F-A531-EABDC86C42CE}" type="VALUE">
                      <a:rPr lang="en-US"/>
                      <a:pPr/>
                      <a:t>[ЗНАЧЕНИЕ]</a:t>
                    </a:fld>
                    <a:r>
                      <a:rPr lang="en-US"/>
                      <a:t> (3,8%)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AA8-48FC-BACE-5F8FE61B75CE}"/>
                </c:ext>
              </c:extLst>
            </c:dLbl>
            <c:dLbl>
              <c:idx val="3"/>
              <c:layout>
                <c:manualLayout>
                  <c:x val="2.0202020202020204E-2"/>
                  <c:y val="3.968253968253968E-3"/>
                </c:manualLayout>
              </c:layout>
              <c:tx>
                <c:rich>
                  <a:bodyPr/>
                  <a:lstStyle/>
                  <a:p>
                    <a:fld id="{37F8A7C3-C265-4081-BE3A-3DC318B37C4E}" type="VALUE">
                      <a:rPr lang="en-US"/>
                      <a:pPr/>
                      <a:t>[ЗНАЧЕНИЕ]</a:t>
                    </a:fld>
                    <a:r>
                      <a:rPr lang="en-US"/>
                      <a:t> (1,6%)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AA8-48FC-BACE-5F8FE61B75C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МБОУ "Дивьинская СОШ""</c:v>
                </c:pt>
                <c:pt idx="1">
                  <c:v>МБОУ "Вильвенская СОШ"</c:v>
                </c:pt>
                <c:pt idx="2">
                  <c:v>МБОУ "Перемская ООШ"</c:v>
                </c:pt>
                <c:pt idx="3">
                  <c:v>МБОУ "Сенькинская ООШ"</c:v>
                </c:pt>
              </c:strCache>
            </c:strRef>
          </c:cat>
          <c:val>
            <c:numRef>
              <c:f>Лист1!$C$2:$C$5</c:f>
              <c:numCache>
                <c:formatCode>General</c:formatCode>
                <c:ptCount val="4"/>
                <c:pt idx="0">
                  <c:v>16</c:v>
                </c:pt>
                <c:pt idx="1">
                  <c:v>0</c:v>
                </c:pt>
                <c:pt idx="2">
                  <c:v>4</c:v>
                </c:pt>
                <c:pt idx="3">
                  <c:v>2</c:v>
                </c:pt>
              </c:numCache>
            </c:numRef>
          </c:val>
          <c:extLst>
            <c:ext xmlns:c16="http://schemas.microsoft.com/office/drawing/2014/chart" uri="{C3380CC4-5D6E-409C-BE32-E72D297353CC}">
              <c16:uniqueId val="{00000008-7857-45BD-AA19-03803225FA9B}"/>
            </c:ext>
          </c:extLst>
        </c:ser>
        <c:dLbls>
          <c:dLblPos val="outEnd"/>
          <c:showLegendKey val="0"/>
          <c:showVal val="1"/>
          <c:showCatName val="0"/>
          <c:showSerName val="0"/>
          <c:showPercent val="0"/>
          <c:showBubbleSize val="0"/>
        </c:dLbls>
        <c:gapWidth val="75"/>
        <c:axId val="732515576"/>
        <c:axId val="732515968"/>
      </c:barChart>
      <c:catAx>
        <c:axId val="732515576"/>
        <c:scaling>
          <c:orientation val="minMax"/>
        </c:scaling>
        <c:delete val="0"/>
        <c:axPos val="b"/>
        <c:numFmt formatCode="General" sourceLinked="0"/>
        <c:majorTickMark val="none"/>
        <c:minorTickMark val="none"/>
        <c:tickLblPos val="nextTo"/>
        <c:crossAx val="732515968"/>
        <c:crosses val="autoZero"/>
        <c:auto val="1"/>
        <c:lblAlgn val="ctr"/>
        <c:lblOffset val="100"/>
        <c:noMultiLvlLbl val="0"/>
      </c:catAx>
      <c:valAx>
        <c:axId val="732515968"/>
        <c:scaling>
          <c:orientation val="minMax"/>
        </c:scaling>
        <c:delete val="0"/>
        <c:axPos val="l"/>
        <c:numFmt formatCode="General" sourceLinked="1"/>
        <c:majorTickMark val="none"/>
        <c:minorTickMark val="none"/>
        <c:tickLblPos val="nextTo"/>
        <c:crossAx val="732515576"/>
        <c:crosses val="autoZero"/>
        <c:crossBetween val="between"/>
      </c:valAx>
    </c:plotArea>
    <c:legend>
      <c:legendPos val="b"/>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359147025813693"/>
          <c:y val="4.621047369078865E-2"/>
          <c:w val="0.47315375982042651"/>
          <c:h val="0.66869391326084238"/>
        </c:manualLayout>
      </c:layout>
      <c:barChart>
        <c:barDir val="bar"/>
        <c:grouping val="clustered"/>
        <c:varyColors val="0"/>
        <c:ser>
          <c:idx val="0"/>
          <c:order val="0"/>
          <c:tx>
            <c:strRef>
              <c:f>Лист1!$B$1</c:f>
              <c:strCache>
                <c:ptCount val="1"/>
                <c:pt idx="0">
                  <c:v>Дошкольники, стоящие на учете ГР СОП на 01.07.2023</c:v>
                </c:pt>
              </c:strCache>
            </c:strRef>
          </c:tx>
          <c:spPr>
            <a:solidFill>
              <a:schemeClr val="accent2"/>
            </a:solidFill>
          </c:spPr>
          <c:invertIfNegative val="0"/>
          <c:dLbls>
            <c:dLbl>
              <c:idx val="0"/>
              <c:tx>
                <c:rich>
                  <a:bodyPr/>
                  <a:lstStyle/>
                  <a:p>
                    <a:fld id="{56CB285E-9836-4DD0-A470-53CDDF06E25E}" type="VALUE">
                      <a:rPr lang="en-US"/>
                      <a:pPr/>
                      <a:t>[ЗНАЧЕНИЕ]</a:t>
                    </a:fld>
                    <a:r>
                      <a:rPr lang="en-US"/>
                      <a:t> (1,8%)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E50-454C-89B6-AEB712DE8AE4}"/>
                </c:ext>
              </c:extLst>
            </c:dLbl>
            <c:dLbl>
              <c:idx val="1"/>
              <c:tx>
                <c:rich>
                  <a:bodyPr/>
                  <a:lstStyle/>
                  <a:p>
                    <a:fld id="{E96F0114-1F0E-4073-9B0B-BDBBFAD1D994}" type="VALUE">
                      <a:rPr lang="en-US"/>
                      <a:pPr/>
                      <a:t>[ЗНАЧЕНИЕ]</a:t>
                    </a:fld>
                    <a:r>
                      <a:rPr lang="en-US"/>
                      <a:t> (1,5%)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E50-454C-89B6-AEB712DE8AE4}"/>
                </c:ext>
              </c:extLst>
            </c:dLbl>
            <c:dLbl>
              <c:idx val="2"/>
              <c:tx>
                <c:rich>
                  <a:bodyPr/>
                  <a:lstStyle/>
                  <a:p>
                    <a:fld id="{B229FDED-C343-4F7D-B3D3-284F80084EC4}" type="VALUE">
                      <a:rPr lang="en-US"/>
                      <a:pPr/>
                      <a:t>[ЗНАЧЕНИЕ]</a:t>
                    </a:fld>
                    <a:r>
                      <a:rPr lang="en-US"/>
                      <a:t> (2,06%)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E50-454C-89B6-AEB712DE8AE4}"/>
                </c:ext>
              </c:extLst>
            </c:dLbl>
            <c:dLbl>
              <c:idx val="3"/>
              <c:tx>
                <c:rich>
                  <a:bodyPr/>
                  <a:lstStyle/>
                  <a:p>
                    <a:fld id="{2C3A8424-C85C-48D1-89A5-DAA5A6E55B49}" type="VALUE">
                      <a:rPr lang="en-US"/>
                      <a:pPr/>
                      <a:t>[ЗНАЧЕНИЕ]</a:t>
                    </a:fld>
                    <a:r>
                      <a:rPr lang="en-US"/>
                      <a:t> (3,5%)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E50-454C-89B6-AEB712DE8AE4}"/>
                </c:ext>
              </c:extLst>
            </c:dLbl>
            <c:dLbl>
              <c:idx val="4"/>
              <c:tx>
                <c:rich>
                  <a:bodyPr/>
                  <a:lstStyle/>
                  <a:p>
                    <a:fld id="{748AC614-019E-4997-9E1E-F4E5FE1CD0F1}" type="VALUE">
                      <a:rPr lang="en-US"/>
                      <a:pPr/>
                      <a:t>[ЗНАЧЕНИЕ]</a:t>
                    </a:fld>
                    <a:r>
                      <a:rPr lang="en-US"/>
                      <a:t> (1,2%)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E50-454C-89B6-AEB712DE8AE4}"/>
                </c:ext>
              </c:extLst>
            </c:dLbl>
            <c:dLbl>
              <c:idx val="5"/>
              <c:layout>
                <c:manualLayout>
                  <c:x val="0"/>
                  <c:y val="0"/>
                </c:manualLayout>
              </c:layout>
              <c:tx>
                <c:rich>
                  <a:bodyPr/>
                  <a:lstStyle/>
                  <a:p>
                    <a:fld id="{77DB1850-FD5C-4961-BC1F-8AA956270AF1}" type="VALUE">
                      <a:rPr lang="en-US"/>
                      <a:pPr/>
                      <a:t>[ЗНАЧЕНИЕ]</a:t>
                    </a:fld>
                    <a:r>
                      <a:rPr lang="en-US"/>
                      <a:t> (4,2%)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E50-454C-89B6-AEB712DE8AE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МБДОУ "ПДС № 7"</c:v>
                </c:pt>
                <c:pt idx="1">
                  <c:v>МБДОУ "ПДС № 2"</c:v>
                </c:pt>
                <c:pt idx="2">
                  <c:v>МБДОУ "ДДС № 21"</c:v>
                </c:pt>
                <c:pt idx="3">
                  <c:v>МБДОУ "ДДС № 16 "ПроУспех"</c:v>
                </c:pt>
                <c:pt idx="4">
                  <c:v>МБДОУ "ЦРР "ДДС № 15"</c:v>
                </c:pt>
                <c:pt idx="5">
                  <c:v>МБДОУ "ЦРР "ДДС № 11"</c:v>
                </c:pt>
              </c:strCache>
            </c:strRef>
          </c:cat>
          <c:val>
            <c:numRef>
              <c:f>Лист1!$B$2:$B$7</c:f>
              <c:numCache>
                <c:formatCode>General</c:formatCode>
                <c:ptCount val="6"/>
                <c:pt idx="0">
                  <c:v>8</c:v>
                </c:pt>
                <c:pt idx="1">
                  <c:v>7</c:v>
                </c:pt>
                <c:pt idx="2">
                  <c:v>11</c:v>
                </c:pt>
                <c:pt idx="3">
                  <c:v>18</c:v>
                </c:pt>
                <c:pt idx="4">
                  <c:v>4</c:v>
                </c:pt>
                <c:pt idx="5">
                  <c:v>19</c:v>
                </c:pt>
              </c:numCache>
            </c:numRef>
          </c:val>
          <c:extLst>
            <c:ext xmlns:c16="http://schemas.microsoft.com/office/drawing/2014/chart" uri="{C3380CC4-5D6E-409C-BE32-E72D297353CC}">
              <c16:uniqueId val="{00000006-D006-4C45-87D6-DB536F30B9DA}"/>
            </c:ext>
          </c:extLst>
        </c:ser>
        <c:ser>
          <c:idx val="1"/>
          <c:order val="1"/>
          <c:tx>
            <c:strRef>
              <c:f>Лист1!$C$1</c:f>
              <c:strCache>
                <c:ptCount val="1"/>
                <c:pt idx="0">
                  <c:v>Дошкольники, стоящие на учете СОП на 01.07.2023</c:v>
                </c:pt>
              </c:strCache>
            </c:strRef>
          </c:tx>
          <c:spPr>
            <a:solidFill>
              <a:schemeClr val="accent6"/>
            </a:solidFill>
          </c:spPr>
          <c:invertIfNegative val="0"/>
          <c:dLbls>
            <c:dLbl>
              <c:idx val="0"/>
              <c:tx>
                <c:rich>
                  <a:bodyPr/>
                  <a:lstStyle/>
                  <a:p>
                    <a:fld id="{79DD2E2B-FC77-4A96-8699-EC27A010F556}" type="VALUE">
                      <a:rPr lang="en-US"/>
                      <a:pPr/>
                      <a:t>[ЗНАЧЕНИЕ]</a:t>
                    </a:fld>
                    <a:r>
                      <a:rPr lang="en-US"/>
                      <a:t> (0,2%)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E50-454C-89B6-AEB712DE8AE4}"/>
                </c:ext>
              </c:extLst>
            </c:dLbl>
            <c:dLbl>
              <c:idx val="1"/>
              <c:layout>
                <c:manualLayout>
                  <c:x val="-8.2303575971038333E-17"/>
                  <c:y val="-7.3868882733148658E-3"/>
                </c:manualLayout>
              </c:layout>
              <c:tx>
                <c:rich>
                  <a:bodyPr/>
                  <a:lstStyle/>
                  <a:p>
                    <a:fld id="{EAAAE149-E8A9-4E9F-B2B3-D2350C4E9189}" type="VALUE">
                      <a:rPr lang="en-US"/>
                      <a:pPr/>
                      <a:t>[ЗНАЧЕНИЕ]</a:t>
                    </a:fld>
                    <a:r>
                      <a:rPr lang="en-US"/>
                      <a:t> (1,3%)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E50-454C-89B6-AEB712DE8AE4}"/>
                </c:ext>
              </c:extLst>
            </c:dLbl>
            <c:dLbl>
              <c:idx val="2"/>
              <c:layout>
                <c:manualLayout>
                  <c:x val="-8.2303575971038333E-17"/>
                  <c:y val="-7.3868882733148658E-3"/>
                </c:manualLayout>
              </c:layout>
              <c:tx>
                <c:rich>
                  <a:bodyPr/>
                  <a:lstStyle/>
                  <a:p>
                    <a:fld id="{31F1895D-27DC-4EB0-AAB7-B600CFBF2B25}" type="VALUE">
                      <a:rPr lang="en-US"/>
                      <a:pPr/>
                      <a:t>[ЗНАЧЕНИЕ]</a:t>
                    </a:fld>
                    <a:r>
                      <a:rPr lang="en-US"/>
                      <a:t> (1,1%)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EE50-454C-89B6-AEB712DE8AE4}"/>
                </c:ext>
              </c:extLst>
            </c:dLbl>
            <c:dLbl>
              <c:idx val="3"/>
              <c:layout>
                <c:manualLayout>
                  <c:x val="-2.2446689113356602E-3"/>
                  <c:y val="-3.6934441366574667E-3"/>
                </c:manualLayout>
              </c:layout>
              <c:tx>
                <c:rich>
                  <a:bodyPr/>
                  <a:lstStyle/>
                  <a:p>
                    <a:fld id="{FD6532E9-F2E2-4732-90B2-722745147834}" type="VALUE">
                      <a:rPr lang="en-US"/>
                      <a:pPr/>
                      <a:t>[ЗНАЧЕНИЕ]</a:t>
                    </a:fld>
                    <a:r>
                      <a:rPr lang="en-US"/>
                      <a:t> (2,1%)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E50-454C-89B6-AEB712DE8AE4}"/>
                </c:ext>
              </c:extLst>
            </c:dLbl>
            <c:dLbl>
              <c:idx val="4"/>
              <c:tx>
                <c:rich>
                  <a:bodyPr/>
                  <a:lstStyle/>
                  <a:p>
                    <a:fld id="{7B2CF6FF-FC4C-412A-B177-01ADE44DDBB1}" type="VALUE">
                      <a:rPr lang="en-US"/>
                      <a:pPr/>
                      <a:t>[ЗНАЧЕНИЕ]</a:t>
                    </a:fld>
                    <a:r>
                      <a:rPr lang="en-US"/>
                      <a:t> (1,8%)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EE50-454C-89B6-AEB712DE8AE4}"/>
                </c:ext>
              </c:extLst>
            </c:dLbl>
            <c:dLbl>
              <c:idx val="5"/>
              <c:layout>
                <c:manualLayout>
                  <c:x val="-8.9786756453423943E-3"/>
                  <c:y val="-1.1080332409972299E-2"/>
                </c:manualLayout>
              </c:layout>
              <c:tx>
                <c:rich>
                  <a:bodyPr/>
                  <a:lstStyle/>
                  <a:p>
                    <a:fld id="{00E800A9-5AEE-4BD5-B5F6-BD00219A9A9A}" type="VALUE">
                      <a:rPr lang="en-US"/>
                      <a:pPr/>
                      <a:t>[ЗНАЧЕНИЕ]</a:t>
                    </a:fld>
                    <a:r>
                      <a:rPr lang="en-US"/>
                      <a:t> (0,8%)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E50-454C-89B6-AEB712DE8AE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МБДОУ "ПДС № 7"</c:v>
                </c:pt>
                <c:pt idx="1">
                  <c:v>МБДОУ "ПДС № 2"</c:v>
                </c:pt>
                <c:pt idx="2">
                  <c:v>МБДОУ "ДДС № 21"</c:v>
                </c:pt>
                <c:pt idx="3">
                  <c:v>МБДОУ "ДДС № 16 "ПроУспех"</c:v>
                </c:pt>
                <c:pt idx="4">
                  <c:v>МБДОУ "ЦРР "ДДС № 15"</c:v>
                </c:pt>
                <c:pt idx="5">
                  <c:v>МБДОУ "ЦРР "ДДС № 11"</c:v>
                </c:pt>
              </c:strCache>
            </c:strRef>
          </c:cat>
          <c:val>
            <c:numRef>
              <c:f>Лист1!$C$2:$C$7</c:f>
              <c:numCache>
                <c:formatCode>General</c:formatCode>
                <c:ptCount val="6"/>
                <c:pt idx="0">
                  <c:v>1</c:v>
                </c:pt>
                <c:pt idx="1">
                  <c:v>6</c:v>
                </c:pt>
                <c:pt idx="2">
                  <c:v>6</c:v>
                </c:pt>
                <c:pt idx="3">
                  <c:v>11</c:v>
                </c:pt>
                <c:pt idx="4">
                  <c:v>6</c:v>
                </c:pt>
                <c:pt idx="5">
                  <c:v>4</c:v>
                </c:pt>
              </c:numCache>
            </c:numRef>
          </c:val>
          <c:extLst>
            <c:ext xmlns:c16="http://schemas.microsoft.com/office/drawing/2014/chart" uri="{C3380CC4-5D6E-409C-BE32-E72D297353CC}">
              <c16:uniqueId val="{0000000D-D006-4C45-87D6-DB536F30B9DA}"/>
            </c:ext>
          </c:extLst>
        </c:ser>
        <c:dLbls>
          <c:dLblPos val="outEnd"/>
          <c:showLegendKey val="0"/>
          <c:showVal val="1"/>
          <c:showCatName val="0"/>
          <c:showSerName val="0"/>
          <c:showPercent val="0"/>
          <c:showBubbleSize val="0"/>
        </c:dLbls>
        <c:gapWidth val="75"/>
        <c:axId val="732516752"/>
        <c:axId val="732517144"/>
      </c:barChart>
      <c:catAx>
        <c:axId val="732516752"/>
        <c:scaling>
          <c:orientation val="minMax"/>
        </c:scaling>
        <c:delete val="0"/>
        <c:axPos val="l"/>
        <c:numFmt formatCode="General" sourceLinked="0"/>
        <c:majorTickMark val="none"/>
        <c:minorTickMark val="none"/>
        <c:tickLblPos val="nextTo"/>
        <c:crossAx val="732517144"/>
        <c:crosses val="autoZero"/>
        <c:auto val="1"/>
        <c:lblAlgn val="ctr"/>
        <c:lblOffset val="100"/>
        <c:noMultiLvlLbl val="0"/>
      </c:catAx>
      <c:valAx>
        <c:axId val="732517144"/>
        <c:scaling>
          <c:orientation val="minMax"/>
        </c:scaling>
        <c:delete val="0"/>
        <c:axPos val="b"/>
        <c:numFmt formatCode="General" sourceLinked="1"/>
        <c:majorTickMark val="none"/>
        <c:minorTickMark val="none"/>
        <c:tickLblPos val="nextTo"/>
        <c:crossAx val="732516752"/>
        <c:crosses val="autoZero"/>
        <c:crossBetween val="between"/>
      </c:valAx>
    </c:plotArea>
    <c:legend>
      <c:legendPos val="b"/>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9.1353996737357251E-2"/>
          <c:y val="7.1999999999999995E-2"/>
          <c:w val="0.90864600326264278"/>
          <c:h val="0.52943062514912909"/>
        </c:manualLayout>
      </c:layout>
      <c:barChart>
        <c:barDir val="col"/>
        <c:grouping val="clustered"/>
        <c:varyColors val="0"/>
        <c:ser>
          <c:idx val="0"/>
          <c:order val="0"/>
          <c:invertIfNegative val="0"/>
          <c:dLbls>
            <c:dLbl>
              <c:idx val="0"/>
              <c:layout>
                <c:manualLayout>
                  <c:x val="1.4227876592476105E-2"/>
                  <c:y val="6.2668628359174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54-4AE8-9B72-6F2916B74547}"/>
                </c:ext>
              </c:extLst>
            </c:dLbl>
            <c:dLbl>
              <c:idx val="1"/>
              <c:layout>
                <c:manualLayout>
                  <c:x val="8.9651443224083686E-3"/>
                  <c:y val="-3.76456057179716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54-4AE8-9B72-6F2916B74547}"/>
                </c:ext>
              </c:extLst>
            </c:dLbl>
            <c:dLbl>
              <c:idx val="2"/>
              <c:layout>
                <c:manualLayout>
                  <c:x val="5.2735629076408619E-4"/>
                  <c:y val="-1.13968026723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54-4AE8-9B72-6F2916B74547}"/>
                </c:ext>
              </c:extLst>
            </c:dLbl>
            <c:dLbl>
              <c:idx val="3"/>
              <c:layout>
                <c:manualLayout>
                  <c:x val="3.3336438932013821E-3"/>
                  <c:y val="2.59724454858366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54-4AE8-9B72-6F2916B74547}"/>
                </c:ext>
              </c:extLst>
            </c:dLbl>
            <c:dLbl>
              <c:idx val="4"/>
              <c:layout>
                <c:manualLayout>
                  <c:x val="6.2275184746828924E-3"/>
                  <c:y val="-7.55160795211915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54-4AE8-9B72-6F2916B74547}"/>
                </c:ext>
              </c:extLst>
            </c:dLbl>
            <c:dLbl>
              <c:idx val="5"/>
              <c:layout>
                <c:manualLayout>
                  <c:x val="7.4900716858548591E-3"/>
                  <c:y val="-8.04444686628735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54-4AE8-9B72-6F2916B74547}"/>
                </c:ext>
              </c:extLst>
            </c:dLbl>
            <c:dLbl>
              <c:idx val="6"/>
              <c:layout>
                <c:manualLayout>
                  <c:x val="7.1213035267160404E-3"/>
                  <c:y val="-1.9396579752790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54-4AE8-9B72-6F2916B74547}"/>
                </c:ext>
              </c:extLst>
            </c:dLbl>
            <c:dLbl>
              <c:idx val="7"/>
              <c:layout>
                <c:manualLayout>
                  <c:x val="6.7525353675776615E-3"/>
                  <c:y val="2.733109918352931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54-4AE8-9B72-6F2916B74547}"/>
                </c:ext>
              </c:extLst>
            </c:dLbl>
            <c:dLbl>
              <c:idx val="8"/>
              <c:layout>
                <c:manualLayout>
                  <c:x val="9.1914504007683008E-3"/>
                  <c:y val="-2.8107293681715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54-4AE8-9B72-6F2916B74547}"/>
                </c:ext>
              </c:extLst>
            </c:dLbl>
            <c:dLbl>
              <c:idx val="9"/>
              <c:layout>
                <c:manualLayout>
                  <c:x val="7.6461514493159624E-3"/>
                  <c:y val="-8.75516079521202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54-4AE8-9B72-6F2916B74547}"/>
                </c:ext>
              </c:extLst>
            </c:dLbl>
            <c:dLbl>
              <c:idx val="10"/>
              <c:layout>
                <c:manualLayout>
                  <c:x val="1.2171347401107599E-2"/>
                  <c:y val="-1.8736088784749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F54-4AE8-9B72-6F2916B74547}"/>
                </c:ext>
              </c:extLst>
            </c:dLbl>
            <c:dLbl>
              <c:idx val="11"/>
              <c:layout>
                <c:manualLayout>
                  <c:x val="8.5399365013495571E-3"/>
                  <c:y val="-1.6972200274273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F54-4AE8-9B72-6F2916B74547}"/>
                </c:ext>
              </c:extLst>
            </c:dLbl>
            <c:dLbl>
              <c:idx val="12"/>
              <c:layout>
                <c:manualLayout>
                  <c:x val="7.7163777642151746E-3"/>
                  <c:y val="-5.79598397951115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F54-4AE8-9B72-6F2916B74547}"/>
                </c:ext>
              </c:extLst>
            </c:dLbl>
            <c:dLbl>
              <c:idx val="13"/>
              <c:layout>
                <c:manualLayout>
                  <c:x val="7.8024001830725121E-3"/>
                  <c:y val="-7.28350997647785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F54-4AE8-9B72-6F2916B7454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ПДС № 2</c:v>
                </c:pt>
                <c:pt idx="1">
                  <c:v>ДДС № 15</c:v>
                </c:pt>
                <c:pt idx="2">
                  <c:v>ДДС № 21</c:v>
                </c:pt>
                <c:pt idx="3">
                  <c:v>ДДС  № 16</c:v>
                </c:pt>
                <c:pt idx="4">
                  <c:v>ДДС № 11</c:v>
                </c:pt>
                <c:pt idx="5">
                  <c:v>ПДС № 7</c:v>
                </c:pt>
              </c:strCache>
            </c:strRef>
          </c:cat>
          <c:val>
            <c:numRef>
              <c:f>Sheet1!$A$2:$F$2</c:f>
              <c:numCache>
                <c:formatCode>0%</c:formatCode>
                <c:ptCount val="6"/>
                <c:pt idx="0">
                  <c:v>0.28000000000000008</c:v>
                </c:pt>
                <c:pt idx="1">
                  <c:v>0.28000000000000008</c:v>
                </c:pt>
                <c:pt idx="2">
                  <c:v>9.0000000000000024E-2</c:v>
                </c:pt>
                <c:pt idx="3">
                  <c:v>0.18000000000000008</c:v>
                </c:pt>
                <c:pt idx="4">
                  <c:v>6.0000000000000026E-2</c:v>
                </c:pt>
                <c:pt idx="5">
                  <c:v>0.11</c:v>
                </c:pt>
              </c:numCache>
            </c:numRef>
          </c:val>
          <c:extLst>
            <c:ext xmlns:c16="http://schemas.microsoft.com/office/drawing/2014/chart" uri="{C3380CC4-5D6E-409C-BE32-E72D297353CC}">
              <c16:uniqueId val="{0000000E-FF54-4AE8-9B72-6F2916B74547}"/>
            </c:ext>
          </c:extLst>
        </c:ser>
        <c:dLbls>
          <c:showLegendKey val="0"/>
          <c:showVal val="0"/>
          <c:showCatName val="0"/>
          <c:showSerName val="0"/>
          <c:showPercent val="0"/>
          <c:showBubbleSize val="0"/>
        </c:dLbls>
        <c:gapWidth val="150"/>
        <c:axId val="506988336"/>
        <c:axId val="506987944"/>
      </c:barChart>
      <c:catAx>
        <c:axId val="506988336"/>
        <c:scaling>
          <c:orientation val="minMax"/>
        </c:scaling>
        <c:delete val="0"/>
        <c:axPos val="b"/>
        <c:numFmt formatCode="General" sourceLinked="1"/>
        <c:majorTickMark val="out"/>
        <c:minorTickMark val="none"/>
        <c:tickLblPos val="low"/>
        <c:txPr>
          <a:bodyPr rot="-3600000" vert="horz"/>
          <a:lstStyle/>
          <a:p>
            <a:pPr>
              <a:defRPr/>
            </a:pPr>
            <a:endParaRPr lang="ru-RU"/>
          </a:p>
        </c:txPr>
        <c:crossAx val="506987944"/>
        <c:crosses val="autoZero"/>
        <c:auto val="1"/>
        <c:lblAlgn val="ctr"/>
        <c:lblOffset val="100"/>
        <c:tickLblSkip val="1"/>
        <c:tickMarkSkip val="1"/>
        <c:noMultiLvlLbl val="0"/>
      </c:catAx>
      <c:valAx>
        <c:axId val="506987944"/>
        <c:scaling>
          <c:orientation val="minMax"/>
        </c:scaling>
        <c:delete val="0"/>
        <c:axPos val="l"/>
        <c:numFmt formatCode="0%" sourceLinked="1"/>
        <c:majorTickMark val="out"/>
        <c:minorTickMark val="none"/>
        <c:tickLblPos val="nextTo"/>
        <c:txPr>
          <a:bodyPr rot="0" vert="horz"/>
          <a:lstStyle/>
          <a:p>
            <a:pPr>
              <a:defRPr/>
            </a:pPr>
            <a:endParaRPr lang="ru-RU"/>
          </a:p>
        </c:txPr>
        <c:crossAx val="506988336"/>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Кол-во обучающихся, совершивших преступление</c:v>
                </c:pt>
              </c:strCache>
            </c:strRef>
          </c:tx>
          <c:invertIfNegative val="0"/>
          <c:dLbls>
            <c:dLbl>
              <c:idx val="0"/>
              <c:layout>
                <c:manualLayout>
                  <c:x val="4.0465351542741529E-3"/>
                  <c:y val="-1.5873015873015872E-2"/>
                </c:manualLayout>
              </c:layout>
              <c:tx>
                <c:rich>
                  <a:bodyPr/>
                  <a:lstStyle/>
                  <a:p>
                    <a:fld id="{48497F4E-1A87-47D8-8765-6807581820FD}" type="VALUE">
                      <a:rPr lang="en-US"/>
                      <a:pPr/>
                      <a:t>[ЗНАЧЕНИЕ]</a:t>
                    </a:fld>
                    <a:r>
                      <a:rPr lang="en-US"/>
                      <a:t> (0,2%)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EFF-43D2-9690-2C2B96683B89}"/>
                </c:ext>
              </c:extLst>
            </c:dLbl>
            <c:dLbl>
              <c:idx val="1"/>
              <c:layout>
                <c:manualLayout>
                  <c:x val="2.0232675771370764E-3"/>
                  <c:y val="-4.7619047619047616E-2"/>
                </c:manualLayout>
              </c:layout>
              <c:tx>
                <c:rich>
                  <a:bodyPr/>
                  <a:lstStyle/>
                  <a:p>
                    <a:fld id="{5B7C1C96-33C6-4DCC-A2E7-7592153D4163}" type="VALUE">
                      <a:rPr lang="en-US"/>
                      <a:pPr/>
                      <a:t>[ЗНАЧЕНИЕ]</a:t>
                    </a:fld>
                    <a:r>
                      <a:rPr lang="en-US"/>
                      <a:t> (0,3%)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EFF-43D2-9690-2C2B96683B89}"/>
                </c:ext>
              </c:extLst>
            </c:dLbl>
            <c:dLbl>
              <c:idx val="2"/>
              <c:layout>
                <c:manualLayout>
                  <c:x val="4.0465351542741529E-3"/>
                  <c:y val="-4.3650793650793725E-2"/>
                </c:manualLayout>
              </c:layout>
              <c:tx>
                <c:rich>
                  <a:bodyPr/>
                  <a:lstStyle/>
                  <a:p>
                    <a:fld id="{7E00C4D6-CA94-4572-84B7-CD90EBEF367E}" type="VALUE">
                      <a:rPr lang="en-US"/>
                      <a:pPr/>
                      <a:t>[ЗНАЧЕНИЕ]</a:t>
                    </a:fld>
                    <a:r>
                      <a:rPr lang="en-US"/>
                      <a:t> (0,1%)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EFF-43D2-9690-2C2B96683B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на 01.07.2021</c:v>
                </c:pt>
                <c:pt idx="1">
                  <c:v>на 01.07.2022</c:v>
                </c:pt>
                <c:pt idx="2">
                  <c:v>на 01.07.2023</c:v>
                </c:pt>
              </c:strCache>
            </c:strRef>
          </c:cat>
          <c:val>
            <c:numRef>
              <c:f>Лист1!$B$2:$B$4</c:f>
              <c:numCache>
                <c:formatCode>General</c:formatCode>
                <c:ptCount val="3"/>
                <c:pt idx="0">
                  <c:v>11</c:v>
                </c:pt>
                <c:pt idx="1">
                  <c:v>17</c:v>
                </c:pt>
                <c:pt idx="2">
                  <c:v>10</c:v>
                </c:pt>
              </c:numCache>
            </c:numRef>
          </c:val>
          <c:extLst>
            <c:ext xmlns:c16="http://schemas.microsoft.com/office/drawing/2014/chart" uri="{C3380CC4-5D6E-409C-BE32-E72D297353CC}">
              <c16:uniqueId val="{00000003-9AFE-4655-8CC1-22DFA91D4204}"/>
            </c:ext>
          </c:extLst>
        </c:ser>
        <c:ser>
          <c:idx val="1"/>
          <c:order val="1"/>
          <c:tx>
            <c:strRef>
              <c:f>Лист1!$C$1</c:f>
              <c:strCache>
                <c:ptCount val="1"/>
                <c:pt idx="0">
                  <c:v>Кол-во обучающихся, совершивших общественно-опасные деяния</c:v>
                </c:pt>
              </c:strCache>
            </c:strRef>
          </c:tx>
          <c:invertIfNegative val="0"/>
          <c:dLbls>
            <c:dLbl>
              <c:idx val="0"/>
              <c:layout>
                <c:manualLayout>
                  <c:x val="3.0349013657056147E-2"/>
                  <c:y val="-1.1904761904761904E-2"/>
                </c:manualLayout>
              </c:layout>
              <c:tx>
                <c:rich>
                  <a:bodyPr/>
                  <a:lstStyle/>
                  <a:p>
                    <a:fld id="{F1B15746-EFA4-4CAE-8108-A53BC090824A}" type="VALUE">
                      <a:rPr lang="en-US"/>
                      <a:pPr/>
                      <a:t>[ЗНАЧЕНИЕ]</a:t>
                    </a:fld>
                    <a:r>
                      <a:rPr lang="en-US"/>
                      <a:t> (0,1%)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EFF-43D2-9690-2C2B96683B89}"/>
                </c:ext>
              </c:extLst>
            </c:dLbl>
            <c:dLbl>
              <c:idx val="1"/>
              <c:layout>
                <c:manualLayout>
                  <c:x val="1.6186140617096612E-2"/>
                  <c:y val="-1.1904761904761904E-2"/>
                </c:manualLayout>
              </c:layout>
              <c:tx>
                <c:rich>
                  <a:bodyPr/>
                  <a:lstStyle/>
                  <a:p>
                    <a:fld id="{E18289EE-DE2D-47C6-B36B-2B1F8CEECE06}" type="VALUE">
                      <a:rPr lang="en-US"/>
                      <a:pPr/>
                      <a:t>[ЗНАЧЕНИЕ]</a:t>
                    </a:fld>
                    <a:r>
                      <a:rPr lang="en-US"/>
                      <a:t> (0,2%)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EFF-43D2-9690-2C2B96683B89}"/>
                </c:ext>
              </c:extLst>
            </c:dLbl>
            <c:dLbl>
              <c:idx val="2"/>
              <c:layout>
                <c:manualLayout>
                  <c:x val="3.6418816388467376E-2"/>
                  <c:y val="-1.984126984126984E-2"/>
                </c:manualLayout>
              </c:layout>
              <c:tx>
                <c:rich>
                  <a:bodyPr/>
                  <a:lstStyle/>
                  <a:p>
                    <a:fld id="{E76AFCA7-53AF-4DE0-89B6-C64F0A55003F}" type="VALUE">
                      <a:rPr lang="en-US"/>
                      <a:pPr/>
                      <a:t>[ЗНАЧЕНИЕ]</a:t>
                    </a:fld>
                    <a:r>
                      <a:rPr lang="en-US"/>
                      <a:t> (0,09%)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EFF-43D2-9690-2C2B96683B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на 01.07.2021</c:v>
                </c:pt>
                <c:pt idx="1">
                  <c:v>на 01.07.2022</c:v>
                </c:pt>
                <c:pt idx="2">
                  <c:v>на 01.07.2023</c:v>
                </c:pt>
              </c:strCache>
            </c:strRef>
          </c:cat>
          <c:val>
            <c:numRef>
              <c:f>Лист1!$C$2:$C$4</c:f>
              <c:numCache>
                <c:formatCode>General</c:formatCode>
                <c:ptCount val="3"/>
                <c:pt idx="0">
                  <c:v>4</c:v>
                </c:pt>
                <c:pt idx="1">
                  <c:v>16</c:v>
                </c:pt>
                <c:pt idx="2">
                  <c:v>9</c:v>
                </c:pt>
              </c:numCache>
            </c:numRef>
          </c:val>
          <c:extLst>
            <c:ext xmlns:c16="http://schemas.microsoft.com/office/drawing/2014/chart" uri="{C3380CC4-5D6E-409C-BE32-E72D297353CC}">
              <c16:uniqueId val="{00000007-9AFE-4655-8CC1-22DFA91D4204}"/>
            </c:ext>
          </c:extLst>
        </c:ser>
        <c:ser>
          <c:idx val="2"/>
          <c:order val="2"/>
          <c:tx>
            <c:strRef>
              <c:f>Лист1!$D$1</c:f>
              <c:strCache>
                <c:ptCount val="1"/>
                <c:pt idx="0">
                  <c:v>Кол-во обучающихся, совершивших административные правонарушения</c:v>
                </c:pt>
              </c:strCache>
            </c:strRef>
          </c:tx>
          <c:invertIfNegative val="0"/>
          <c:dLbls>
            <c:dLbl>
              <c:idx val="0"/>
              <c:layout>
                <c:manualLayout>
                  <c:x val="1.0116337885685382E-2"/>
                  <c:y val="-1.5873015873015872E-2"/>
                </c:manualLayout>
              </c:layout>
              <c:tx>
                <c:rich>
                  <a:bodyPr/>
                  <a:lstStyle/>
                  <a:p>
                    <a:fld id="{C87D6E5B-3B9D-4BE7-A4DD-1329363CED92}" type="VALUE">
                      <a:rPr lang="en-US"/>
                      <a:pPr/>
                      <a:t>[ЗНАЧЕНИЕ]</a:t>
                    </a:fld>
                    <a:r>
                      <a:rPr lang="en-US"/>
                      <a:t> (0,2%)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EFF-43D2-9690-2C2B96683B89}"/>
                </c:ext>
              </c:extLst>
            </c:dLbl>
            <c:dLbl>
              <c:idx val="1"/>
              <c:layout>
                <c:manualLayout>
                  <c:x val="1.2139605462822384E-2"/>
                  <c:y val="-3.5714285714285719E-2"/>
                </c:manualLayout>
              </c:layout>
              <c:tx>
                <c:rich>
                  <a:bodyPr/>
                  <a:lstStyle/>
                  <a:p>
                    <a:fld id="{1228A569-E3E2-4A9D-9080-8CCB483E49C0}" type="VALUE">
                      <a:rPr lang="en-US"/>
                      <a:pPr/>
                      <a:t>[ЗНАЧЕНИЕ]</a:t>
                    </a:fld>
                    <a:r>
                      <a:rPr lang="en-US"/>
                      <a:t> (0,7%)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EFF-43D2-9690-2C2B96683B89}"/>
                </c:ext>
              </c:extLst>
            </c:dLbl>
            <c:dLbl>
              <c:idx val="2"/>
              <c:layout>
                <c:manualLayout>
                  <c:x val="7.2837632776934752E-2"/>
                  <c:y val="-7.9365079365079361E-3"/>
                </c:manualLayout>
              </c:layout>
              <c:tx>
                <c:rich>
                  <a:bodyPr/>
                  <a:lstStyle/>
                  <a:p>
                    <a:fld id="{F44D5903-55FE-4279-9261-372E99C7B4C1}" type="VALUE">
                      <a:rPr lang="en-US"/>
                      <a:pPr/>
                      <a:t>[ЗНАЧЕНИЕ]</a:t>
                    </a:fld>
                    <a:r>
                      <a:rPr lang="en-US"/>
                      <a:t> (0,0,7%)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EFF-43D2-9690-2C2B96683B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на 01.07.2021</c:v>
                </c:pt>
                <c:pt idx="1">
                  <c:v>на 01.07.2022</c:v>
                </c:pt>
                <c:pt idx="2">
                  <c:v>на 01.07.2023</c:v>
                </c:pt>
              </c:strCache>
            </c:strRef>
          </c:cat>
          <c:val>
            <c:numRef>
              <c:f>Лист1!$D$2:$D$4</c:f>
              <c:numCache>
                <c:formatCode>General</c:formatCode>
                <c:ptCount val="3"/>
                <c:pt idx="0">
                  <c:v>13</c:v>
                </c:pt>
                <c:pt idx="1">
                  <c:v>47</c:v>
                </c:pt>
                <c:pt idx="2">
                  <c:v>7</c:v>
                </c:pt>
              </c:numCache>
            </c:numRef>
          </c:val>
          <c:extLst>
            <c:ext xmlns:c16="http://schemas.microsoft.com/office/drawing/2014/chart" uri="{C3380CC4-5D6E-409C-BE32-E72D297353CC}">
              <c16:uniqueId val="{0000000B-9AFE-4655-8CC1-22DFA91D4204}"/>
            </c:ext>
          </c:extLst>
        </c:ser>
        <c:dLbls>
          <c:showLegendKey val="0"/>
          <c:showVal val="1"/>
          <c:showCatName val="0"/>
          <c:showSerName val="0"/>
          <c:showPercent val="0"/>
          <c:showBubbleSize val="0"/>
        </c:dLbls>
        <c:gapWidth val="75"/>
        <c:shape val="cylinder"/>
        <c:axId val="732517928"/>
        <c:axId val="732518320"/>
        <c:axId val="0"/>
      </c:bar3DChart>
      <c:catAx>
        <c:axId val="732517928"/>
        <c:scaling>
          <c:orientation val="minMax"/>
        </c:scaling>
        <c:delete val="0"/>
        <c:axPos val="b"/>
        <c:numFmt formatCode="General" sourceLinked="0"/>
        <c:majorTickMark val="none"/>
        <c:minorTickMark val="none"/>
        <c:tickLblPos val="nextTo"/>
        <c:crossAx val="732518320"/>
        <c:crosses val="autoZero"/>
        <c:auto val="1"/>
        <c:lblAlgn val="ctr"/>
        <c:lblOffset val="100"/>
        <c:noMultiLvlLbl val="0"/>
      </c:catAx>
      <c:valAx>
        <c:axId val="732518320"/>
        <c:scaling>
          <c:orientation val="minMax"/>
        </c:scaling>
        <c:delete val="0"/>
        <c:axPos val="l"/>
        <c:numFmt formatCode="General" sourceLinked="1"/>
        <c:majorTickMark val="none"/>
        <c:minorTickMark val="none"/>
        <c:tickLblPos val="nextTo"/>
        <c:crossAx val="732517928"/>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Количество обучающихся, совершивших административные правонарушения</c:v>
                </c:pt>
              </c:strCache>
            </c:strRef>
          </c:tx>
          <c:spPr>
            <a:solidFill>
              <a:srgbClr val="00B0F0"/>
            </a:solidFill>
            <a:ln>
              <a:noFill/>
            </a:ln>
            <a:effectLst/>
            <a:sp3d/>
          </c:spPr>
          <c:invertIfNegative val="0"/>
          <c:dLbls>
            <c:dLbl>
              <c:idx val="0"/>
              <c:layout>
                <c:manualLayout>
                  <c:x val="9.2592592592592587E-3"/>
                  <c:y val="4.5584045584045593E-2"/>
                </c:manualLayout>
              </c:layout>
              <c:tx>
                <c:rich>
                  <a:bodyPr/>
                  <a:lstStyle/>
                  <a:p>
                    <a:fld id="{DAF77543-C1BD-4766-B8C9-E7DD3500C918}" type="VALUE">
                      <a:rPr lang="en-US"/>
                      <a:pPr/>
                      <a:t>[ЗНАЧЕНИЕ]</a:t>
                    </a:fld>
                    <a:r>
                      <a:rPr lang="en-US"/>
                      <a:t> (0,3%)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302-4483-BB7F-D07108440901}"/>
                </c:ext>
              </c:extLst>
            </c:dLbl>
            <c:dLbl>
              <c:idx val="1"/>
              <c:layout>
                <c:manualLayout>
                  <c:x val="9.2592592592592587E-3"/>
                  <c:y val="4.7483380816714167E-2"/>
                </c:manualLayout>
              </c:layout>
              <c:tx>
                <c:rich>
                  <a:bodyPr/>
                  <a:lstStyle/>
                  <a:p>
                    <a:fld id="{8B849843-AB4B-4B1D-9D12-A01FA6257E90}" type="VALUE">
                      <a:rPr lang="en-US"/>
                      <a:pPr/>
                      <a:t>[ЗНАЧЕНИЕ]</a:t>
                    </a:fld>
                    <a:r>
                      <a:rPr lang="en-US"/>
                      <a:t> (0,1%)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302-4483-BB7F-D07108440901}"/>
                </c:ext>
              </c:extLst>
            </c:dLbl>
            <c:dLbl>
              <c:idx val="3"/>
              <c:layout>
                <c:manualLayout>
                  <c:x val="3.0092592592592549E-2"/>
                  <c:y val="4.7483530370669547E-2"/>
                </c:manualLayout>
              </c:layout>
              <c:tx>
                <c:rich>
                  <a:bodyPr/>
                  <a:lstStyle/>
                  <a:p>
                    <a:fld id="{A1BEC040-321F-4F96-A7C1-5529BA0BFFBD}" type="VALUE">
                      <a:rPr lang="en-US"/>
                      <a:pPr/>
                      <a:t>[ЗНАЧЕНИЕ]</a:t>
                    </a:fld>
                    <a:r>
                      <a:rPr lang="en-US"/>
                      <a:t> (0,07%)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302-4483-BB7F-D07108440901}"/>
                </c:ext>
              </c:extLst>
            </c:dLbl>
            <c:dLbl>
              <c:idx val="5"/>
              <c:layout>
                <c:manualLayout>
                  <c:x val="9.9537037037037035E-2"/>
                  <c:y val="1.3295346628680031E-2"/>
                </c:manualLayout>
              </c:layout>
              <c:tx>
                <c:rich>
                  <a:bodyPr/>
                  <a:lstStyle/>
                  <a:p>
                    <a:fld id="{4CF3296E-798D-4CAE-B7F1-3C60D4784E97}" type="VALUE">
                      <a:rPr lang="en-US"/>
                      <a:pPr/>
                      <a:t>[ЗНАЧЕНИЕ]</a:t>
                    </a:fld>
                    <a:r>
                      <a:rPr lang="en-US"/>
                      <a:t> (0,1%)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302-4483-BB7F-D07108440901}"/>
                </c:ext>
              </c:extLst>
            </c:dLbl>
            <c:dLbl>
              <c:idx val="6"/>
              <c:layout>
                <c:manualLayout>
                  <c:x val="9.9537037037037035E-2"/>
                  <c:y val="1.3295346628679962E-2"/>
                </c:manualLayout>
              </c:layout>
              <c:tx>
                <c:rich>
                  <a:bodyPr/>
                  <a:lstStyle/>
                  <a:p>
                    <a:fld id="{ACB1046F-9159-43C6-9F12-A6312941C43A}" type="VALUE">
                      <a:rPr lang="en-US"/>
                      <a:pPr/>
                      <a:t>[ЗНАЧЕНИЕ]</a:t>
                    </a:fld>
                    <a:r>
                      <a:rPr lang="en-US"/>
                      <a:t> (0,9%)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302-4483-BB7F-D07108440901}"/>
                </c:ext>
              </c:extLst>
            </c:dLbl>
            <c:spPr>
              <a:noFill/>
              <a:ln>
                <a:noFill/>
              </a:ln>
              <a:effectLst/>
            </c:spPr>
            <c:txPr>
              <a:bodyPr rot="0" spcFirstLastPara="1" vertOverflow="ellipsis" vert="horz" wrap="square" anchor="ctr" anchorCtr="1"/>
              <a:lstStyle/>
              <a:p>
                <a:pPr>
                  <a:defRPr sz="12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МБОУ "ДООШ № 1 (КШ)"</c:v>
                </c:pt>
                <c:pt idx="1">
                  <c:v>МБОУ "ДСОШ № 2"</c:v>
                </c:pt>
                <c:pt idx="2">
                  <c:v>МБОУ "ДСОШ № 3"</c:v>
                </c:pt>
                <c:pt idx="3">
                  <c:v>МБОУ "ДСОШ № 5"</c:v>
                </c:pt>
                <c:pt idx="4">
                  <c:v>МБОУ "ПСОШ № 1"</c:v>
                </c:pt>
                <c:pt idx="5">
                  <c:v>МБОУ "ПСОШ № 3"</c:v>
                </c:pt>
                <c:pt idx="6">
                  <c:v>МБОУ "Перемская ООШ"</c:v>
                </c:pt>
              </c:strCache>
            </c:strRef>
          </c:cat>
          <c:val>
            <c:numRef>
              <c:f>Лист1!$B$2:$B$8</c:f>
              <c:numCache>
                <c:formatCode>General</c:formatCode>
                <c:ptCount val="7"/>
                <c:pt idx="0">
                  <c:v>2</c:v>
                </c:pt>
                <c:pt idx="1">
                  <c:v>2</c:v>
                </c:pt>
                <c:pt idx="3">
                  <c:v>1</c:v>
                </c:pt>
                <c:pt idx="5">
                  <c:v>1</c:v>
                </c:pt>
                <c:pt idx="6">
                  <c:v>1</c:v>
                </c:pt>
              </c:numCache>
            </c:numRef>
          </c:val>
          <c:extLst>
            <c:ext xmlns:c16="http://schemas.microsoft.com/office/drawing/2014/chart" uri="{C3380CC4-5D6E-409C-BE32-E72D297353CC}">
              <c16:uniqueId val="{00000000-6252-4BDB-8BD4-E67E4EB1DD0D}"/>
            </c:ext>
          </c:extLst>
        </c:ser>
        <c:ser>
          <c:idx val="1"/>
          <c:order val="1"/>
          <c:tx>
            <c:strRef>
              <c:f>Лист1!$C$1</c:f>
              <c:strCache>
                <c:ptCount val="1"/>
                <c:pt idx="0">
                  <c:v>Количество обучающихся, совершивших общественно опасные деяния</c:v>
                </c:pt>
              </c:strCache>
            </c:strRef>
          </c:tx>
          <c:spPr>
            <a:solidFill>
              <a:srgbClr val="92D050"/>
            </a:solidFill>
            <a:ln>
              <a:noFill/>
            </a:ln>
            <a:effectLst/>
            <a:sp3d/>
          </c:spPr>
          <c:invertIfNegative val="0"/>
          <c:dLbls>
            <c:dLbl>
              <c:idx val="0"/>
              <c:layout>
                <c:manualLayout>
                  <c:x val="1.8518518518518434E-2"/>
                  <c:y val="4.5584045584045593E-2"/>
                </c:manualLayout>
              </c:layout>
              <c:tx>
                <c:rich>
                  <a:bodyPr/>
                  <a:lstStyle/>
                  <a:p>
                    <a:fld id="{6C1BE6E7-C667-4921-A94C-1E6DE42733C9}" type="VALUE">
                      <a:rPr lang="en-US"/>
                      <a:pPr/>
                      <a:t>[ЗНАЧЕНИЕ]</a:t>
                    </a:fld>
                    <a:r>
                      <a:rPr lang="en-US"/>
                      <a:t> (0,6%)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302-4483-BB7F-D07108440901}"/>
                </c:ext>
              </c:extLst>
            </c:dLbl>
            <c:dLbl>
              <c:idx val="1"/>
              <c:layout>
                <c:manualLayout>
                  <c:x val="5.7870370370370371E-2"/>
                  <c:y val="4.7483829478580153E-2"/>
                </c:manualLayout>
              </c:layout>
              <c:tx>
                <c:rich>
                  <a:bodyPr/>
                  <a:lstStyle/>
                  <a:p>
                    <a:fld id="{F546FD46-4597-41FF-ACA8-0EA43BCBB2E7}" type="VALUE">
                      <a:rPr lang="en-US"/>
                      <a:pPr/>
                      <a:t>[ЗНАЧЕНИЕ]</a:t>
                    </a:fld>
                    <a:r>
                      <a:rPr lang="en-US"/>
                      <a:t> (0,08%)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302-4483-BB7F-D07108440901}"/>
                </c:ext>
              </c:extLst>
            </c:dLbl>
            <c:dLbl>
              <c:idx val="2"/>
              <c:layout>
                <c:manualLayout>
                  <c:x val="4.3981481481481483E-2"/>
                  <c:y val="4.7483679924624843E-2"/>
                </c:manualLayout>
              </c:layout>
              <c:tx>
                <c:rich>
                  <a:bodyPr/>
                  <a:lstStyle/>
                  <a:p>
                    <a:fld id="{E0F94730-8EBD-427E-A426-554D64B152B2}" type="VALUE">
                      <a:rPr lang="en-US"/>
                      <a:pPr/>
                      <a:t>[ЗНАЧЕНИЕ]</a:t>
                    </a:fld>
                    <a:r>
                      <a:rPr lang="en-US"/>
                      <a:t> (0,08%)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302-4483-BB7F-D07108440901}"/>
                </c:ext>
              </c:extLst>
            </c:dLbl>
            <c:dLbl>
              <c:idx val="3"/>
              <c:layout>
                <c:manualLayout>
                  <c:x val="5.0925925925925923E-2"/>
                  <c:y val="4.7483829478580132E-2"/>
                </c:manualLayout>
              </c:layout>
              <c:tx>
                <c:rich>
                  <a:bodyPr/>
                  <a:lstStyle/>
                  <a:p>
                    <a:fld id="{B393563E-51C0-4FE4-8AC5-46540BA62B72}" type="VALUE">
                      <a:rPr lang="en-US"/>
                      <a:pPr/>
                      <a:t>[ЗНАЧЕНИЕ]</a:t>
                    </a:fld>
                    <a:r>
                      <a:rPr lang="en-US"/>
                      <a:t> (0,2%)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302-4483-BB7F-D07108440901}"/>
                </c:ext>
              </c:extLst>
            </c:dLbl>
            <c:spPr>
              <a:noFill/>
              <a:ln>
                <a:noFill/>
              </a:ln>
              <a:effectLst/>
            </c:spPr>
            <c:txPr>
              <a:bodyPr rot="0" spcFirstLastPara="1" vertOverflow="ellipsis" vert="horz" wrap="square" anchor="ctr" anchorCtr="1"/>
              <a:lstStyle/>
              <a:p>
                <a:pPr>
                  <a:defRPr sz="1200" b="0"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МБОУ "ДООШ № 1 (КШ)"</c:v>
                </c:pt>
                <c:pt idx="1">
                  <c:v>МБОУ "ДСОШ № 2"</c:v>
                </c:pt>
                <c:pt idx="2">
                  <c:v>МБОУ "ДСОШ № 3"</c:v>
                </c:pt>
                <c:pt idx="3">
                  <c:v>МБОУ "ДСОШ № 5"</c:v>
                </c:pt>
                <c:pt idx="4">
                  <c:v>МБОУ "ПСОШ № 1"</c:v>
                </c:pt>
                <c:pt idx="5">
                  <c:v>МБОУ "ПСОШ № 3"</c:v>
                </c:pt>
                <c:pt idx="6">
                  <c:v>МБОУ "Перемская ООШ"</c:v>
                </c:pt>
              </c:strCache>
            </c:strRef>
          </c:cat>
          <c:val>
            <c:numRef>
              <c:f>Лист1!$C$2:$C$8</c:f>
              <c:numCache>
                <c:formatCode>General</c:formatCode>
                <c:ptCount val="7"/>
                <c:pt idx="0">
                  <c:v>4</c:v>
                </c:pt>
                <c:pt idx="1">
                  <c:v>1</c:v>
                </c:pt>
                <c:pt idx="2">
                  <c:v>1</c:v>
                </c:pt>
                <c:pt idx="3">
                  <c:v>3</c:v>
                </c:pt>
              </c:numCache>
            </c:numRef>
          </c:val>
          <c:extLst>
            <c:ext xmlns:c16="http://schemas.microsoft.com/office/drawing/2014/chart" uri="{C3380CC4-5D6E-409C-BE32-E72D297353CC}">
              <c16:uniqueId val="{00000001-6252-4BDB-8BD4-E67E4EB1DD0D}"/>
            </c:ext>
          </c:extLst>
        </c:ser>
        <c:ser>
          <c:idx val="2"/>
          <c:order val="2"/>
          <c:tx>
            <c:strRef>
              <c:f>Лист1!$D$1</c:f>
              <c:strCache>
                <c:ptCount val="1"/>
                <c:pt idx="0">
                  <c:v>Количество обучающихся, совершивших преступления</c:v>
                </c:pt>
              </c:strCache>
            </c:strRef>
          </c:tx>
          <c:spPr>
            <a:solidFill>
              <a:srgbClr val="FF0000"/>
            </a:solidFill>
            <a:ln>
              <a:noFill/>
            </a:ln>
            <a:effectLst/>
            <a:sp3d/>
          </c:spPr>
          <c:invertIfNegative val="0"/>
          <c:dLbls>
            <c:dLbl>
              <c:idx val="1"/>
              <c:layout>
                <c:manualLayout>
                  <c:x val="3.4722222222222224E-2"/>
                  <c:y val="4.7483380816714167E-2"/>
                </c:manualLayout>
              </c:layout>
              <c:tx>
                <c:rich>
                  <a:bodyPr/>
                  <a:lstStyle/>
                  <a:p>
                    <a:fld id="{253D79E2-6D43-48C1-8B05-71753B87F0D1}" type="VALUE">
                      <a:rPr lang="en-US"/>
                      <a:pPr/>
                      <a:t>[ЗНАЧЕНИЕ]</a:t>
                    </a:fld>
                    <a:r>
                      <a:rPr lang="en-US"/>
                      <a:t> (0,5%)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302-4483-BB7F-D07108440901}"/>
                </c:ext>
              </c:extLst>
            </c:dLbl>
            <c:dLbl>
              <c:idx val="2"/>
              <c:layout>
                <c:manualLayout>
                  <c:x val="0.11574074074074066"/>
                  <c:y val="1.3295496182635291E-2"/>
                </c:manualLayout>
              </c:layout>
              <c:tx>
                <c:rich>
                  <a:bodyPr/>
                  <a:lstStyle/>
                  <a:p>
                    <a:fld id="{440208D9-D0C2-4C86-A093-F450D80169C7}" type="VALUE">
                      <a:rPr lang="en-US"/>
                      <a:pPr/>
                      <a:t>[ЗНАЧЕНИЕ]</a:t>
                    </a:fld>
                    <a:r>
                      <a:rPr lang="en-US"/>
                      <a:t> (0,08%)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302-4483-BB7F-D07108440901}"/>
                </c:ext>
              </c:extLst>
            </c:dLbl>
            <c:dLbl>
              <c:idx val="3"/>
              <c:layout>
                <c:manualLayout>
                  <c:x val="9.9537037037036952E-2"/>
                  <c:y val="1.329549618263536E-2"/>
                </c:manualLayout>
              </c:layout>
              <c:tx>
                <c:rich>
                  <a:bodyPr/>
                  <a:lstStyle/>
                  <a:p>
                    <a:fld id="{C6F278B4-F98B-4043-8079-6A91BB40E620}" type="VALUE">
                      <a:rPr lang="en-US"/>
                      <a:pPr/>
                      <a:t>[ЗНАЧЕНИЕ]</a:t>
                    </a:fld>
                    <a:r>
                      <a:rPr lang="en-US"/>
                      <a:t> (0,07%)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302-4483-BB7F-D07108440901}"/>
                </c:ext>
              </c:extLst>
            </c:dLbl>
            <c:dLbl>
              <c:idx val="4"/>
              <c:layout>
                <c:manualLayout>
                  <c:x val="0.10648148148148148"/>
                  <c:y val="1.329549618263536E-2"/>
                </c:manualLayout>
              </c:layout>
              <c:tx>
                <c:rich>
                  <a:bodyPr/>
                  <a:lstStyle/>
                  <a:p>
                    <a:fld id="{6F8298B1-EBC8-4577-9E58-760C0FD38057}" type="VALUE">
                      <a:rPr lang="en-US"/>
                      <a:pPr/>
                      <a:t>[ЗНАЧЕНИЕ]</a:t>
                    </a:fld>
                    <a:r>
                      <a:rPr lang="en-US"/>
                      <a:t> (0,08%)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302-4483-BB7F-D07108440901}"/>
                </c:ext>
              </c:extLst>
            </c:dLbl>
            <c:spPr>
              <a:noFill/>
              <a:ln>
                <a:noFill/>
              </a:ln>
              <a:effectLst/>
            </c:spPr>
            <c:txPr>
              <a:bodyPr rot="0" spcFirstLastPara="1" vertOverflow="ellipsis" vert="horz" wrap="square" anchor="ctr" anchorCtr="1"/>
              <a:lstStyle/>
              <a:p>
                <a:pPr>
                  <a:defRPr sz="12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МБОУ "ДООШ № 1 (КШ)"</c:v>
                </c:pt>
                <c:pt idx="1">
                  <c:v>МБОУ "ДСОШ № 2"</c:v>
                </c:pt>
                <c:pt idx="2">
                  <c:v>МБОУ "ДСОШ № 3"</c:v>
                </c:pt>
                <c:pt idx="3">
                  <c:v>МБОУ "ДСОШ № 5"</c:v>
                </c:pt>
                <c:pt idx="4">
                  <c:v>МБОУ "ПСОШ № 1"</c:v>
                </c:pt>
                <c:pt idx="5">
                  <c:v>МБОУ "ПСОШ № 3"</c:v>
                </c:pt>
                <c:pt idx="6">
                  <c:v>МБОУ "Перемская ООШ"</c:v>
                </c:pt>
              </c:strCache>
            </c:strRef>
          </c:cat>
          <c:val>
            <c:numRef>
              <c:f>Лист1!$D$2:$D$8</c:f>
              <c:numCache>
                <c:formatCode>General</c:formatCode>
                <c:ptCount val="7"/>
                <c:pt idx="1">
                  <c:v>6</c:v>
                </c:pt>
                <c:pt idx="2">
                  <c:v>1</c:v>
                </c:pt>
                <c:pt idx="3">
                  <c:v>1</c:v>
                </c:pt>
                <c:pt idx="4">
                  <c:v>1</c:v>
                </c:pt>
              </c:numCache>
            </c:numRef>
          </c:val>
          <c:extLst>
            <c:ext xmlns:c16="http://schemas.microsoft.com/office/drawing/2014/chart" uri="{C3380CC4-5D6E-409C-BE32-E72D297353CC}">
              <c16:uniqueId val="{00000002-6252-4BDB-8BD4-E67E4EB1DD0D}"/>
            </c:ext>
          </c:extLst>
        </c:ser>
        <c:dLbls>
          <c:showLegendKey val="0"/>
          <c:showVal val="1"/>
          <c:showCatName val="0"/>
          <c:showSerName val="0"/>
          <c:showPercent val="0"/>
          <c:showBubbleSize val="0"/>
        </c:dLbls>
        <c:gapWidth val="150"/>
        <c:shape val="box"/>
        <c:axId val="732519104"/>
        <c:axId val="732519496"/>
        <c:axId val="0"/>
      </c:bar3DChart>
      <c:catAx>
        <c:axId val="732519104"/>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32519496"/>
        <c:crosses val="autoZero"/>
        <c:auto val="1"/>
        <c:lblAlgn val="ctr"/>
        <c:lblOffset val="100"/>
        <c:noMultiLvlLbl val="0"/>
      </c:catAx>
      <c:valAx>
        <c:axId val="732519496"/>
        <c:scaling>
          <c:orientation val="minMax"/>
        </c:scaling>
        <c:delete val="1"/>
        <c:axPos val="t"/>
        <c:numFmt formatCode="General" sourceLinked="1"/>
        <c:majorTickMark val="none"/>
        <c:minorTickMark val="none"/>
        <c:tickLblPos val="nextTo"/>
        <c:crossAx val="73251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Легкая атлетика</c:v>
                </c:pt>
              </c:strCache>
            </c:strRef>
          </c:tx>
          <c:spPr>
            <a:solidFill>
              <a:schemeClr val="accent5">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Лист1!$B$2:$B$15</c:f>
              <c:numCache>
                <c:formatCode>General</c:formatCode>
                <c:ptCount val="14"/>
                <c:pt idx="1">
                  <c:v>22</c:v>
                </c:pt>
                <c:pt idx="2">
                  <c:v>23</c:v>
                </c:pt>
                <c:pt idx="3">
                  <c:v>30</c:v>
                </c:pt>
                <c:pt idx="5">
                  <c:v>19</c:v>
                </c:pt>
                <c:pt idx="6">
                  <c:v>30</c:v>
                </c:pt>
                <c:pt idx="7">
                  <c:v>19</c:v>
                </c:pt>
                <c:pt idx="8">
                  <c:v>18</c:v>
                </c:pt>
                <c:pt idx="9">
                  <c:v>22</c:v>
                </c:pt>
                <c:pt idx="11">
                  <c:v>12</c:v>
                </c:pt>
                <c:pt idx="13">
                  <c:v>19</c:v>
                </c:pt>
              </c:numCache>
            </c:numRef>
          </c:val>
          <c:extLst>
            <c:ext xmlns:c16="http://schemas.microsoft.com/office/drawing/2014/chart" uri="{C3380CC4-5D6E-409C-BE32-E72D297353CC}">
              <c16:uniqueId val="{00000000-2D7C-43C7-AAE3-EE8C69FFC00B}"/>
            </c:ext>
          </c:extLst>
        </c:ser>
        <c:ser>
          <c:idx val="1"/>
          <c:order val="1"/>
          <c:tx>
            <c:strRef>
              <c:f>Лист1!$C$1</c:f>
              <c:strCache>
                <c:ptCount val="1"/>
                <c:pt idx="0">
                  <c:v>ОФП</c:v>
                </c:pt>
              </c:strCache>
            </c:strRef>
          </c:tx>
          <c:spPr>
            <a:solidFill>
              <a:srgbClr val="FE5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Лист1!$C$2:$C$15</c:f>
              <c:numCache>
                <c:formatCode>General</c:formatCode>
                <c:ptCount val="14"/>
                <c:pt idx="0">
                  <c:v>32</c:v>
                </c:pt>
                <c:pt idx="1">
                  <c:v>44</c:v>
                </c:pt>
                <c:pt idx="2">
                  <c:v>42</c:v>
                </c:pt>
                <c:pt idx="3">
                  <c:v>45</c:v>
                </c:pt>
                <c:pt idx="4">
                  <c:v>14</c:v>
                </c:pt>
                <c:pt idx="5">
                  <c:v>45</c:v>
                </c:pt>
                <c:pt idx="6">
                  <c:v>33</c:v>
                </c:pt>
                <c:pt idx="7">
                  <c:v>33</c:v>
                </c:pt>
                <c:pt idx="8">
                  <c:v>36</c:v>
                </c:pt>
                <c:pt idx="9">
                  <c:v>31</c:v>
                </c:pt>
                <c:pt idx="10">
                  <c:v>29</c:v>
                </c:pt>
                <c:pt idx="12">
                  <c:v>43</c:v>
                </c:pt>
                <c:pt idx="13">
                  <c:v>27</c:v>
                </c:pt>
              </c:numCache>
            </c:numRef>
          </c:val>
          <c:extLst>
            <c:ext xmlns:c16="http://schemas.microsoft.com/office/drawing/2014/chart" uri="{C3380CC4-5D6E-409C-BE32-E72D297353CC}">
              <c16:uniqueId val="{00000001-2D7C-43C7-AAE3-EE8C69FFC00B}"/>
            </c:ext>
          </c:extLst>
        </c:ser>
        <c:ser>
          <c:idx val="2"/>
          <c:order val="2"/>
          <c:tx>
            <c:strRef>
              <c:f>Лист1!$D$1</c:f>
              <c:strCache>
                <c:ptCount val="1"/>
                <c:pt idx="0">
                  <c:v>"Старты надежд"</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Лист1!$D$2:$D$15</c:f>
              <c:numCache>
                <c:formatCode>General</c:formatCode>
                <c:ptCount val="14"/>
                <c:pt idx="0">
                  <c:v>10</c:v>
                </c:pt>
                <c:pt idx="1">
                  <c:v>10</c:v>
                </c:pt>
                <c:pt idx="2">
                  <c:v>10</c:v>
                </c:pt>
                <c:pt idx="3">
                  <c:v>10</c:v>
                </c:pt>
                <c:pt idx="5">
                  <c:v>10</c:v>
                </c:pt>
                <c:pt idx="6">
                  <c:v>10</c:v>
                </c:pt>
                <c:pt idx="7">
                  <c:v>10</c:v>
                </c:pt>
                <c:pt idx="8">
                  <c:v>10</c:v>
                </c:pt>
                <c:pt idx="9">
                  <c:v>10</c:v>
                </c:pt>
                <c:pt idx="10">
                  <c:v>10</c:v>
                </c:pt>
                <c:pt idx="12">
                  <c:v>10</c:v>
                </c:pt>
                <c:pt idx="13">
                  <c:v>10</c:v>
                </c:pt>
              </c:numCache>
            </c:numRef>
          </c:val>
          <c:extLst>
            <c:ext xmlns:c16="http://schemas.microsoft.com/office/drawing/2014/chart" uri="{C3380CC4-5D6E-409C-BE32-E72D297353CC}">
              <c16:uniqueId val="{00000002-2D7C-43C7-AAE3-EE8C69FFC00B}"/>
            </c:ext>
          </c:extLst>
        </c:ser>
        <c:ser>
          <c:idx val="3"/>
          <c:order val="3"/>
          <c:tx>
            <c:strRef>
              <c:f>Лист1!$E$1</c:f>
              <c:strCache>
                <c:ptCount val="1"/>
                <c:pt idx="0">
                  <c:v>Лыжные гонки</c:v>
                </c:pt>
              </c:strCache>
            </c:strRef>
          </c:tx>
          <c:spPr>
            <a:solidFill>
              <a:schemeClr val="accent4">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Лист1!$E$2:$E$15</c:f>
              <c:numCache>
                <c:formatCode>General</c:formatCode>
                <c:ptCount val="14"/>
                <c:pt idx="0">
                  <c:v>17</c:v>
                </c:pt>
                <c:pt idx="1">
                  <c:v>20</c:v>
                </c:pt>
                <c:pt idx="2">
                  <c:v>20</c:v>
                </c:pt>
                <c:pt idx="3">
                  <c:v>20</c:v>
                </c:pt>
                <c:pt idx="5">
                  <c:v>20</c:v>
                </c:pt>
                <c:pt idx="6">
                  <c:v>20</c:v>
                </c:pt>
                <c:pt idx="7">
                  <c:v>16</c:v>
                </c:pt>
                <c:pt idx="13">
                  <c:v>13</c:v>
                </c:pt>
              </c:numCache>
            </c:numRef>
          </c:val>
          <c:extLst>
            <c:ext xmlns:c16="http://schemas.microsoft.com/office/drawing/2014/chart" uri="{C3380CC4-5D6E-409C-BE32-E72D297353CC}">
              <c16:uniqueId val="{00000003-2D7C-43C7-AAE3-EE8C69FFC00B}"/>
            </c:ext>
          </c:extLst>
        </c:ser>
        <c:ser>
          <c:idx val="4"/>
          <c:order val="4"/>
          <c:tx>
            <c:strRef>
              <c:f>Лист1!$F$1</c:f>
              <c:strCache>
                <c:ptCount val="1"/>
                <c:pt idx="0">
                  <c:v>Настольный теннис</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Лист1!$F$2:$F$15</c:f>
              <c:numCache>
                <c:formatCode>General</c:formatCode>
                <c:ptCount val="14"/>
                <c:pt idx="0">
                  <c:v>2</c:v>
                </c:pt>
                <c:pt idx="1">
                  <c:v>4</c:v>
                </c:pt>
                <c:pt idx="2">
                  <c:v>4</c:v>
                </c:pt>
                <c:pt idx="3">
                  <c:v>4</c:v>
                </c:pt>
                <c:pt idx="5">
                  <c:v>4</c:v>
                </c:pt>
                <c:pt idx="7">
                  <c:v>2</c:v>
                </c:pt>
                <c:pt idx="13">
                  <c:v>2</c:v>
                </c:pt>
              </c:numCache>
            </c:numRef>
          </c:val>
          <c:extLst>
            <c:ext xmlns:c16="http://schemas.microsoft.com/office/drawing/2014/chart" uri="{C3380CC4-5D6E-409C-BE32-E72D297353CC}">
              <c16:uniqueId val="{00000004-2D7C-43C7-AAE3-EE8C69FFC00B}"/>
            </c:ext>
          </c:extLst>
        </c:ser>
        <c:ser>
          <c:idx val="5"/>
          <c:order val="5"/>
          <c:tx>
            <c:strRef>
              <c:f>Лист1!$G$1</c:f>
              <c:strCache>
                <c:ptCount val="1"/>
                <c:pt idx="0">
                  <c:v>Волейбол</c:v>
                </c:pt>
              </c:strCache>
            </c:strRef>
          </c:tx>
          <c:spPr>
            <a:solidFill>
              <a:srgbClr val="D9820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Лист1!$G$2:$G$15</c:f>
              <c:numCache>
                <c:formatCode>General</c:formatCode>
                <c:ptCount val="14"/>
                <c:pt idx="0">
                  <c:v>5</c:v>
                </c:pt>
                <c:pt idx="1">
                  <c:v>10</c:v>
                </c:pt>
                <c:pt idx="2">
                  <c:v>10</c:v>
                </c:pt>
                <c:pt idx="3">
                  <c:v>7</c:v>
                </c:pt>
                <c:pt idx="5">
                  <c:v>10</c:v>
                </c:pt>
                <c:pt idx="6">
                  <c:v>5</c:v>
                </c:pt>
                <c:pt idx="7">
                  <c:v>4</c:v>
                </c:pt>
                <c:pt idx="8">
                  <c:v>5</c:v>
                </c:pt>
                <c:pt idx="10">
                  <c:v>5</c:v>
                </c:pt>
                <c:pt idx="13">
                  <c:v>5</c:v>
                </c:pt>
              </c:numCache>
            </c:numRef>
          </c:val>
          <c:extLst>
            <c:ext xmlns:c16="http://schemas.microsoft.com/office/drawing/2014/chart" uri="{C3380CC4-5D6E-409C-BE32-E72D297353CC}">
              <c16:uniqueId val="{00000005-2D7C-43C7-AAE3-EE8C69FFC00B}"/>
            </c:ext>
          </c:extLst>
        </c:ser>
        <c:ser>
          <c:idx val="6"/>
          <c:order val="6"/>
          <c:tx>
            <c:strRef>
              <c:f>Лист1!$H$1</c:f>
              <c:strCache>
                <c:ptCount val="1"/>
                <c:pt idx="0">
                  <c:v>Баскетбол</c:v>
                </c:pt>
              </c:strCache>
            </c:strRef>
          </c:tx>
          <c:spPr>
            <a:solidFill>
              <a:srgbClr val="3CA2BE"/>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Лист1!$H$2:$H$15</c:f>
              <c:numCache>
                <c:formatCode>General</c:formatCode>
                <c:ptCount val="14"/>
                <c:pt idx="0">
                  <c:v>6</c:v>
                </c:pt>
                <c:pt idx="1">
                  <c:v>16</c:v>
                </c:pt>
                <c:pt idx="2">
                  <c:v>12</c:v>
                </c:pt>
                <c:pt idx="3">
                  <c:v>7</c:v>
                </c:pt>
                <c:pt idx="5">
                  <c:v>16</c:v>
                </c:pt>
                <c:pt idx="6">
                  <c:v>8</c:v>
                </c:pt>
                <c:pt idx="7">
                  <c:v>8</c:v>
                </c:pt>
                <c:pt idx="8">
                  <c:v>4</c:v>
                </c:pt>
                <c:pt idx="10">
                  <c:v>8</c:v>
                </c:pt>
                <c:pt idx="13">
                  <c:v>4</c:v>
                </c:pt>
              </c:numCache>
            </c:numRef>
          </c:val>
          <c:extLst>
            <c:ext xmlns:c16="http://schemas.microsoft.com/office/drawing/2014/chart" uri="{C3380CC4-5D6E-409C-BE32-E72D297353CC}">
              <c16:uniqueId val="{00000006-2D7C-43C7-AAE3-EE8C69FFC00B}"/>
            </c:ext>
          </c:extLst>
        </c:ser>
        <c:ser>
          <c:idx val="7"/>
          <c:order val="7"/>
          <c:tx>
            <c:strRef>
              <c:f>Лист1!$I$1</c:f>
              <c:strCache>
                <c:ptCount val="1"/>
                <c:pt idx="0">
                  <c:v>Зарница</c:v>
                </c:pt>
              </c:strCache>
            </c:strRef>
          </c:tx>
          <c:spPr>
            <a:solidFill>
              <a:srgbClr val="F379D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Лист1!$I$2:$I$15</c:f>
              <c:numCache>
                <c:formatCode>General</c:formatCode>
                <c:ptCount val="14"/>
                <c:pt idx="0">
                  <c:v>12</c:v>
                </c:pt>
                <c:pt idx="1">
                  <c:v>6</c:v>
                </c:pt>
                <c:pt idx="3">
                  <c:v>6</c:v>
                </c:pt>
                <c:pt idx="6">
                  <c:v>12</c:v>
                </c:pt>
              </c:numCache>
            </c:numRef>
          </c:val>
          <c:extLst>
            <c:ext xmlns:c16="http://schemas.microsoft.com/office/drawing/2014/chart" uri="{C3380CC4-5D6E-409C-BE32-E72D297353CC}">
              <c16:uniqueId val="{00000007-2D7C-43C7-AAE3-EE8C69FFC00B}"/>
            </c:ext>
          </c:extLst>
        </c:ser>
        <c:ser>
          <c:idx val="8"/>
          <c:order val="8"/>
          <c:tx>
            <c:strRef>
              <c:f>Лист1!$J$1</c:f>
              <c:strCache>
                <c:ptCount val="1"/>
                <c:pt idx="0">
                  <c:v>ГТО</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Лист1!$J$2:$J$15</c:f>
              <c:numCache>
                <c:formatCode>General</c:formatCode>
                <c:ptCount val="14"/>
                <c:pt idx="0">
                  <c:v>20</c:v>
                </c:pt>
                <c:pt idx="1">
                  <c:v>20</c:v>
                </c:pt>
                <c:pt idx="2">
                  <c:v>74</c:v>
                </c:pt>
                <c:pt idx="8">
                  <c:v>8</c:v>
                </c:pt>
                <c:pt idx="12">
                  <c:v>89</c:v>
                </c:pt>
              </c:numCache>
            </c:numRef>
          </c:val>
          <c:extLst>
            <c:ext xmlns:c16="http://schemas.microsoft.com/office/drawing/2014/chart" uri="{C3380CC4-5D6E-409C-BE32-E72D297353CC}">
              <c16:uniqueId val="{00000008-2D7C-43C7-AAE3-EE8C69FFC00B}"/>
            </c:ext>
          </c:extLst>
        </c:ser>
        <c:dLbls>
          <c:showLegendKey val="0"/>
          <c:showVal val="1"/>
          <c:showCatName val="0"/>
          <c:showSerName val="0"/>
          <c:showPercent val="0"/>
          <c:showBubbleSize val="0"/>
        </c:dLbls>
        <c:gapWidth val="150"/>
        <c:shape val="box"/>
        <c:axId val="732520280"/>
        <c:axId val="732520672"/>
        <c:axId val="0"/>
      </c:bar3DChart>
      <c:catAx>
        <c:axId val="732520280"/>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32520672"/>
        <c:crosses val="autoZero"/>
        <c:auto val="1"/>
        <c:lblAlgn val="ctr"/>
        <c:lblOffset val="100"/>
        <c:noMultiLvlLbl val="0"/>
      </c:catAx>
      <c:valAx>
        <c:axId val="732520672"/>
        <c:scaling>
          <c:orientation val="minMax"/>
        </c:scaling>
        <c:delete val="1"/>
        <c:axPos val="t"/>
        <c:numFmt formatCode="0%" sourceLinked="1"/>
        <c:majorTickMark val="none"/>
        <c:minorTickMark val="none"/>
        <c:tickLblPos val="nextTo"/>
        <c:crossAx val="732520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48614756488771"/>
          <c:y val="4.9146072807381085E-2"/>
          <c:w val="0.84705088947214935"/>
          <c:h val="0.82463453935346676"/>
        </c:manualLayout>
      </c:layout>
      <c:barChart>
        <c:barDir val="bar"/>
        <c:grouping val="clustered"/>
        <c:varyColors val="0"/>
        <c:ser>
          <c:idx val="0"/>
          <c:order val="0"/>
          <c:tx>
            <c:strRef>
              <c:f>Лист1!$B$1</c:f>
              <c:strCache>
                <c:ptCount val="1"/>
                <c:pt idx="0">
                  <c:v>Кол-во учителей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XO Thames" panose="02020603050405020304" pitchFamily="18" charset="-52"/>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Лист1!$A$2:$A$24</c:f>
              <c:strCache>
                <c:ptCount val="23"/>
                <c:pt idx="0">
                  <c:v>ДООШ № 1 (КШ)</c:v>
                </c:pt>
                <c:pt idx="1">
                  <c:v>ДСОШ № 2</c:v>
                </c:pt>
                <c:pt idx="2">
                  <c:v>ДСОШ № 3 </c:v>
                </c:pt>
                <c:pt idx="3">
                  <c:v>ДСОШ № 5</c:v>
                </c:pt>
                <c:pt idx="4">
                  <c:v>ПСОШ № 1</c:v>
                </c:pt>
                <c:pt idx="5">
                  <c:v>ПСОШ № 3</c:v>
                </c:pt>
                <c:pt idx="6">
                  <c:v>ПСОШ № 3 (к.Гари)</c:v>
                </c:pt>
                <c:pt idx="7">
                  <c:v>Дивьинская СОШ </c:v>
                </c:pt>
                <c:pt idx="8">
                  <c:v>Дивьинская СОШ (к.Ярино)</c:v>
                </c:pt>
                <c:pt idx="9">
                  <c:v>Дивьинская СОШ (к.Висим)</c:v>
                </c:pt>
                <c:pt idx="10">
                  <c:v>Вильвенская СОШ</c:v>
                </c:pt>
                <c:pt idx="11">
                  <c:v>Сенькинская СОШ</c:v>
                </c:pt>
                <c:pt idx="12">
                  <c:v>Перемская ООШ</c:v>
                </c:pt>
                <c:pt idx="13">
                  <c:v>Перемская ООШ (к.Никулино)</c:v>
                </c:pt>
                <c:pt idx="14">
                  <c:v>ДДС № 11</c:v>
                </c:pt>
                <c:pt idx="15">
                  <c:v>ДДС № 15</c:v>
                </c:pt>
                <c:pt idx="16">
                  <c:v>ДДС № 16</c:v>
                </c:pt>
                <c:pt idx="17">
                  <c:v>ДДС № 21</c:v>
                </c:pt>
                <c:pt idx="18">
                  <c:v>ПДС № 2</c:v>
                </c:pt>
                <c:pt idx="19">
                  <c:v>ПДС № 7</c:v>
                </c:pt>
                <c:pt idx="20">
                  <c:v>ИМЦ</c:v>
                </c:pt>
                <c:pt idx="21">
                  <c:v>Логос</c:v>
                </c:pt>
                <c:pt idx="22">
                  <c:v>ШТР</c:v>
                </c:pt>
              </c:strCache>
            </c:strRef>
          </c:cat>
          <c:val>
            <c:numRef>
              <c:f>Лист1!$B$2:$B$24</c:f>
              <c:numCache>
                <c:formatCode>General</c:formatCode>
                <c:ptCount val="23"/>
                <c:pt idx="0">
                  <c:v>23</c:v>
                </c:pt>
                <c:pt idx="1">
                  <c:v>1</c:v>
                </c:pt>
                <c:pt idx="2">
                  <c:v>55</c:v>
                </c:pt>
                <c:pt idx="3">
                  <c:v>78</c:v>
                </c:pt>
                <c:pt idx="4">
                  <c:v>49</c:v>
                </c:pt>
                <c:pt idx="5">
                  <c:v>33</c:v>
                </c:pt>
                <c:pt idx="6">
                  <c:v>5</c:v>
                </c:pt>
                <c:pt idx="7">
                  <c:v>11</c:v>
                </c:pt>
                <c:pt idx="8">
                  <c:v>2</c:v>
                </c:pt>
                <c:pt idx="9">
                  <c:v>2</c:v>
                </c:pt>
                <c:pt idx="10">
                  <c:v>12</c:v>
                </c:pt>
                <c:pt idx="11">
                  <c:v>5</c:v>
                </c:pt>
                <c:pt idx="12">
                  <c:v>4</c:v>
                </c:pt>
                <c:pt idx="13">
                  <c:v>4</c:v>
                </c:pt>
                <c:pt idx="14">
                  <c:v>0</c:v>
                </c:pt>
                <c:pt idx="15">
                  <c:v>0</c:v>
                </c:pt>
                <c:pt idx="16">
                  <c:v>52</c:v>
                </c:pt>
                <c:pt idx="17">
                  <c:v>41</c:v>
                </c:pt>
                <c:pt idx="18">
                  <c:v>0</c:v>
                </c:pt>
                <c:pt idx="19">
                  <c:v>0</c:v>
                </c:pt>
                <c:pt idx="20">
                  <c:v>4</c:v>
                </c:pt>
                <c:pt idx="21">
                  <c:v>12</c:v>
                </c:pt>
                <c:pt idx="22">
                  <c:v>0</c:v>
                </c:pt>
              </c:numCache>
            </c:numRef>
          </c:val>
          <c:extLst>
            <c:ext xmlns:c16="http://schemas.microsoft.com/office/drawing/2014/chart" uri="{C3380CC4-5D6E-409C-BE32-E72D297353CC}">
              <c16:uniqueId val="{00000000-9855-4D73-BC13-5C2EDC0E0108}"/>
            </c:ext>
          </c:extLst>
        </c:ser>
        <c:dLbls>
          <c:dLblPos val="outEnd"/>
          <c:showLegendKey val="0"/>
          <c:showVal val="1"/>
          <c:showCatName val="0"/>
          <c:showSerName val="0"/>
          <c:showPercent val="0"/>
          <c:showBubbleSize val="0"/>
        </c:dLbls>
        <c:gapWidth val="219"/>
        <c:axId val="732521456"/>
        <c:axId val="732521848"/>
      </c:barChart>
      <c:catAx>
        <c:axId val="732521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XO Thames" panose="02020603050405020304" pitchFamily="18" charset="-52"/>
                <a:ea typeface="+mn-ea"/>
                <a:cs typeface="+mn-cs"/>
              </a:defRPr>
            </a:pPr>
            <a:endParaRPr lang="ru-RU"/>
          </a:p>
        </c:txPr>
        <c:crossAx val="732521848"/>
        <c:crosses val="autoZero"/>
        <c:auto val="1"/>
        <c:lblAlgn val="ctr"/>
        <c:lblOffset val="100"/>
        <c:noMultiLvlLbl val="0"/>
      </c:catAx>
      <c:valAx>
        <c:axId val="73252184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XO Thames" panose="02020603050405020304" pitchFamily="18" charset="-52"/>
                <a:ea typeface="+mn-ea"/>
                <a:cs typeface="+mn-cs"/>
              </a:defRPr>
            </a:pPr>
            <a:endParaRPr lang="ru-RU"/>
          </a:p>
        </c:txPr>
        <c:crossAx val="73252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XO Thames" panose="02020603050405020304" pitchFamily="18" charset="-52"/>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XO Thames" panose="02020603050405020304" pitchFamily="18" charset="-52"/>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48614756488771"/>
          <c:y val="5.3762877978202867E-2"/>
          <c:w val="0.84705088947214935"/>
          <c:h val="0.32489185043005364"/>
        </c:manualLayout>
      </c:layout>
      <c:barChart>
        <c:barDir val="col"/>
        <c:grouping val="clustered"/>
        <c:varyColors val="0"/>
        <c:ser>
          <c:idx val="0"/>
          <c:order val="0"/>
          <c:tx>
            <c:strRef>
              <c:f>Лист1!$B$1</c:f>
              <c:strCache>
                <c:ptCount val="1"/>
                <c:pt idx="0">
                  <c:v>Кол-во лицензий РедОС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XO Thames" panose="02020603050405020304" pitchFamily="18" charset="-52"/>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ДООШ № 1 (КШ)</c:v>
                </c:pt>
                <c:pt idx="1">
                  <c:v>ДСОШ № 2</c:v>
                </c:pt>
                <c:pt idx="2">
                  <c:v>ДСОШ № 3</c:v>
                </c:pt>
                <c:pt idx="3">
                  <c:v>ДСОШ № 5</c:v>
                </c:pt>
                <c:pt idx="4">
                  <c:v>ПСОШ № 1</c:v>
                </c:pt>
                <c:pt idx="5">
                  <c:v>ПСОШ № 3</c:v>
                </c:pt>
                <c:pt idx="6">
                  <c:v>Вильвенская СОШ</c:v>
                </c:pt>
                <c:pt idx="7">
                  <c:v>Дивьинская СОШ</c:v>
                </c:pt>
                <c:pt idx="8">
                  <c:v>Сенькинская СОШ</c:v>
                </c:pt>
                <c:pt idx="9">
                  <c:v>Перемская ООШ</c:v>
                </c:pt>
              </c:strCache>
            </c:strRef>
          </c:cat>
          <c:val>
            <c:numRef>
              <c:f>Лист1!$B$2:$B$11</c:f>
              <c:numCache>
                <c:formatCode>General</c:formatCode>
                <c:ptCount val="10"/>
                <c:pt idx="0">
                  <c:v>68</c:v>
                </c:pt>
                <c:pt idx="1">
                  <c:v>126</c:v>
                </c:pt>
                <c:pt idx="2">
                  <c:v>302</c:v>
                </c:pt>
                <c:pt idx="3">
                  <c:v>138</c:v>
                </c:pt>
                <c:pt idx="4">
                  <c:v>134</c:v>
                </c:pt>
                <c:pt idx="5">
                  <c:v>107</c:v>
                </c:pt>
                <c:pt idx="6">
                  <c:v>22</c:v>
                </c:pt>
                <c:pt idx="7">
                  <c:v>80</c:v>
                </c:pt>
                <c:pt idx="8">
                  <c:v>54</c:v>
                </c:pt>
                <c:pt idx="9">
                  <c:v>25</c:v>
                </c:pt>
              </c:numCache>
            </c:numRef>
          </c:val>
          <c:extLst>
            <c:ext xmlns:c16="http://schemas.microsoft.com/office/drawing/2014/chart" uri="{C3380CC4-5D6E-409C-BE32-E72D297353CC}">
              <c16:uniqueId val="{00000000-47E9-4A88-A37B-68433474042A}"/>
            </c:ext>
          </c:extLst>
        </c:ser>
        <c:dLbls>
          <c:dLblPos val="outEnd"/>
          <c:showLegendKey val="0"/>
          <c:showVal val="1"/>
          <c:showCatName val="0"/>
          <c:showSerName val="0"/>
          <c:showPercent val="0"/>
          <c:showBubbleSize val="0"/>
        </c:dLbls>
        <c:gapWidth val="219"/>
        <c:overlap val="-27"/>
        <c:axId val="732522632"/>
        <c:axId val="732523024"/>
      </c:barChart>
      <c:catAx>
        <c:axId val="732522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XO Thames" panose="02020603050405020304" pitchFamily="18" charset="-52"/>
                <a:ea typeface="+mn-ea"/>
                <a:cs typeface="+mn-cs"/>
              </a:defRPr>
            </a:pPr>
            <a:endParaRPr lang="ru-RU"/>
          </a:p>
        </c:txPr>
        <c:crossAx val="732523024"/>
        <c:crosses val="autoZero"/>
        <c:auto val="1"/>
        <c:lblAlgn val="ctr"/>
        <c:lblOffset val="100"/>
        <c:noMultiLvlLbl val="0"/>
      </c:catAx>
      <c:valAx>
        <c:axId val="732523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XO Thames" panose="02020603050405020304" pitchFamily="18" charset="-52"/>
                <a:ea typeface="+mn-ea"/>
                <a:cs typeface="+mn-cs"/>
              </a:defRPr>
            </a:pPr>
            <a:endParaRPr lang="ru-RU"/>
          </a:p>
        </c:txPr>
        <c:crossAx val="732522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XO Thames" panose="02020603050405020304" pitchFamily="18" charset="-52"/>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XO Thames" panose="02020603050405020304" pitchFamily="18" charset="-52"/>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Кол-во лицензий РедОС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XO Thames" panose="02020603050405020304" pitchFamily="18" charset="-52"/>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ДДС № 15</c:v>
                </c:pt>
                <c:pt idx="1">
                  <c:v>ДДС № 16</c:v>
                </c:pt>
                <c:pt idx="2">
                  <c:v>ДДС № 21</c:v>
                </c:pt>
                <c:pt idx="3">
                  <c:v>Логос</c:v>
                </c:pt>
                <c:pt idx="4">
                  <c:v>ИМЦ</c:v>
                </c:pt>
              </c:strCache>
            </c:strRef>
          </c:cat>
          <c:val>
            <c:numRef>
              <c:f>Лист1!$B$2:$B$6</c:f>
              <c:numCache>
                <c:formatCode>General</c:formatCode>
                <c:ptCount val="5"/>
                <c:pt idx="0">
                  <c:v>10</c:v>
                </c:pt>
                <c:pt idx="1">
                  <c:v>5</c:v>
                </c:pt>
                <c:pt idx="2">
                  <c:v>20</c:v>
                </c:pt>
                <c:pt idx="3">
                  <c:v>10</c:v>
                </c:pt>
                <c:pt idx="4">
                  <c:v>26</c:v>
                </c:pt>
              </c:numCache>
            </c:numRef>
          </c:val>
          <c:extLst>
            <c:ext xmlns:c16="http://schemas.microsoft.com/office/drawing/2014/chart" uri="{C3380CC4-5D6E-409C-BE32-E72D297353CC}">
              <c16:uniqueId val="{00000000-209C-4AAA-8982-6E51E8E37F30}"/>
            </c:ext>
          </c:extLst>
        </c:ser>
        <c:dLbls>
          <c:dLblPos val="outEnd"/>
          <c:showLegendKey val="0"/>
          <c:showVal val="1"/>
          <c:showCatName val="0"/>
          <c:showSerName val="0"/>
          <c:showPercent val="0"/>
          <c:showBubbleSize val="0"/>
        </c:dLbls>
        <c:gapWidth val="219"/>
        <c:overlap val="-27"/>
        <c:axId val="732523808"/>
        <c:axId val="732524200"/>
      </c:barChart>
      <c:catAx>
        <c:axId val="73252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XO Thames" panose="02020603050405020304" pitchFamily="18" charset="-52"/>
                <a:ea typeface="+mn-ea"/>
                <a:cs typeface="+mn-cs"/>
              </a:defRPr>
            </a:pPr>
            <a:endParaRPr lang="ru-RU"/>
          </a:p>
        </c:txPr>
        <c:crossAx val="732524200"/>
        <c:crosses val="autoZero"/>
        <c:auto val="1"/>
        <c:lblAlgn val="ctr"/>
        <c:lblOffset val="100"/>
        <c:noMultiLvlLbl val="0"/>
      </c:catAx>
      <c:valAx>
        <c:axId val="7325242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XO Thames" panose="02020603050405020304" pitchFamily="18" charset="-52"/>
                <a:ea typeface="+mn-ea"/>
                <a:cs typeface="+mn-cs"/>
              </a:defRPr>
            </a:pPr>
            <a:endParaRPr lang="ru-RU"/>
          </a:p>
        </c:txPr>
        <c:crossAx val="73252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XO Thames" panose="02020603050405020304" pitchFamily="18" charset="-52"/>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XO Thames" panose="02020603050405020304" pitchFamily="18" charset="-52"/>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861524608693984"/>
          <c:y val="1.9957639579567876E-2"/>
          <c:w val="0.67894355358864811"/>
          <c:h val="0.82058844172541889"/>
        </c:manualLayout>
      </c:layout>
      <c:barChart>
        <c:barDir val="bar"/>
        <c:grouping val="clustered"/>
        <c:varyColors val="0"/>
        <c:ser>
          <c:idx val="0"/>
          <c:order val="0"/>
          <c:tx>
            <c:strRef>
              <c:f>Лист1!$B$1</c:f>
              <c:strCache>
                <c:ptCount val="1"/>
                <c:pt idx="0">
                  <c:v>Всего педагогов</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ДООШ № 1 (КШ)</c:v>
                </c:pt>
                <c:pt idx="1">
                  <c:v>ДСОШ № 2</c:v>
                </c:pt>
                <c:pt idx="2">
                  <c:v>ДСОШ № 3</c:v>
                </c:pt>
                <c:pt idx="3">
                  <c:v>ДСОШ № 5</c:v>
                </c:pt>
                <c:pt idx="4">
                  <c:v>ПСОШ № 1</c:v>
                </c:pt>
                <c:pt idx="5">
                  <c:v>ПСОШ № 3</c:v>
                </c:pt>
                <c:pt idx="6">
                  <c:v>Вильвенская СОШ</c:v>
                </c:pt>
                <c:pt idx="7">
                  <c:v>Дивьинская СОШ</c:v>
                </c:pt>
                <c:pt idx="8">
                  <c:v>Перемская СОШ</c:v>
                </c:pt>
                <c:pt idx="9">
                  <c:v>Сенькинская СОШ</c:v>
                </c:pt>
              </c:strCache>
            </c:strRef>
          </c:cat>
          <c:val>
            <c:numRef>
              <c:f>Лист1!$B$2:$B$11</c:f>
              <c:numCache>
                <c:formatCode>General</c:formatCode>
                <c:ptCount val="10"/>
                <c:pt idx="0">
                  <c:v>43</c:v>
                </c:pt>
                <c:pt idx="1">
                  <c:v>64</c:v>
                </c:pt>
                <c:pt idx="2">
                  <c:v>61</c:v>
                </c:pt>
                <c:pt idx="3">
                  <c:v>75</c:v>
                </c:pt>
                <c:pt idx="4">
                  <c:v>58</c:v>
                </c:pt>
                <c:pt idx="5">
                  <c:v>44</c:v>
                </c:pt>
                <c:pt idx="6">
                  <c:v>14</c:v>
                </c:pt>
                <c:pt idx="7">
                  <c:v>47</c:v>
                </c:pt>
                <c:pt idx="8">
                  <c:v>20</c:v>
                </c:pt>
                <c:pt idx="9">
                  <c:v>19</c:v>
                </c:pt>
              </c:numCache>
            </c:numRef>
          </c:val>
          <c:extLst>
            <c:ext xmlns:c16="http://schemas.microsoft.com/office/drawing/2014/chart" uri="{C3380CC4-5D6E-409C-BE32-E72D297353CC}">
              <c16:uniqueId val="{00000000-D2CA-44A6-BE4B-7DFF67F53F74}"/>
            </c:ext>
          </c:extLst>
        </c:ser>
        <c:ser>
          <c:idx val="1"/>
          <c:order val="1"/>
          <c:tx>
            <c:strRef>
              <c:f>Лист1!$C$1</c:f>
              <c:strCache>
                <c:ptCount val="1"/>
                <c:pt idx="0">
                  <c:v>Кол-во педагогов участников олимпиад и конкурсов (% от общего кол-ва)</c:v>
                </c:pt>
              </c:strCache>
            </c:strRef>
          </c:tx>
          <c:invertIfNegative val="0"/>
          <c:dLbls>
            <c:dLbl>
              <c:idx val="0"/>
              <c:layout>
                <c:manualLayout>
                  <c:x val="-2.02757502027575E-3"/>
                  <c:y val="-5.5951881382011468E-3"/>
                </c:manualLayout>
              </c:layout>
              <c:tx>
                <c:rich>
                  <a:bodyPr/>
                  <a:lstStyle/>
                  <a:p>
                    <a:fld id="{37C29915-721E-4726-AA5B-745D96AFCCA3}" type="VALUE">
                      <a:rPr lang="en-US"/>
                      <a:pPr/>
                      <a:t>[ЗНАЧЕНИЕ]</a:t>
                    </a:fld>
                    <a:r>
                      <a:rPr lang="en-US"/>
                      <a:t> (12%)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438-4000-A969-365D159623C2}"/>
                </c:ext>
              </c:extLst>
            </c:dLbl>
            <c:dLbl>
              <c:idx val="2"/>
              <c:layout>
                <c:manualLayout>
                  <c:x val="-7.4343558586978064E-17"/>
                  <c:y val="-2.7973737861030066E-3"/>
                </c:manualLayout>
              </c:layout>
              <c:tx>
                <c:rich>
                  <a:bodyPr/>
                  <a:lstStyle/>
                  <a:p>
                    <a:fld id="{10BDDFEA-0B0D-48DE-B4EF-78E96907EF3C}" type="VALUE">
                      <a:rPr lang="en-US"/>
                      <a:pPr/>
                      <a:t>[ЗНАЧЕНИЕ]</a:t>
                    </a:fld>
                    <a:r>
                      <a:rPr lang="en-US"/>
                      <a:t> (10%)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438-4000-A969-365D159623C2}"/>
                </c:ext>
              </c:extLst>
            </c:dLbl>
            <c:dLbl>
              <c:idx val="3"/>
              <c:layout>
                <c:manualLayout>
                  <c:x val="0"/>
                  <c:y val="2.2028299756697429E-7"/>
                </c:manualLayout>
              </c:layout>
              <c:tx>
                <c:rich>
                  <a:bodyPr/>
                  <a:lstStyle/>
                  <a:p>
                    <a:fld id="{B731B910-5583-4362-9B30-FF0BE9A6017A}" type="VALUE">
                      <a:rPr lang="en-US"/>
                      <a:pPr/>
                      <a:t>[ЗНАЧЕНИЕ]</a:t>
                    </a:fld>
                    <a:r>
                      <a:rPr lang="en-US"/>
                      <a:t> (3%)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438-4000-A969-365D159623C2}"/>
                </c:ext>
              </c:extLst>
            </c:dLbl>
            <c:dLbl>
              <c:idx val="4"/>
              <c:layout>
                <c:manualLayout>
                  <c:x val="-8.1103000811030002E-3"/>
                  <c:y val="2.2028299756697429E-7"/>
                </c:manualLayout>
              </c:layout>
              <c:tx>
                <c:rich>
                  <a:bodyPr/>
                  <a:lstStyle/>
                  <a:p>
                    <a:fld id="{8662BD08-EA13-4466-ABAD-C67D0749A070}" type="VALUE">
                      <a:rPr lang="en-US"/>
                      <a:pPr/>
                      <a:t>[ЗНАЧЕНИЕ]</a:t>
                    </a:fld>
                    <a:r>
                      <a:rPr lang="en-US"/>
                      <a:t> (12%)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438-4000-A969-365D159623C2}"/>
                </c:ext>
              </c:extLst>
            </c:dLbl>
            <c:dLbl>
              <c:idx val="5"/>
              <c:layout>
                <c:manualLayout>
                  <c:x val="0"/>
                  <c:y val="2.7980346350957074E-3"/>
                </c:manualLayout>
              </c:layout>
              <c:tx>
                <c:rich>
                  <a:bodyPr/>
                  <a:lstStyle/>
                  <a:p>
                    <a:fld id="{F8829E07-71EB-4C1C-8C83-8ACCD837DC10}" type="VALUE">
                      <a:rPr lang="en-US"/>
                      <a:pPr/>
                      <a:t>[ЗНАЧЕНИЕ]</a:t>
                    </a:fld>
                    <a:r>
                      <a:rPr lang="en-US"/>
                      <a:t> (33%)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438-4000-A969-365D159623C2}"/>
                </c:ext>
              </c:extLst>
            </c:dLbl>
            <c:dLbl>
              <c:idx val="6"/>
              <c:tx>
                <c:rich>
                  <a:bodyPr/>
                  <a:lstStyle/>
                  <a:p>
                    <a:fld id="{79CB0353-03EF-4374-84D4-51F8A121851B}" type="VALUE">
                      <a:rPr lang="en-US"/>
                      <a:pPr/>
                      <a:t>[ЗНАЧЕНИЕ]</a:t>
                    </a:fld>
                    <a:r>
                      <a:rPr lang="en-US"/>
                      <a:t> (7%)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438-4000-A969-365D159623C2}"/>
                </c:ext>
              </c:extLst>
            </c:dLbl>
            <c:dLbl>
              <c:idx val="7"/>
              <c:tx>
                <c:rich>
                  <a:bodyPr/>
                  <a:lstStyle/>
                  <a:p>
                    <a:fld id="{738ED5DC-A669-4517-8558-C6F12869DB81}" type="VALUE">
                      <a:rPr lang="en-US"/>
                      <a:pPr/>
                      <a:t>[ЗНАЧЕНИЕ]</a:t>
                    </a:fld>
                    <a:r>
                      <a:rPr lang="en-US"/>
                      <a:t> (9%)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438-4000-A969-365D159623C2}"/>
                </c:ext>
              </c:extLst>
            </c:dLbl>
            <c:dLbl>
              <c:idx val="8"/>
              <c:tx>
                <c:rich>
                  <a:bodyPr/>
                  <a:lstStyle/>
                  <a:p>
                    <a:fld id="{C5ACB368-9F43-415C-86CF-1030FAC78F54}" type="VALUE">
                      <a:rPr lang="en-US"/>
                      <a:pPr/>
                      <a:t>[ЗНАЧЕНИЕ]</a:t>
                    </a:fld>
                    <a:r>
                      <a:rPr lang="en-US"/>
                      <a:t> (25%)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438-4000-A969-365D159623C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ДООШ № 1 (КШ)</c:v>
                </c:pt>
                <c:pt idx="1">
                  <c:v>ДСОШ № 2</c:v>
                </c:pt>
                <c:pt idx="2">
                  <c:v>ДСОШ № 3</c:v>
                </c:pt>
                <c:pt idx="3">
                  <c:v>ДСОШ № 5</c:v>
                </c:pt>
                <c:pt idx="4">
                  <c:v>ПСОШ № 1</c:v>
                </c:pt>
                <c:pt idx="5">
                  <c:v>ПСОШ № 3</c:v>
                </c:pt>
                <c:pt idx="6">
                  <c:v>Вильвенская СОШ</c:v>
                </c:pt>
                <c:pt idx="7">
                  <c:v>Дивьинская СОШ</c:v>
                </c:pt>
                <c:pt idx="8">
                  <c:v>Перемская СОШ</c:v>
                </c:pt>
                <c:pt idx="9">
                  <c:v>Сенькинская СОШ</c:v>
                </c:pt>
              </c:strCache>
            </c:strRef>
          </c:cat>
          <c:val>
            <c:numRef>
              <c:f>Лист1!$C$2:$C$11</c:f>
              <c:numCache>
                <c:formatCode>General</c:formatCode>
                <c:ptCount val="10"/>
                <c:pt idx="0">
                  <c:v>5</c:v>
                </c:pt>
                <c:pt idx="2">
                  <c:v>6</c:v>
                </c:pt>
                <c:pt idx="3">
                  <c:v>2</c:v>
                </c:pt>
                <c:pt idx="4">
                  <c:v>7</c:v>
                </c:pt>
                <c:pt idx="5">
                  <c:v>14</c:v>
                </c:pt>
                <c:pt idx="6">
                  <c:v>1</c:v>
                </c:pt>
                <c:pt idx="7">
                  <c:v>4</c:v>
                </c:pt>
                <c:pt idx="8">
                  <c:v>5</c:v>
                </c:pt>
                <c:pt idx="9">
                  <c:v>0</c:v>
                </c:pt>
              </c:numCache>
            </c:numRef>
          </c:val>
          <c:extLst>
            <c:ext xmlns:c16="http://schemas.microsoft.com/office/drawing/2014/chart" uri="{C3380CC4-5D6E-409C-BE32-E72D297353CC}">
              <c16:uniqueId val="{00000001-D2CA-44A6-BE4B-7DFF67F53F74}"/>
            </c:ext>
          </c:extLst>
        </c:ser>
        <c:ser>
          <c:idx val="2"/>
          <c:order val="2"/>
          <c:tx>
            <c:strRef>
              <c:f>Лист1!$D$1</c:f>
              <c:strCache>
                <c:ptCount val="1"/>
                <c:pt idx="0">
                  <c:v>Кол-во педагогов призеров и победителей краевого и федерального уровней</c:v>
                </c:pt>
              </c:strCache>
            </c:strRef>
          </c:tx>
          <c:invertIfNegative val="0"/>
          <c:dLbls>
            <c:dLbl>
              <c:idx val="0"/>
              <c:layout>
                <c:manualLayout>
                  <c:x val="-2.02757502027575E-3"/>
                  <c:y val="-1.39879703455028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38-4000-A969-365D159623C2}"/>
                </c:ext>
              </c:extLst>
            </c:dLbl>
            <c:dLbl>
              <c:idx val="3"/>
              <c:layout>
                <c:manualLayout>
                  <c:x val="-2.02757502027575E-3"/>
                  <c:y val="-8.39278220730172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438-4000-A969-365D159623C2}"/>
                </c:ext>
              </c:extLst>
            </c:dLbl>
            <c:dLbl>
              <c:idx val="5"/>
              <c:layout>
                <c:manualLayout>
                  <c:x val="-4.0551500405515001E-3"/>
                  <c:y val="-2.79737378610295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438-4000-A969-365D159623C2}"/>
                </c:ext>
              </c:extLst>
            </c:dLbl>
            <c:dLbl>
              <c:idx val="6"/>
              <c:layout>
                <c:manualLayout>
                  <c:x val="-2.0275750202757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438-4000-A969-365D159623C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ДООШ № 1 (КШ)</c:v>
                </c:pt>
                <c:pt idx="1">
                  <c:v>ДСОШ № 2</c:v>
                </c:pt>
                <c:pt idx="2">
                  <c:v>ДСОШ № 3</c:v>
                </c:pt>
                <c:pt idx="3">
                  <c:v>ДСОШ № 5</c:v>
                </c:pt>
                <c:pt idx="4">
                  <c:v>ПСОШ № 1</c:v>
                </c:pt>
                <c:pt idx="5">
                  <c:v>ПСОШ № 3</c:v>
                </c:pt>
                <c:pt idx="6">
                  <c:v>Вильвенская СОШ</c:v>
                </c:pt>
                <c:pt idx="7">
                  <c:v>Дивьинская СОШ</c:v>
                </c:pt>
                <c:pt idx="8">
                  <c:v>Перемская СОШ</c:v>
                </c:pt>
                <c:pt idx="9">
                  <c:v>Сенькинская СОШ</c:v>
                </c:pt>
              </c:strCache>
            </c:strRef>
          </c:cat>
          <c:val>
            <c:numRef>
              <c:f>Лист1!$D$2:$D$11</c:f>
              <c:numCache>
                <c:formatCode>General</c:formatCode>
                <c:ptCount val="10"/>
                <c:pt idx="0">
                  <c:v>5</c:v>
                </c:pt>
                <c:pt idx="2">
                  <c:v>1</c:v>
                </c:pt>
                <c:pt idx="3">
                  <c:v>1</c:v>
                </c:pt>
                <c:pt idx="4">
                  <c:v>0</c:v>
                </c:pt>
                <c:pt idx="5">
                  <c:v>13</c:v>
                </c:pt>
                <c:pt idx="6">
                  <c:v>1</c:v>
                </c:pt>
                <c:pt idx="7">
                  <c:v>0</c:v>
                </c:pt>
                <c:pt idx="8">
                  <c:v>1</c:v>
                </c:pt>
                <c:pt idx="9">
                  <c:v>0</c:v>
                </c:pt>
              </c:numCache>
            </c:numRef>
          </c:val>
          <c:extLst>
            <c:ext xmlns:c16="http://schemas.microsoft.com/office/drawing/2014/chart" uri="{C3380CC4-5D6E-409C-BE32-E72D297353CC}">
              <c16:uniqueId val="{00000002-D2CA-44A6-BE4B-7DFF67F53F74}"/>
            </c:ext>
          </c:extLst>
        </c:ser>
        <c:dLbls>
          <c:dLblPos val="outEnd"/>
          <c:showLegendKey val="0"/>
          <c:showVal val="1"/>
          <c:showCatName val="0"/>
          <c:showSerName val="0"/>
          <c:showPercent val="0"/>
          <c:showBubbleSize val="0"/>
        </c:dLbls>
        <c:gapWidth val="150"/>
        <c:axId val="732524984"/>
        <c:axId val="732525376"/>
      </c:barChart>
      <c:catAx>
        <c:axId val="732524984"/>
        <c:scaling>
          <c:orientation val="maxMin"/>
        </c:scaling>
        <c:delete val="0"/>
        <c:axPos val="l"/>
        <c:numFmt formatCode="General" sourceLinked="0"/>
        <c:majorTickMark val="none"/>
        <c:minorTickMark val="none"/>
        <c:tickLblPos val="nextTo"/>
        <c:crossAx val="732525376"/>
        <c:crosses val="autoZero"/>
        <c:auto val="1"/>
        <c:lblAlgn val="ctr"/>
        <c:lblOffset val="100"/>
        <c:noMultiLvlLbl val="0"/>
      </c:catAx>
      <c:valAx>
        <c:axId val="732525376"/>
        <c:scaling>
          <c:orientation val="minMax"/>
        </c:scaling>
        <c:delete val="1"/>
        <c:axPos val="t"/>
        <c:numFmt formatCode="General" sourceLinked="1"/>
        <c:majorTickMark val="out"/>
        <c:minorTickMark val="none"/>
        <c:tickLblPos val="none"/>
        <c:crossAx val="732524984"/>
        <c:crosses val="autoZero"/>
        <c:crossBetween val="between"/>
      </c:valAx>
    </c:plotArea>
    <c:legend>
      <c:legendPos val="t"/>
      <c:layout>
        <c:manualLayout>
          <c:xMode val="edge"/>
          <c:yMode val="edge"/>
          <c:x val="2.1609181504314456E-2"/>
          <c:y val="0.84181966969086253"/>
          <c:w val="0.94640587699934475"/>
          <c:h val="0.15758921994874064"/>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71195254198258"/>
          <c:y val="2.0099937598544303E-2"/>
          <c:w val="0.82629954171089115"/>
          <c:h val="0.42147554438431373"/>
        </c:manualLayout>
      </c:layout>
      <c:barChart>
        <c:barDir val="col"/>
        <c:grouping val="clustered"/>
        <c:varyColors val="0"/>
        <c:ser>
          <c:idx val="0"/>
          <c:order val="0"/>
          <c:tx>
            <c:strRef>
              <c:f>Лист1!$B$1</c:f>
              <c:strCache>
                <c:ptCount val="1"/>
                <c:pt idx="0">
                  <c:v>Количество участников конкурса (отборочный тур)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МБОУ "ДООШ №1"</c:v>
                </c:pt>
                <c:pt idx="1">
                  <c:v>МБОУ "ДСОШ №2"</c:v>
                </c:pt>
                <c:pt idx="2">
                  <c:v>МБОУ "ДСОШ №3"</c:v>
                </c:pt>
                <c:pt idx="3">
                  <c:v>МБОУ "ДСОШ №5"</c:v>
                </c:pt>
                <c:pt idx="4">
                  <c:v>МБОУ "ПСОШ №1"</c:v>
                </c:pt>
                <c:pt idx="5">
                  <c:v>МБОУ "ПСОШ №3"</c:v>
                </c:pt>
                <c:pt idx="6">
                  <c:v>МБОУ "Дивьинская СОШ"</c:v>
                </c:pt>
                <c:pt idx="8">
                  <c:v>МАДОУ "ДДС №11"</c:v>
                </c:pt>
                <c:pt idx="9">
                  <c:v>МАДОУ "ДДС №15"</c:v>
                </c:pt>
                <c:pt idx="10">
                  <c:v>МАДОУ "ДДС №16"</c:v>
                </c:pt>
                <c:pt idx="11">
                  <c:v>МБДОУ "ДДС №21"</c:v>
                </c:pt>
                <c:pt idx="12">
                  <c:v>МБДОУ "ПДС №2"</c:v>
                </c:pt>
                <c:pt idx="13">
                  <c:v>МБДОУ "ПДС №7"</c:v>
                </c:pt>
                <c:pt idx="14">
                  <c:v>МБУ ДО "ЦДОД "Логос"</c:v>
                </c:pt>
                <c:pt idx="15">
                  <c:v>МБУ ДО "ПЦДОД "ШТР"</c:v>
                </c:pt>
              </c:strCache>
            </c:strRef>
          </c:cat>
          <c:val>
            <c:numRef>
              <c:f>Лист1!$B$2:$B$17</c:f>
              <c:numCache>
                <c:formatCode>General</c:formatCode>
                <c:ptCount val="16"/>
                <c:pt idx="0">
                  <c:v>3</c:v>
                </c:pt>
                <c:pt idx="1">
                  <c:v>3</c:v>
                </c:pt>
                <c:pt idx="2">
                  <c:v>2</c:v>
                </c:pt>
                <c:pt idx="3">
                  <c:v>5</c:v>
                </c:pt>
                <c:pt idx="4">
                  <c:v>3</c:v>
                </c:pt>
                <c:pt idx="5">
                  <c:v>5</c:v>
                </c:pt>
                <c:pt idx="6">
                  <c:v>4</c:v>
                </c:pt>
                <c:pt idx="8">
                  <c:v>4</c:v>
                </c:pt>
                <c:pt idx="9">
                  <c:v>4</c:v>
                </c:pt>
                <c:pt idx="10">
                  <c:v>4</c:v>
                </c:pt>
                <c:pt idx="11">
                  <c:v>4</c:v>
                </c:pt>
                <c:pt idx="12">
                  <c:v>8</c:v>
                </c:pt>
                <c:pt idx="13">
                  <c:v>4</c:v>
                </c:pt>
                <c:pt idx="14">
                  <c:v>2</c:v>
                </c:pt>
                <c:pt idx="15">
                  <c:v>2</c:v>
                </c:pt>
              </c:numCache>
            </c:numRef>
          </c:val>
          <c:extLst>
            <c:ext xmlns:c16="http://schemas.microsoft.com/office/drawing/2014/chart" uri="{C3380CC4-5D6E-409C-BE32-E72D297353CC}">
              <c16:uniqueId val="{00000000-BDCD-447C-9BA6-CE24D1372859}"/>
            </c:ext>
          </c:extLst>
        </c:ser>
        <c:ser>
          <c:idx val="1"/>
          <c:order val="1"/>
          <c:tx>
            <c:strRef>
              <c:f>Лист1!$C$1</c:f>
              <c:strCache>
                <c:ptCount val="1"/>
                <c:pt idx="0">
                  <c:v>Количество участников очного тура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МБОУ "ДООШ №1"</c:v>
                </c:pt>
                <c:pt idx="1">
                  <c:v>МБОУ "ДСОШ №2"</c:v>
                </c:pt>
                <c:pt idx="2">
                  <c:v>МБОУ "ДСОШ №3"</c:v>
                </c:pt>
                <c:pt idx="3">
                  <c:v>МБОУ "ДСОШ №5"</c:v>
                </c:pt>
                <c:pt idx="4">
                  <c:v>МБОУ "ПСОШ №1"</c:v>
                </c:pt>
                <c:pt idx="5">
                  <c:v>МБОУ "ПСОШ №3"</c:v>
                </c:pt>
                <c:pt idx="6">
                  <c:v>МБОУ "Дивьинская СОШ"</c:v>
                </c:pt>
                <c:pt idx="8">
                  <c:v>МАДОУ "ДДС №11"</c:v>
                </c:pt>
                <c:pt idx="9">
                  <c:v>МАДОУ "ДДС №15"</c:v>
                </c:pt>
                <c:pt idx="10">
                  <c:v>МАДОУ "ДДС №16"</c:v>
                </c:pt>
                <c:pt idx="11">
                  <c:v>МБДОУ "ДДС №21"</c:v>
                </c:pt>
                <c:pt idx="12">
                  <c:v>МБДОУ "ПДС №2"</c:v>
                </c:pt>
                <c:pt idx="13">
                  <c:v>МБДОУ "ПДС №7"</c:v>
                </c:pt>
                <c:pt idx="14">
                  <c:v>МБУ ДО "ЦДОД "Логос"</c:v>
                </c:pt>
                <c:pt idx="15">
                  <c:v>МБУ ДО "ПЦДОД "ШТР"</c:v>
                </c:pt>
              </c:strCache>
            </c:strRef>
          </c:cat>
          <c:val>
            <c:numRef>
              <c:f>Лист1!$C$2:$C$17</c:f>
              <c:numCache>
                <c:formatCode>General</c:formatCode>
                <c:ptCount val="16"/>
                <c:pt idx="0">
                  <c:v>3</c:v>
                </c:pt>
                <c:pt idx="1">
                  <c:v>3</c:v>
                </c:pt>
                <c:pt idx="2">
                  <c:v>2</c:v>
                </c:pt>
                <c:pt idx="3">
                  <c:v>5</c:v>
                </c:pt>
                <c:pt idx="4">
                  <c:v>3</c:v>
                </c:pt>
                <c:pt idx="5">
                  <c:v>5</c:v>
                </c:pt>
                <c:pt idx="6">
                  <c:v>0</c:v>
                </c:pt>
                <c:pt idx="8">
                  <c:v>4</c:v>
                </c:pt>
                <c:pt idx="9">
                  <c:v>4</c:v>
                </c:pt>
                <c:pt idx="10">
                  <c:v>4</c:v>
                </c:pt>
                <c:pt idx="11">
                  <c:v>0</c:v>
                </c:pt>
                <c:pt idx="12">
                  <c:v>8</c:v>
                </c:pt>
                <c:pt idx="13">
                  <c:v>4</c:v>
                </c:pt>
                <c:pt idx="14">
                  <c:v>2</c:v>
                </c:pt>
                <c:pt idx="15">
                  <c:v>2</c:v>
                </c:pt>
              </c:numCache>
            </c:numRef>
          </c:val>
          <c:extLst>
            <c:ext xmlns:c16="http://schemas.microsoft.com/office/drawing/2014/chart" uri="{C3380CC4-5D6E-409C-BE32-E72D297353CC}">
              <c16:uniqueId val="{00000001-BDCD-447C-9BA6-CE24D1372859}"/>
            </c:ext>
          </c:extLst>
        </c:ser>
        <c:dLbls>
          <c:showLegendKey val="0"/>
          <c:showVal val="1"/>
          <c:showCatName val="0"/>
          <c:showSerName val="0"/>
          <c:showPercent val="0"/>
          <c:showBubbleSize val="0"/>
        </c:dLbls>
        <c:gapWidth val="75"/>
        <c:axId val="732526160"/>
        <c:axId val="732526552"/>
      </c:barChart>
      <c:catAx>
        <c:axId val="732526160"/>
        <c:scaling>
          <c:orientation val="minMax"/>
        </c:scaling>
        <c:delete val="0"/>
        <c:axPos val="b"/>
        <c:numFmt formatCode="General" sourceLinked="0"/>
        <c:majorTickMark val="none"/>
        <c:minorTickMark val="none"/>
        <c:tickLblPos val="nextTo"/>
        <c:crossAx val="732526552"/>
        <c:crossesAt val="0"/>
        <c:auto val="1"/>
        <c:lblAlgn val="ctr"/>
        <c:lblOffset val="100"/>
        <c:noMultiLvlLbl val="0"/>
      </c:catAx>
      <c:valAx>
        <c:axId val="732526552"/>
        <c:scaling>
          <c:orientation val="minMax"/>
        </c:scaling>
        <c:delete val="0"/>
        <c:axPos val="l"/>
        <c:numFmt formatCode="General" sourceLinked="1"/>
        <c:majorTickMark val="none"/>
        <c:minorTickMark val="none"/>
        <c:tickLblPos val="nextTo"/>
        <c:crossAx val="732526160"/>
        <c:crosses val="autoZero"/>
        <c:crossBetween val="between"/>
      </c:valAx>
    </c:plotArea>
    <c:legend>
      <c:legendPos val="b"/>
      <c:layout>
        <c:manualLayout>
          <c:xMode val="edge"/>
          <c:yMode val="edge"/>
          <c:x val="6.7125778556677137E-3"/>
          <c:y val="0.85508826120038461"/>
          <c:w val="0.97612552349451698"/>
          <c:h val="0.1246037340610814"/>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07070645030525"/>
          <c:y val="1.8450550824004142E-2"/>
          <c:w val="0.8387779920645666"/>
          <c:h val="0.46534183227096632"/>
        </c:manualLayout>
      </c:layout>
      <c:barChart>
        <c:barDir val="col"/>
        <c:grouping val="clustered"/>
        <c:varyColors val="0"/>
        <c:ser>
          <c:idx val="0"/>
          <c:order val="0"/>
          <c:tx>
            <c:strRef>
              <c:f>Лист1!$B$1</c:f>
              <c:strCache>
                <c:ptCount val="1"/>
                <c:pt idx="0">
                  <c:v>Количество участников очного тура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МБОУ "ДООШ №1"</c:v>
                </c:pt>
                <c:pt idx="1">
                  <c:v>МБОУ "ДСОШ №2"</c:v>
                </c:pt>
                <c:pt idx="2">
                  <c:v>МБОУ "ДСОШ №3"</c:v>
                </c:pt>
                <c:pt idx="3">
                  <c:v>МБОУ "ДСОШ №5"</c:v>
                </c:pt>
                <c:pt idx="4">
                  <c:v>МБОУ "ПСОШ №1"</c:v>
                </c:pt>
                <c:pt idx="5">
                  <c:v>МБОУ "ПСОШ №3"</c:v>
                </c:pt>
                <c:pt idx="7">
                  <c:v>МАДОУ "ДДС №11"</c:v>
                </c:pt>
                <c:pt idx="8">
                  <c:v>МАДОУ "ДДС №15"</c:v>
                </c:pt>
                <c:pt idx="9">
                  <c:v>МАДОУ "ДДС №16"</c:v>
                </c:pt>
                <c:pt idx="10">
                  <c:v>МБДОУ "ПДС №2"</c:v>
                </c:pt>
                <c:pt idx="11">
                  <c:v>МБДОУ "ПДС №7"</c:v>
                </c:pt>
                <c:pt idx="12">
                  <c:v>МБУ ДО "ЦДОД "Логос"</c:v>
                </c:pt>
                <c:pt idx="13">
                  <c:v>МБУ ДО "ПЦДОД "ШТР"</c:v>
                </c:pt>
              </c:strCache>
            </c:strRef>
          </c:cat>
          <c:val>
            <c:numRef>
              <c:f>Лист1!$B$2:$B$15</c:f>
              <c:numCache>
                <c:formatCode>General</c:formatCode>
                <c:ptCount val="14"/>
                <c:pt idx="0">
                  <c:v>3</c:v>
                </c:pt>
                <c:pt idx="1">
                  <c:v>3</c:v>
                </c:pt>
                <c:pt idx="2">
                  <c:v>2</c:v>
                </c:pt>
                <c:pt idx="3">
                  <c:v>5</c:v>
                </c:pt>
                <c:pt idx="4">
                  <c:v>3</c:v>
                </c:pt>
                <c:pt idx="5">
                  <c:v>5</c:v>
                </c:pt>
                <c:pt idx="7">
                  <c:v>4</c:v>
                </c:pt>
                <c:pt idx="8">
                  <c:v>4</c:v>
                </c:pt>
                <c:pt idx="9">
                  <c:v>4</c:v>
                </c:pt>
                <c:pt idx="10">
                  <c:v>8</c:v>
                </c:pt>
                <c:pt idx="11">
                  <c:v>4</c:v>
                </c:pt>
                <c:pt idx="12">
                  <c:v>2</c:v>
                </c:pt>
                <c:pt idx="13">
                  <c:v>2</c:v>
                </c:pt>
              </c:numCache>
            </c:numRef>
          </c:val>
          <c:extLst>
            <c:ext xmlns:c16="http://schemas.microsoft.com/office/drawing/2014/chart" uri="{C3380CC4-5D6E-409C-BE32-E72D297353CC}">
              <c16:uniqueId val="{00000000-C478-4926-ABD0-CFA21332AB63}"/>
            </c:ext>
          </c:extLst>
        </c:ser>
        <c:ser>
          <c:idx val="1"/>
          <c:order val="1"/>
          <c:tx>
            <c:strRef>
              <c:f>Лист1!$C$1</c:f>
              <c:strCache>
                <c:ptCount val="1"/>
                <c:pt idx="0">
                  <c:v>Количество призеров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МБОУ "ДООШ №1"</c:v>
                </c:pt>
                <c:pt idx="1">
                  <c:v>МБОУ "ДСОШ №2"</c:v>
                </c:pt>
                <c:pt idx="2">
                  <c:v>МБОУ "ДСОШ №3"</c:v>
                </c:pt>
                <c:pt idx="3">
                  <c:v>МБОУ "ДСОШ №5"</c:v>
                </c:pt>
                <c:pt idx="4">
                  <c:v>МБОУ "ПСОШ №1"</c:v>
                </c:pt>
                <c:pt idx="5">
                  <c:v>МБОУ "ПСОШ №3"</c:v>
                </c:pt>
                <c:pt idx="7">
                  <c:v>МАДОУ "ДДС №11"</c:v>
                </c:pt>
                <c:pt idx="8">
                  <c:v>МАДОУ "ДДС №15"</c:v>
                </c:pt>
                <c:pt idx="9">
                  <c:v>МАДОУ "ДДС №16"</c:v>
                </c:pt>
                <c:pt idx="10">
                  <c:v>МБДОУ "ПДС №2"</c:v>
                </c:pt>
                <c:pt idx="11">
                  <c:v>МБДОУ "ПДС №7"</c:v>
                </c:pt>
                <c:pt idx="12">
                  <c:v>МБУ ДО "ЦДОД "Логос"</c:v>
                </c:pt>
                <c:pt idx="13">
                  <c:v>МБУ ДО "ПЦДОД "ШТР"</c:v>
                </c:pt>
              </c:strCache>
            </c:strRef>
          </c:cat>
          <c:val>
            <c:numRef>
              <c:f>Лист1!$C$2:$C$15</c:f>
              <c:numCache>
                <c:formatCode>General</c:formatCode>
                <c:ptCount val="14"/>
                <c:pt idx="0">
                  <c:v>3</c:v>
                </c:pt>
                <c:pt idx="2">
                  <c:v>2</c:v>
                </c:pt>
                <c:pt idx="4">
                  <c:v>3</c:v>
                </c:pt>
                <c:pt idx="5">
                  <c:v>2</c:v>
                </c:pt>
                <c:pt idx="8">
                  <c:v>4</c:v>
                </c:pt>
                <c:pt idx="9">
                  <c:v>4</c:v>
                </c:pt>
              </c:numCache>
            </c:numRef>
          </c:val>
          <c:extLst>
            <c:ext xmlns:c16="http://schemas.microsoft.com/office/drawing/2014/chart" uri="{C3380CC4-5D6E-409C-BE32-E72D297353CC}">
              <c16:uniqueId val="{00000001-C478-4926-ABD0-CFA21332AB63}"/>
            </c:ext>
          </c:extLst>
        </c:ser>
        <c:ser>
          <c:idx val="2"/>
          <c:order val="2"/>
          <c:tx>
            <c:strRef>
              <c:f>Лист1!$D$1</c:f>
              <c:strCache>
                <c:ptCount val="1"/>
                <c:pt idx="0">
                  <c:v>Количество победителей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МБОУ "ДООШ №1"</c:v>
                </c:pt>
                <c:pt idx="1">
                  <c:v>МБОУ "ДСОШ №2"</c:v>
                </c:pt>
                <c:pt idx="2">
                  <c:v>МБОУ "ДСОШ №3"</c:v>
                </c:pt>
                <c:pt idx="3">
                  <c:v>МБОУ "ДСОШ №5"</c:v>
                </c:pt>
                <c:pt idx="4">
                  <c:v>МБОУ "ПСОШ №1"</c:v>
                </c:pt>
                <c:pt idx="5">
                  <c:v>МБОУ "ПСОШ №3"</c:v>
                </c:pt>
                <c:pt idx="7">
                  <c:v>МАДОУ "ДДС №11"</c:v>
                </c:pt>
                <c:pt idx="8">
                  <c:v>МАДОУ "ДДС №15"</c:v>
                </c:pt>
                <c:pt idx="9">
                  <c:v>МАДОУ "ДДС №16"</c:v>
                </c:pt>
                <c:pt idx="10">
                  <c:v>МБДОУ "ПДС №2"</c:v>
                </c:pt>
                <c:pt idx="11">
                  <c:v>МБДОУ "ПДС №7"</c:v>
                </c:pt>
                <c:pt idx="12">
                  <c:v>МБУ ДО "ЦДОД "Логос"</c:v>
                </c:pt>
                <c:pt idx="13">
                  <c:v>МБУ ДО "ПЦДОД "ШТР"</c:v>
                </c:pt>
              </c:strCache>
            </c:strRef>
          </c:cat>
          <c:val>
            <c:numRef>
              <c:f>Лист1!$D$2:$D$15</c:f>
              <c:numCache>
                <c:formatCode>General</c:formatCode>
                <c:ptCount val="14"/>
                <c:pt idx="3">
                  <c:v>2</c:v>
                </c:pt>
                <c:pt idx="5">
                  <c:v>3</c:v>
                </c:pt>
                <c:pt idx="11">
                  <c:v>4</c:v>
                </c:pt>
              </c:numCache>
            </c:numRef>
          </c:val>
          <c:extLst>
            <c:ext xmlns:c16="http://schemas.microsoft.com/office/drawing/2014/chart" uri="{C3380CC4-5D6E-409C-BE32-E72D297353CC}">
              <c16:uniqueId val="{00000002-C478-4926-ABD0-CFA21332AB63}"/>
            </c:ext>
          </c:extLst>
        </c:ser>
        <c:dLbls>
          <c:showLegendKey val="0"/>
          <c:showVal val="1"/>
          <c:showCatName val="0"/>
          <c:showSerName val="0"/>
          <c:showPercent val="0"/>
          <c:showBubbleSize val="0"/>
        </c:dLbls>
        <c:gapWidth val="75"/>
        <c:axId val="732527336"/>
        <c:axId val="732527728"/>
      </c:barChart>
      <c:catAx>
        <c:axId val="732527336"/>
        <c:scaling>
          <c:orientation val="minMax"/>
        </c:scaling>
        <c:delete val="0"/>
        <c:axPos val="b"/>
        <c:numFmt formatCode="General" sourceLinked="0"/>
        <c:majorTickMark val="none"/>
        <c:minorTickMark val="none"/>
        <c:tickLblPos val="nextTo"/>
        <c:crossAx val="732527728"/>
        <c:crossesAt val="0"/>
        <c:auto val="1"/>
        <c:lblAlgn val="ctr"/>
        <c:lblOffset val="100"/>
        <c:noMultiLvlLbl val="0"/>
      </c:catAx>
      <c:valAx>
        <c:axId val="732527728"/>
        <c:scaling>
          <c:orientation val="minMax"/>
        </c:scaling>
        <c:delete val="0"/>
        <c:axPos val="l"/>
        <c:numFmt formatCode="General" sourceLinked="1"/>
        <c:majorTickMark val="none"/>
        <c:minorTickMark val="none"/>
        <c:tickLblPos val="nextTo"/>
        <c:crossAx val="732527336"/>
        <c:crosses val="autoZero"/>
        <c:crossBetween val="between"/>
      </c:valAx>
    </c:plotArea>
    <c:legend>
      <c:legendPos val="b"/>
      <c:layout>
        <c:manualLayout>
          <c:xMode val="edge"/>
          <c:yMode val="edge"/>
          <c:x val="9.140767824497258E-3"/>
          <c:y val="0.86123881934905544"/>
          <c:w val="0.97239955951575519"/>
          <c:h val="0.12062063495134363"/>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5927384076991"/>
          <c:y val="0.1017660292463442"/>
          <c:w val="0.85247776319626711"/>
          <c:h val="0.43163323334583176"/>
        </c:manualLayout>
      </c:layout>
      <c:barChart>
        <c:barDir val="col"/>
        <c:grouping val="clustered"/>
        <c:varyColors val="0"/>
        <c:ser>
          <c:idx val="0"/>
          <c:order val="0"/>
          <c:tx>
            <c:strRef>
              <c:f>Лист1!$B$1</c:f>
              <c:strCache>
                <c:ptCount val="1"/>
                <c:pt idx="0">
                  <c:v>Решение кейсов</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ДООШ № 1 (КШ)</c:v>
                </c:pt>
                <c:pt idx="1">
                  <c:v>ДСОШ № 2</c:v>
                </c:pt>
                <c:pt idx="2">
                  <c:v>ДСОШ № 3</c:v>
                </c:pt>
                <c:pt idx="3">
                  <c:v>ДСОШ № 5</c:v>
                </c:pt>
                <c:pt idx="4">
                  <c:v>ПСОШ № 1</c:v>
                </c:pt>
                <c:pt idx="5">
                  <c:v>ПСОШ № 3</c:v>
                </c:pt>
                <c:pt idx="6">
                  <c:v>Дивьинская СОШ</c:v>
                </c:pt>
                <c:pt idx="7">
                  <c:v>Перемская СОШ</c:v>
                </c:pt>
                <c:pt idx="8">
                  <c:v>Сенькинская СОШ</c:v>
                </c:pt>
              </c:strCache>
            </c:strRef>
          </c:cat>
          <c:val>
            <c:numRef>
              <c:f>Лист1!$B$2:$B$10</c:f>
              <c:numCache>
                <c:formatCode>General</c:formatCode>
                <c:ptCount val="9"/>
                <c:pt idx="0">
                  <c:v>52</c:v>
                </c:pt>
                <c:pt idx="1">
                  <c:v>63</c:v>
                </c:pt>
                <c:pt idx="2">
                  <c:v>70</c:v>
                </c:pt>
                <c:pt idx="3">
                  <c:v>63</c:v>
                </c:pt>
                <c:pt idx="4">
                  <c:v>58</c:v>
                </c:pt>
                <c:pt idx="5">
                  <c:v>67</c:v>
                </c:pt>
                <c:pt idx="6">
                  <c:v>51</c:v>
                </c:pt>
                <c:pt idx="7">
                  <c:v>36</c:v>
                </c:pt>
                <c:pt idx="8">
                  <c:v>45</c:v>
                </c:pt>
              </c:numCache>
            </c:numRef>
          </c:val>
          <c:extLst>
            <c:ext xmlns:c16="http://schemas.microsoft.com/office/drawing/2014/chart" uri="{C3380CC4-5D6E-409C-BE32-E72D297353CC}">
              <c16:uniqueId val="{00000000-83D8-4FB3-BEF9-E404A89C920B}"/>
            </c:ext>
          </c:extLst>
        </c:ser>
        <c:ser>
          <c:idx val="1"/>
          <c:order val="1"/>
          <c:tx>
            <c:strRef>
              <c:f>Лист1!$C$1</c:f>
              <c:strCache>
                <c:ptCount val="1"/>
                <c:pt idx="0">
                  <c:v>Кейс Онлайн-школа</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ДООШ № 1 (КШ)</c:v>
                </c:pt>
                <c:pt idx="1">
                  <c:v>ДСОШ № 2</c:v>
                </c:pt>
                <c:pt idx="2">
                  <c:v>ДСОШ № 3</c:v>
                </c:pt>
                <c:pt idx="3">
                  <c:v>ДСОШ № 5</c:v>
                </c:pt>
                <c:pt idx="4">
                  <c:v>ПСОШ № 1</c:v>
                </c:pt>
                <c:pt idx="5">
                  <c:v>ПСОШ № 3</c:v>
                </c:pt>
                <c:pt idx="6">
                  <c:v>Дивьинская СОШ</c:v>
                </c:pt>
                <c:pt idx="7">
                  <c:v>Перемская СОШ</c:v>
                </c:pt>
                <c:pt idx="8">
                  <c:v>Сенькинская СОШ</c:v>
                </c:pt>
              </c:strCache>
            </c:strRef>
          </c:cat>
          <c:val>
            <c:numRef>
              <c:f>Лист1!$C$2:$C$10</c:f>
              <c:numCache>
                <c:formatCode>General</c:formatCode>
                <c:ptCount val="9"/>
                <c:pt idx="0">
                  <c:v>10</c:v>
                </c:pt>
                <c:pt idx="1">
                  <c:v>6</c:v>
                </c:pt>
                <c:pt idx="2">
                  <c:v>4</c:v>
                </c:pt>
                <c:pt idx="3">
                  <c:v>4</c:v>
                </c:pt>
                <c:pt idx="4">
                  <c:v>2</c:v>
                </c:pt>
                <c:pt idx="5">
                  <c:v>6</c:v>
                </c:pt>
                <c:pt idx="6">
                  <c:v>6</c:v>
                </c:pt>
                <c:pt idx="7">
                  <c:v>10</c:v>
                </c:pt>
                <c:pt idx="8">
                  <c:v>8</c:v>
                </c:pt>
              </c:numCache>
            </c:numRef>
          </c:val>
          <c:extLst>
            <c:ext xmlns:c16="http://schemas.microsoft.com/office/drawing/2014/chart" uri="{C3380CC4-5D6E-409C-BE32-E72D297353CC}">
              <c16:uniqueId val="{00000001-83D8-4FB3-BEF9-E404A89C920B}"/>
            </c:ext>
          </c:extLst>
        </c:ser>
        <c:dLbls>
          <c:dLblPos val="outEnd"/>
          <c:showLegendKey val="0"/>
          <c:showVal val="1"/>
          <c:showCatName val="0"/>
          <c:showSerName val="0"/>
          <c:showPercent val="0"/>
          <c:showBubbleSize val="0"/>
        </c:dLbls>
        <c:gapWidth val="150"/>
        <c:axId val="732528512"/>
        <c:axId val="732528904"/>
      </c:barChart>
      <c:catAx>
        <c:axId val="73252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2528904"/>
        <c:crosses val="autoZero"/>
        <c:auto val="1"/>
        <c:lblAlgn val="ctr"/>
        <c:lblOffset val="100"/>
        <c:noMultiLvlLbl val="0"/>
      </c:catAx>
      <c:valAx>
        <c:axId val="732528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252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manualLayout>
          <c:layoutTarget val="inner"/>
          <c:xMode val="edge"/>
          <c:yMode val="edge"/>
          <c:x val="0.29804949978070489"/>
          <c:y val="9.1012514220703639E-2"/>
          <c:w val="0.6784651308506866"/>
          <c:h val="0.79492802307561383"/>
        </c:manualLayout>
      </c:layout>
      <c:barChart>
        <c:barDir val="bar"/>
        <c:grouping val="clustered"/>
        <c:varyColors val="0"/>
        <c:ser>
          <c:idx val="0"/>
          <c:order val="0"/>
          <c:tx>
            <c:strRef>
              <c:f>Лист1!$B$1</c:f>
              <c:strCache>
                <c:ptCount val="1"/>
                <c:pt idx="0">
                  <c:v>кол-во</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дошкольные группы при ОО</c:v>
                </c:pt>
                <c:pt idx="1">
                  <c:v>п. Полазна</c:v>
                </c:pt>
                <c:pt idx="2">
                  <c:v>г. Добрянка</c:v>
                </c:pt>
              </c:strCache>
            </c:strRef>
          </c:cat>
          <c:val>
            <c:numRef>
              <c:f>Лист1!$B$2:$B$4</c:f>
              <c:numCache>
                <c:formatCode>General</c:formatCode>
                <c:ptCount val="3"/>
                <c:pt idx="0">
                  <c:v>6</c:v>
                </c:pt>
                <c:pt idx="1">
                  <c:v>2</c:v>
                </c:pt>
                <c:pt idx="2">
                  <c:v>4</c:v>
                </c:pt>
              </c:numCache>
            </c:numRef>
          </c:val>
          <c:extLst>
            <c:ext xmlns:c16="http://schemas.microsoft.com/office/drawing/2014/chart" uri="{C3380CC4-5D6E-409C-BE32-E72D297353CC}">
              <c16:uniqueId val="{00000000-AB8C-446B-B6E0-1B3AB77B9004}"/>
            </c:ext>
          </c:extLst>
        </c:ser>
        <c:dLbls>
          <c:showLegendKey val="0"/>
          <c:showVal val="0"/>
          <c:showCatName val="0"/>
          <c:showSerName val="0"/>
          <c:showPercent val="0"/>
          <c:showBubbleSize val="0"/>
        </c:dLbls>
        <c:gapWidth val="150"/>
        <c:axId val="506990296"/>
        <c:axId val="506990688"/>
      </c:barChart>
      <c:catAx>
        <c:axId val="506990296"/>
        <c:scaling>
          <c:orientation val="minMax"/>
        </c:scaling>
        <c:delete val="0"/>
        <c:axPos val="l"/>
        <c:numFmt formatCode="General" sourceLinked="0"/>
        <c:majorTickMark val="out"/>
        <c:minorTickMark val="none"/>
        <c:tickLblPos val="nextTo"/>
        <c:crossAx val="506990688"/>
        <c:crosses val="autoZero"/>
        <c:auto val="1"/>
        <c:lblAlgn val="ctr"/>
        <c:lblOffset val="100"/>
        <c:noMultiLvlLbl val="0"/>
      </c:catAx>
      <c:valAx>
        <c:axId val="506990688"/>
        <c:scaling>
          <c:orientation val="minMax"/>
        </c:scaling>
        <c:delete val="0"/>
        <c:axPos val="b"/>
        <c:numFmt formatCode="General" sourceLinked="1"/>
        <c:majorTickMark val="out"/>
        <c:minorTickMark val="none"/>
        <c:tickLblPos val="nextTo"/>
        <c:crossAx val="506990296"/>
        <c:crosses val="autoZero"/>
        <c:crossBetween val="between"/>
      </c:valAx>
      <c:spPr>
        <a:ln>
          <a:noFill/>
        </a:ln>
      </c:spPr>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1200">
                <a:solidFill>
                  <a:srgbClr val="FF0000"/>
                </a:solidFill>
              </a:defRPr>
            </a:pPr>
            <a:r>
              <a:rPr lang="ru-RU" sz="1200">
                <a:solidFill>
                  <a:srgbClr val="FF0000"/>
                </a:solidFill>
              </a:rPr>
              <a:t>Педагоги ДОУ (% от общего количества педагогов ДОУ)</a:t>
            </a:r>
          </a:p>
        </c:rich>
      </c:tx>
      <c:layout>
        <c:manualLayout>
          <c:xMode val="edge"/>
          <c:yMode val="edge"/>
          <c:x val="0.15523232539821835"/>
          <c:y val="3.2684765081089966E-2"/>
        </c:manualLayout>
      </c:layout>
      <c:overlay val="0"/>
    </c:title>
    <c:autoTitleDeleted val="0"/>
    <c:plotArea>
      <c:layout/>
      <c:barChart>
        <c:barDir val="col"/>
        <c:grouping val="clustered"/>
        <c:varyColors val="0"/>
        <c:ser>
          <c:idx val="0"/>
          <c:order val="0"/>
          <c:tx>
            <c:strRef>
              <c:f>Лист1!$B$1</c:f>
              <c:strCache>
                <c:ptCount val="1"/>
                <c:pt idx="0">
                  <c:v>без категории</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2019-2020</c:v>
                </c:pt>
                <c:pt idx="1">
                  <c:v>2020-2021</c:v>
                </c:pt>
                <c:pt idx="2">
                  <c:v>2021-2022</c:v>
                </c:pt>
              </c:strCache>
            </c:strRef>
          </c:cat>
          <c:val>
            <c:numRef>
              <c:f>Лист1!$B$2:$B$4</c:f>
              <c:numCache>
                <c:formatCode>General</c:formatCode>
                <c:ptCount val="3"/>
                <c:pt idx="0">
                  <c:v>18</c:v>
                </c:pt>
                <c:pt idx="1">
                  <c:v>11</c:v>
                </c:pt>
                <c:pt idx="2">
                  <c:v>15</c:v>
                </c:pt>
              </c:numCache>
            </c:numRef>
          </c:val>
          <c:extLst>
            <c:ext xmlns:c16="http://schemas.microsoft.com/office/drawing/2014/chart" uri="{C3380CC4-5D6E-409C-BE32-E72D297353CC}">
              <c16:uniqueId val="{00000000-51C1-4AC6-9EE5-3AE40BF4C828}"/>
            </c:ext>
          </c:extLst>
        </c:ser>
        <c:ser>
          <c:idx val="1"/>
          <c:order val="1"/>
          <c:tx>
            <c:strRef>
              <c:f>Лист1!$C$1</c:f>
              <c:strCache>
                <c:ptCount val="1"/>
                <c:pt idx="0">
                  <c:v>соответствие занимаемой должности</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2019-2020</c:v>
                </c:pt>
                <c:pt idx="1">
                  <c:v>2020-2021</c:v>
                </c:pt>
                <c:pt idx="2">
                  <c:v>2021-2022</c:v>
                </c:pt>
              </c:strCache>
            </c:strRef>
          </c:cat>
          <c:val>
            <c:numRef>
              <c:f>Лист1!$C$2:$C$4</c:f>
              <c:numCache>
                <c:formatCode>General</c:formatCode>
                <c:ptCount val="3"/>
                <c:pt idx="0">
                  <c:v>29</c:v>
                </c:pt>
                <c:pt idx="1">
                  <c:v>43</c:v>
                </c:pt>
                <c:pt idx="2">
                  <c:v>24</c:v>
                </c:pt>
              </c:numCache>
            </c:numRef>
          </c:val>
          <c:extLst>
            <c:ext xmlns:c16="http://schemas.microsoft.com/office/drawing/2014/chart" uri="{C3380CC4-5D6E-409C-BE32-E72D297353CC}">
              <c16:uniqueId val="{00000001-51C1-4AC6-9EE5-3AE40BF4C828}"/>
            </c:ext>
          </c:extLst>
        </c:ser>
        <c:ser>
          <c:idx val="2"/>
          <c:order val="2"/>
          <c:tx>
            <c:strRef>
              <c:f>Лист1!$D$1</c:f>
              <c:strCache>
                <c:ptCount val="1"/>
                <c:pt idx="0">
                  <c:v>1 категория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2019-2020</c:v>
                </c:pt>
                <c:pt idx="1">
                  <c:v>2020-2021</c:v>
                </c:pt>
                <c:pt idx="2">
                  <c:v>2021-2022</c:v>
                </c:pt>
              </c:strCache>
            </c:strRef>
          </c:cat>
          <c:val>
            <c:numRef>
              <c:f>Лист1!$D$2:$D$4</c:f>
              <c:numCache>
                <c:formatCode>General</c:formatCode>
                <c:ptCount val="3"/>
                <c:pt idx="0">
                  <c:v>24</c:v>
                </c:pt>
                <c:pt idx="1">
                  <c:v>17</c:v>
                </c:pt>
                <c:pt idx="2">
                  <c:v>21</c:v>
                </c:pt>
              </c:numCache>
            </c:numRef>
          </c:val>
          <c:extLst>
            <c:ext xmlns:c16="http://schemas.microsoft.com/office/drawing/2014/chart" uri="{C3380CC4-5D6E-409C-BE32-E72D297353CC}">
              <c16:uniqueId val="{00000002-51C1-4AC6-9EE5-3AE40BF4C828}"/>
            </c:ext>
          </c:extLst>
        </c:ser>
        <c:ser>
          <c:idx val="3"/>
          <c:order val="3"/>
          <c:tx>
            <c:strRef>
              <c:f>Лист1!$E$1</c:f>
              <c:strCache>
                <c:ptCount val="1"/>
                <c:pt idx="0">
                  <c:v>высшая категория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2019-2020</c:v>
                </c:pt>
                <c:pt idx="1">
                  <c:v>2020-2021</c:v>
                </c:pt>
                <c:pt idx="2">
                  <c:v>2021-2022</c:v>
                </c:pt>
              </c:strCache>
            </c:strRef>
          </c:cat>
          <c:val>
            <c:numRef>
              <c:f>Лист1!$E$2:$E$4</c:f>
              <c:numCache>
                <c:formatCode>General</c:formatCode>
                <c:ptCount val="3"/>
                <c:pt idx="0">
                  <c:v>29</c:v>
                </c:pt>
                <c:pt idx="1">
                  <c:v>29</c:v>
                </c:pt>
                <c:pt idx="2">
                  <c:v>39</c:v>
                </c:pt>
              </c:numCache>
            </c:numRef>
          </c:val>
          <c:extLst>
            <c:ext xmlns:c16="http://schemas.microsoft.com/office/drawing/2014/chart" uri="{C3380CC4-5D6E-409C-BE32-E72D297353CC}">
              <c16:uniqueId val="{00000003-51C1-4AC6-9EE5-3AE40BF4C828}"/>
            </c:ext>
          </c:extLst>
        </c:ser>
        <c:dLbls>
          <c:showLegendKey val="0"/>
          <c:showVal val="1"/>
          <c:showCatName val="0"/>
          <c:showSerName val="0"/>
          <c:showPercent val="0"/>
          <c:showBubbleSize val="0"/>
        </c:dLbls>
        <c:gapWidth val="219"/>
        <c:axId val="732529688"/>
        <c:axId val="732530080"/>
      </c:barChart>
      <c:catAx>
        <c:axId val="73252968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732530080"/>
        <c:crosses val="autoZero"/>
        <c:auto val="1"/>
        <c:lblAlgn val="ctr"/>
        <c:lblOffset val="100"/>
        <c:noMultiLvlLbl val="0"/>
      </c:catAx>
      <c:valAx>
        <c:axId val="732530080"/>
        <c:scaling>
          <c:orientation val="minMax"/>
        </c:scaling>
        <c:delete val="0"/>
        <c:axPos val="l"/>
        <c:numFmt formatCode="General" sourceLinked="1"/>
        <c:majorTickMark val="none"/>
        <c:minorTickMark val="none"/>
        <c:tickLblPos val="nextTo"/>
        <c:txPr>
          <a:bodyPr rot="-60000000" vert="horz"/>
          <a:lstStyle/>
          <a:p>
            <a:pPr>
              <a:defRPr/>
            </a:pPr>
            <a:endParaRPr lang="ru-RU"/>
          </a:p>
        </c:txPr>
        <c:crossAx val="732529688"/>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1200">
                <a:solidFill>
                  <a:srgbClr val="FF0000"/>
                </a:solidFill>
              </a:defRPr>
            </a:pPr>
            <a:r>
              <a:rPr lang="ru-RU" sz="1200">
                <a:solidFill>
                  <a:srgbClr val="FF0000"/>
                </a:solidFill>
              </a:rPr>
              <a:t>Педагоги УДО (% от общего количества педагогов</a:t>
            </a:r>
            <a:r>
              <a:rPr lang="ru-RU" sz="1200" baseline="0">
                <a:solidFill>
                  <a:srgbClr val="FF0000"/>
                </a:solidFill>
              </a:rPr>
              <a:t> дополнительного образования)</a:t>
            </a:r>
            <a:endParaRPr lang="ru-RU" sz="1200">
              <a:solidFill>
                <a:srgbClr val="FF0000"/>
              </a:solidFill>
            </a:endParaRPr>
          </a:p>
        </c:rich>
      </c:tx>
      <c:overlay val="0"/>
    </c:title>
    <c:autoTitleDeleted val="0"/>
    <c:plotArea>
      <c:layout>
        <c:manualLayout>
          <c:layoutTarget val="inner"/>
          <c:xMode val="edge"/>
          <c:yMode val="edge"/>
          <c:x val="6.1411764705882353E-2"/>
          <c:y val="0.30693063776304907"/>
          <c:w val="0.91505882352941181"/>
          <c:h val="0.38159822109548719"/>
        </c:manualLayout>
      </c:layout>
      <c:barChart>
        <c:barDir val="col"/>
        <c:grouping val="clustered"/>
        <c:varyColors val="0"/>
        <c:ser>
          <c:idx val="0"/>
          <c:order val="0"/>
          <c:tx>
            <c:strRef>
              <c:f>Лист1!$B$1</c:f>
              <c:strCache>
                <c:ptCount val="1"/>
                <c:pt idx="0">
                  <c:v>без категории</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Лист1!$B$2:$B$4</c:f>
              <c:numCache>
                <c:formatCode>General</c:formatCode>
                <c:ptCount val="3"/>
                <c:pt idx="0">
                  <c:v>46</c:v>
                </c:pt>
                <c:pt idx="1">
                  <c:v>30</c:v>
                </c:pt>
                <c:pt idx="2">
                  <c:v>37</c:v>
                </c:pt>
              </c:numCache>
            </c:numRef>
          </c:val>
          <c:extLst>
            <c:ext xmlns:c16="http://schemas.microsoft.com/office/drawing/2014/chart" uri="{C3380CC4-5D6E-409C-BE32-E72D297353CC}">
              <c16:uniqueId val="{00000000-D50C-4C3A-BD33-6D42216DD882}"/>
            </c:ext>
          </c:extLst>
        </c:ser>
        <c:ser>
          <c:idx val="1"/>
          <c:order val="1"/>
          <c:tx>
            <c:strRef>
              <c:f>Лист1!$C$1</c:f>
              <c:strCache>
                <c:ptCount val="1"/>
                <c:pt idx="0">
                  <c:v>соответствие занимаемой должности</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Лист1!$C$2:$C$4</c:f>
              <c:numCache>
                <c:formatCode>General</c:formatCode>
                <c:ptCount val="3"/>
                <c:pt idx="0">
                  <c:v>24</c:v>
                </c:pt>
                <c:pt idx="1">
                  <c:v>46</c:v>
                </c:pt>
                <c:pt idx="2">
                  <c:v>40</c:v>
                </c:pt>
              </c:numCache>
            </c:numRef>
          </c:val>
          <c:extLst>
            <c:ext xmlns:c16="http://schemas.microsoft.com/office/drawing/2014/chart" uri="{C3380CC4-5D6E-409C-BE32-E72D297353CC}">
              <c16:uniqueId val="{00000001-D50C-4C3A-BD33-6D42216DD882}"/>
            </c:ext>
          </c:extLst>
        </c:ser>
        <c:ser>
          <c:idx val="2"/>
          <c:order val="2"/>
          <c:tx>
            <c:strRef>
              <c:f>Лист1!$D$1</c:f>
              <c:strCache>
                <c:ptCount val="1"/>
                <c:pt idx="0">
                  <c:v>1 категория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Лист1!$D$2:$D$4</c:f>
              <c:numCache>
                <c:formatCode>General</c:formatCode>
                <c:ptCount val="3"/>
                <c:pt idx="0">
                  <c:v>15</c:v>
                </c:pt>
                <c:pt idx="1">
                  <c:v>13</c:v>
                </c:pt>
                <c:pt idx="2">
                  <c:v>11</c:v>
                </c:pt>
              </c:numCache>
            </c:numRef>
          </c:val>
          <c:extLst>
            <c:ext xmlns:c16="http://schemas.microsoft.com/office/drawing/2014/chart" uri="{C3380CC4-5D6E-409C-BE32-E72D297353CC}">
              <c16:uniqueId val="{00000002-D50C-4C3A-BD33-6D42216DD882}"/>
            </c:ext>
          </c:extLst>
        </c:ser>
        <c:ser>
          <c:idx val="3"/>
          <c:order val="3"/>
          <c:tx>
            <c:strRef>
              <c:f>Лист1!$E$1</c:f>
              <c:strCache>
                <c:ptCount val="1"/>
                <c:pt idx="0">
                  <c:v>высшая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Лист1!$E$2:$E$4</c:f>
              <c:numCache>
                <c:formatCode>General</c:formatCode>
                <c:ptCount val="3"/>
                <c:pt idx="0">
                  <c:v>15</c:v>
                </c:pt>
                <c:pt idx="1">
                  <c:v>11</c:v>
                </c:pt>
                <c:pt idx="2">
                  <c:v>11</c:v>
                </c:pt>
              </c:numCache>
            </c:numRef>
          </c:val>
          <c:extLst>
            <c:ext xmlns:c16="http://schemas.microsoft.com/office/drawing/2014/chart" uri="{C3380CC4-5D6E-409C-BE32-E72D297353CC}">
              <c16:uniqueId val="{00000003-D50C-4C3A-BD33-6D42216DD882}"/>
            </c:ext>
          </c:extLst>
        </c:ser>
        <c:dLbls>
          <c:showLegendKey val="0"/>
          <c:showVal val="1"/>
          <c:showCatName val="0"/>
          <c:showSerName val="0"/>
          <c:showPercent val="0"/>
          <c:showBubbleSize val="0"/>
        </c:dLbls>
        <c:gapWidth val="150"/>
        <c:axId val="732530864"/>
        <c:axId val="732531256"/>
      </c:barChart>
      <c:catAx>
        <c:axId val="73253086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732531256"/>
        <c:crosses val="autoZero"/>
        <c:auto val="1"/>
        <c:lblAlgn val="ctr"/>
        <c:lblOffset val="100"/>
        <c:noMultiLvlLbl val="0"/>
      </c:catAx>
      <c:valAx>
        <c:axId val="732531256"/>
        <c:scaling>
          <c:orientation val="minMax"/>
        </c:scaling>
        <c:delete val="0"/>
        <c:axPos val="l"/>
        <c:numFmt formatCode="General" sourceLinked="1"/>
        <c:majorTickMark val="none"/>
        <c:minorTickMark val="none"/>
        <c:tickLblPos val="nextTo"/>
        <c:txPr>
          <a:bodyPr rot="-60000000" vert="horz"/>
          <a:lstStyle/>
          <a:p>
            <a:pPr>
              <a:defRPr/>
            </a:pPr>
            <a:endParaRPr lang="ru-RU"/>
          </a:p>
        </c:txPr>
        <c:crossAx val="732530864"/>
        <c:crosses val="autoZero"/>
        <c:crossBetween val="between"/>
      </c:valAx>
    </c:plotArea>
    <c:legend>
      <c:legendPos val="b"/>
      <c:layout>
        <c:manualLayout>
          <c:xMode val="edge"/>
          <c:yMode val="edge"/>
          <c:x val="3.6909448818897475E-4"/>
          <c:y val="0.74827641769881093"/>
          <c:w val="0.99694681393992401"/>
          <c:h val="0.25172358230118913"/>
        </c:manualLayout>
      </c:layout>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1200">
                <a:solidFill>
                  <a:srgbClr val="FF0000"/>
                </a:solidFill>
              </a:defRPr>
            </a:pPr>
            <a:r>
              <a:rPr lang="ru-RU" sz="1200">
                <a:solidFill>
                  <a:srgbClr val="FF0000"/>
                </a:solidFill>
              </a:rPr>
              <a:t>Педагоги ОО (% от общего количества педагогов школ)</a:t>
            </a:r>
          </a:p>
        </c:rich>
      </c:tx>
      <c:layout>
        <c:manualLayout>
          <c:xMode val="edge"/>
          <c:yMode val="edge"/>
          <c:x val="0.21051771441191211"/>
          <c:y val="2.6851644663235624E-2"/>
        </c:manualLayout>
      </c:layout>
      <c:overlay val="0"/>
    </c:title>
    <c:autoTitleDeleted val="0"/>
    <c:plotArea>
      <c:layout/>
      <c:barChart>
        <c:barDir val="col"/>
        <c:grouping val="clustered"/>
        <c:varyColors val="0"/>
        <c:ser>
          <c:idx val="0"/>
          <c:order val="0"/>
          <c:tx>
            <c:strRef>
              <c:f>Лист1!$B$1</c:f>
              <c:strCache>
                <c:ptCount val="1"/>
                <c:pt idx="0">
                  <c:v>без категории</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Лист1!$B$2:$B$4</c:f>
              <c:numCache>
                <c:formatCode>General</c:formatCode>
                <c:ptCount val="3"/>
                <c:pt idx="0">
                  <c:v>7</c:v>
                </c:pt>
                <c:pt idx="1">
                  <c:v>12</c:v>
                </c:pt>
                <c:pt idx="2">
                  <c:v>11</c:v>
                </c:pt>
              </c:numCache>
            </c:numRef>
          </c:val>
          <c:extLst>
            <c:ext xmlns:c16="http://schemas.microsoft.com/office/drawing/2014/chart" uri="{C3380CC4-5D6E-409C-BE32-E72D297353CC}">
              <c16:uniqueId val="{00000000-D50C-4C3A-BD33-6D42216DD882}"/>
            </c:ext>
          </c:extLst>
        </c:ser>
        <c:ser>
          <c:idx val="1"/>
          <c:order val="1"/>
          <c:tx>
            <c:strRef>
              <c:f>Лист1!$C$1</c:f>
              <c:strCache>
                <c:ptCount val="1"/>
                <c:pt idx="0">
                  <c:v>соответствие занимаемой должности</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Лист1!$C$2:$C$4</c:f>
              <c:numCache>
                <c:formatCode>General</c:formatCode>
                <c:ptCount val="3"/>
                <c:pt idx="0">
                  <c:v>43</c:v>
                </c:pt>
                <c:pt idx="1">
                  <c:v>32</c:v>
                </c:pt>
                <c:pt idx="2">
                  <c:v>39</c:v>
                </c:pt>
              </c:numCache>
            </c:numRef>
          </c:val>
          <c:extLst>
            <c:ext xmlns:c16="http://schemas.microsoft.com/office/drawing/2014/chart" uri="{C3380CC4-5D6E-409C-BE32-E72D297353CC}">
              <c16:uniqueId val="{00000001-D50C-4C3A-BD33-6D42216DD882}"/>
            </c:ext>
          </c:extLst>
        </c:ser>
        <c:ser>
          <c:idx val="2"/>
          <c:order val="2"/>
          <c:tx>
            <c:strRef>
              <c:f>Лист1!$D$1</c:f>
              <c:strCache>
                <c:ptCount val="1"/>
                <c:pt idx="0">
                  <c:v>1 категория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Лист1!$D$2:$D$4</c:f>
              <c:numCache>
                <c:formatCode>General</c:formatCode>
                <c:ptCount val="3"/>
                <c:pt idx="0">
                  <c:v>32</c:v>
                </c:pt>
                <c:pt idx="1">
                  <c:v>35</c:v>
                </c:pt>
                <c:pt idx="2">
                  <c:v>31</c:v>
                </c:pt>
              </c:numCache>
            </c:numRef>
          </c:val>
          <c:extLst>
            <c:ext xmlns:c16="http://schemas.microsoft.com/office/drawing/2014/chart" uri="{C3380CC4-5D6E-409C-BE32-E72D297353CC}">
              <c16:uniqueId val="{00000002-D50C-4C3A-BD33-6D42216DD882}"/>
            </c:ext>
          </c:extLst>
        </c:ser>
        <c:ser>
          <c:idx val="3"/>
          <c:order val="3"/>
          <c:tx>
            <c:strRef>
              <c:f>Лист1!$E$1</c:f>
              <c:strCache>
                <c:ptCount val="1"/>
                <c:pt idx="0">
                  <c:v>высшая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Лист1!$E$2:$E$4</c:f>
              <c:numCache>
                <c:formatCode>General</c:formatCode>
                <c:ptCount val="3"/>
                <c:pt idx="0">
                  <c:v>18</c:v>
                </c:pt>
                <c:pt idx="1">
                  <c:v>21</c:v>
                </c:pt>
                <c:pt idx="2">
                  <c:v>19</c:v>
                </c:pt>
              </c:numCache>
            </c:numRef>
          </c:val>
          <c:extLst>
            <c:ext xmlns:c16="http://schemas.microsoft.com/office/drawing/2014/chart" uri="{C3380CC4-5D6E-409C-BE32-E72D297353CC}">
              <c16:uniqueId val="{00000003-D50C-4C3A-BD33-6D42216DD882}"/>
            </c:ext>
          </c:extLst>
        </c:ser>
        <c:dLbls>
          <c:showLegendKey val="0"/>
          <c:showVal val="1"/>
          <c:showCatName val="0"/>
          <c:showSerName val="0"/>
          <c:showPercent val="0"/>
          <c:showBubbleSize val="0"/>
        </c:dLbls>
        <c:gapWidth val="150"/>
        <c:axId val="732532040"/>
        <c:axId val="732532432"/>
      </c:barChart>
      <c:catAx>
        <c:axId val="73253204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732532432"/>
        <c:crosses val="autoZero"/>
        <c:auto val="1"/>
        <c:lblAlgn val="ctr"/>
        <c:lblOffset val="100"/>
        <c:noMultiLvlLbl val="0"/>
      </c:catAx>
      <c:valAx>
        <c:axId val="732532432"/>
        <c:scaling>
          <c:orientation val="minMax"/>
        </c:scaling>
        <c:delete val="0"/>
        <c:axPos val="l"/>
        <c:numFmt formatCode="General" sourceLinked="1"/>
        <c:majorTickMark val="none"/>
        <c:minorTickMark val="none"/>
        <c:tickLblPos val="nextTo"/>
        <c:txPr>
          <a:bodyPr rot="-60000000" vert="horz"/>
          <a:lstStyle/>
          <a:p>
            <a:pPr>
              <a:defRPr/>
            </a:pPr>
            <a:endParaRPr lang="ru-RU"/>
          </a:p>
        </c:txPr>
        <c:crossAx val="732532040"/>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r>
              <a:rPr lang="ru-RU" sz="1200" b="1">
                <a:solidFill>
                  <a:srgbClr val="FF0000"/>
                </a:solidFill>
              </a:rPr>
              <a:t>На первую категорию (кол-во чел.)</a:t>
            </a:r>
          </a:p>
        </c:rich>
      </c:tx>
      <c:overlay val="0"/>
      <c:spPr>
        <a:noFill/>
        <a:ln>
          <a:noFill/>
        </a:ln>
        <a:effectLst/>
      </c:spPr>
    </c:title>
    <c:autoTitleDeleted val="0"/>
    <c:plotArea>
      <c:layout>
        <c:manualLayout>
          <c:layoutTarget val="inner"/>
          <c:xMode val="edge"/>
          <c:yMode val="edge"/>
          <c:x val="0.11327901720618257"/>
          <c:y val="0.15529965004374452"/>
          <c:w val="0.44473826188393117"/>
          <c:h val="0.76240844894388204"/>
        </c:manualLayout>
      </c:layout>
      <c:pieChart>
        <c:varyColors val="1"/>
        <c:ser>
          <c:idx val="0"/>
          <c:order val="0"/>
          <c:tx>
            <c:strRef>
              <c:f>Лист1!$B$1</c:f>
              <c:strCache>
                <c:ptCount val="1"/>
                <c:pt idx="0">
                  <c:v>Кол-во чел.</c:v>
                </c:pt>
              </c:strCache>
            </c:strRef>
          </c:tx>
          <c:spPr>
            <a:ln>
              <a:noFill/>
            </a:ln>
          </c:spPr>
          <c:dPt>
            <c:idx val="0"/>
            <c:bubble3D val="0"/>
            <c:spPr>
              <a:solidFill>
                <a:srgbClr val="92D050"/>
              </a:solidFill>
              <a:ln w="19050">
                <a:noFill/>
              </a:ln>
              <a:effectLst/>
            </c:spPr>
            <c:extLst>
              <c:ext xmlns:c16="http://schemas.microsoft.com/office/drawing/2014/chart" uri="{C3380CC4-5D6E-409C-BE32-E72D297353CC}">
                <c16:uniqueId val="{00000001-D28D-49A1-8B20-DB9CEE8EF364}"/>
              </c:ext>
            </c:extLst>
          </c:dPt>
          <c:dPt>
            <c:idx val="1"/>
            <c:bubble3D val="0"/>
            <c:spPr>
              <a:solidFill>
                <a:schemeClr val="accent2">
                  <a:lumMod val="60000"/>
                  <a:lumOff val="40000"/>
                </a:schemeClr>
              </a:solidFill>
              <a:ln w="19050">
                <a:noFill/>
              </a:ln>
              <a:effectLst/>
            </c:spPr>
            <c:extLst>
              <c:ext xmlns:c16="http://schemas.microsoft.com/office/drawing/2014/chart" uri="{C3380CC4-5D6E-409C-BE32-E72D297353CC}">
                <c16:uniqueId val="{00000003-D28D-49A1-8B20-DB9CEE8EF364}"/>
              </c:ext>
            </c:extLst>
          </c:dPt>
          <c:dPt>
            <c:idx val="2"/>
            <c:bubble3D val="0"/>
            <c:spPr>
              <a:solidFill>
                <a:srgbClr val="FFC000"/>
              </a:solidFill>
              <a:ln w="19050">
                <a:noFill/>
              </a:ln>
              <a:effectLst/>
            </c:spPr>
            <c:extLst>
              <c:ext xmlns:c16="http://schemas.microsoft.com/office/drawing/2014/chart" uri="{C3380CC4-5D6E-409C-BE32-E72D297353CC}">
                <c16:uniqueId val="{00000005-D28D-49A1-8B20-DB9CEE8EF364}"/>
              </c:ext>
            </c:extLst>
          </c:dPt>
          <c:dLbls>
            <c:dLbl>
              <c:idx val="0"/>
              <c:layout>
                <c:manualLayout>
                  <c:x val="-0.1386224117818606"/>
                  <c:y val="-8.1993500812398382E-2"/>
                </c:manualLayout>
              </c:layout>
              <c:tx>
                <c:rich>
                  <a:bodyPr/>
                  <a:lstStyle/>
                  <a:p>
                    <a:r>
                      <a:rPr lang="en-US"/>
                      <a:t>57 (70%)</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28D-49A1-8B20-DB9CEE8EF364}"/>
                </c:ext>
              </c:extLst>
            </c:dLbl>
            <c:dLbl>
              <c:idx val="1"/>
              <c:tx>
                <c:rich>
                  <a:bodyPr/>
                  <a:lstStyle/>
                  <a:p>
                    <a:r>
                      <a:rPr lang="en-US"/>
                      <a:t>6 (7%)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28D-49A1-8B20-DB9CEE8EF364}"/>
                </c:ext>
              </c:extLst>
            </c:dLbl>
            <c:dLbl>
              <c:idx val="2"/>
              <c:tx>
                <c:rich>
                  <a:bodyPr/>
                  <a:lstStyle/>
                  <a:p>
                    <a:r>
                      <a:rPr lang="en-US"/>
                      <a:t>18 (23%)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28D-49A1-8B20-DB9CEE8EF36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Аттестовано</c:v>
                </c:pt>
                <c:pt idx="1">
                  <c:v>Не аттестовано</c:v>
                </c:pt>
                <c:pt idx="2">
                  <c:v>Не приступили к аттестации</c:v>
                </c:pt>
              </c:strCache>
            </c:strRef>
          </c:cat>
          <c:val>
            <c:numRef>
              <c:f>Лист1!$B$2:$B$4</c:f>
              <c:numCache>
                <c:formatCode>General</c:formatCode>
                <c:ptCount val="3"/>
                <c:pt idx="0">
                  <c:v>57</c:v>
                </c:pt>
                <c:pt idx="1">
                  <c:v>6</c:v>
                </c:pt>
                <c:pt idx="2">
                  <c:v>18</c:v>
                </c:pt>
              </c:numCache>
            </c:numRef>
          </c:val>
          <c:extLst>
            <c:ext xmlns:c16="http://schemas.microsoft.com/office/drawing/2014/chart" uri="{C3380CC4-5D6E-409C-BE32-E72D297353CC}">
              <c16:uniqueId val="{00000006-D28D-49A1-8B20-DB9CEE8EF36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4363006707494896"/>
          <c:y val="0.25334489438820146"/>
          <c:w val="0.27523986585010202"/>
          <c:h val="0.4371312960879890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r>
              <a:rPr lang="ru-RU" sz="1200" b="1">
                <a:solidFill>
                  <a:srgbClr val="FF0000"/>
                </a:solidFill>
              </a:rPr>
              <a:t>На высшую категорию (кол-во чел.)</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2485309128025664"/>
          <c:y val="0.15133139607549054"/>
          <c:w val="0.46094196558763489"/>
          <c:h val="0.79018622672165983"/>
        </c:manualLayout>
      </c:layout>
      <c:pieChart>
        <c:varyColors val="1"/>
        <c:ser>
          <c:idx val="0"/>
          <c:order val="0"/>
          <c:tx>
            <c:strRef>
              <c:f>Лист1!$B$1</c:f>
              <c:strCache>
                <c:ptCount val="1"/>
                <c:pt idx="0">
                  <c:v>Кол-во чел.</c:v>
                </c:pt>
              </c:strCache>
            </c:strRef>
          </c:tx>
          <c:spPr>
            <a:ln>
              <a:noFill/>
            </a:ln>
          </c:spPr>
          <c:dPt>
            <c:idx val="0"/>
            <c:bubble3D val="0"/>
            <c:spPr>
              <a:solidFill>
                <a:srgbClr val="92D050"/>
              </a:solidFill>
              <a:ln w="19050">
                <a:noFill/>
              </a:ln>
              <a:effectLst/>
            </c:spPr>
            <c:extLst>
              <c:ext xmlns:c16="http://schemas.microsoft.com/office/drawing/2014/chart" uri="{C3380CC4-5D6E-409C-BE32-E72D297353CC}">
                <c16:uniqueId val="{00000001-450E-47DA-838E-91094A4BE27E}"/>
              </c:ext>
            </c:extLst>
          </c:dPt>
          <c:dPt>
            <c:idx val="1"/>
            <c:bubble3D val="0"/>
            <c:spPr>
              <a:solidFill>
                <a:schemeClr val="accent2">
                  <a:lumMod val="60000"/>
                  <a:lumOff val="40000"/>
                </a:schemeClr>
              </a:solidFill>
              <a:ln w="19050">
                <a:noFill/>
              </a:ln>
              <a:effectLst/>
            </c:spPr>
            <c:extLst>
              <c:ext xmlns:c16="http://schemas.microsoft.com/office/drawing/2014/chart" uri="{C3380CC4-5D6E-409C-BE32-E72D297353CC}">
                <c16:uniqueId val="{00000003-450E-47DA-838E-91094A4BE27E}"/>
              </c:ext>
            </c:extLst>
          </c:dPt>
          <c:dPt>
            <c:idx val="2"/>
            <c:bubble3D val="0"/>
            <c:spPr>
              <a:solidFill>
                <a:srgbClr val="FFC000"/>
              </a:solidFill>
              <a:ln w="19050">
                <a:noFill/>
              </a:ln>
              <a:effectLst/>
            </c:spPr>
            <c:extLst>
              <c:ext xmlns:c16="http://schemas.microsoft.com/office/drawing/2014/chart" uri="{C3380CC4-5D6E-409C-BE32-E72D297353CC}">
                <c16:uniqueId val="{00000005-450E-47DA-838E-91094A4BE27E}"/>
              </c:ext>
            </c:extLst>
          </c:dPt>
          <c:dLbls>
            <c:dLbl>
              <c:idx val="0"/>
              <c:layout>
                <c:manualLayout>
                  <c:x val="-0.12373414260717411"/>
                  <c:y val="-0.17189101362329709"/>
                </c:manualLayout>
              </c:layout>
              <c:tx>
                <c:rich>
                  <a:bodyPr/>
                  <a:lstStyle/>
                  <a:p>
                    <a:r>
                      <a:rPr lang="en-US"/>
                      <a:t>41 (81%)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50E-47DA-838E-91094A4BE27E}"/>
                </c:ext>
              </c:extLst>
            </c:dLbl>
            <c:dLbl>
              <c:idx val="1"/>
              <c:tx>
                <c:rich>
                  <a:bodyPr/>
                  <a:lstStyle/>
                  <a:p>
                    <a:r>
                      <a:rPr lang="en-US"/>
                      <a:t>1 (2%)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50E-47DA-838E-91094A4BE27E}"/>
                </c:ext>
              </c:extLst>
            </c:dLbl>
            <c:dLbl>
              <c:idx val="2"/>
              <c:tx>
                <c:rich>
                  <a:bodyPr/>
                  <a:lstStyle/>
                  <a:p>
                    <a:r>
                      <a:rPr lang="en-US"/>
                      <a:t>6 (13%)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50E-47DA-838E-91094A4BE27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Аттестовано</c:v>
                </c:pt>
                <c:pt idx="1">
                  <c:v>Не аттестовано</c:v>
                </c:pt>
                <c:pt idx="2">
                  <c:v>Не приступили к аттестации</c:v>
                </c:pt>
              </c:strCache>
            </c:strRef>
          </c:cat>
          <c:val>
            <c:numRef>
              <c:f>Лист1!$B$2:$B$4</c:f>
              <c:numCache>
                <c:formatCode>General</c:formatCode>
                <c:ptCount val="3"/>
                <c:pt idx="0">
                  <c:v>41</c:v>
                </c:pt>
                <c:pt idx="1">
                  <c:v>1</c:v>
                </c:pt>
                <c:pt idx="2">
                  <c:v>6</c:v>
                </c:pt>
              </c:numCache>
            </c:numRef>
          </c:val>
          <c:extLst>
            <c:ext xmlns:c16="http://schemas.microsoft.com/office/drawing/2014/chart" uri="{C3380CC4-5D6E-409C-BE32-E72D297353CC}">
              <c16:uniqueId val="{00000006-450E-47DA-838E-91094A4BE27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667782152230971"/>
          <c:y val="0.26921791026121733"/>
          <c:w val="0.26598060659084277"/>
          <c:h val="0.4212582802149731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3086146845128"/>
          <c:y val="8.6320022497187857E-2"/>
          <c:w val="0.79053035955344719"/>
          <c:h val="0.67533048549694508"/>
        </c:manualLayout>
      </c:layout>
      <c:barChart>
        <c:barDir val="col"/>
        <c:grouping val="clustered"/>
        <c:varyColors val="0"/>
        <c:ser>
          <c:idx val="0"/>
          <c:order val="0"/>
          <c:tx>
            <c:strRef>
              <c:f>Лист1!$B$1</c:f>
              <c:strCache>
                <c:ptCount val="1"/>
                <c:pt idx="0">
                  <c:v>Ставок</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c:spPr>
          <c:invertIfNegative val="0"/>
          <c:dPt>
            <c:idx val="0"/>
            <c:invertIfNegative val="0"/>
            <c:bubble3D val="0"/>
            <c:extLst>
              <c:ext xmlns:c16="http://schemas.microsoft.com/office/drawing/2014/chart" uri="{C3380CC4-5D6E-409C-BE32-E72D297353CC}">
                <c16:uniqueId val="{00000000-01A4-4A9A-AA57-1695E11DC34E}"/>
              </c:ext>
            </c:extLst>
          </c:dPt>
          <c:dPt>
            <c:idx val="1"/>
            <c:invertIfNegative val="0"/>
            <c:bubble3D val="0"/>
            <c:extLst>
              <c:ext xmlns:c16="http://schemas.microsoft.com/office/drawing/2014/chart" uri="{C3380CC4-5D6E-409C-BE32-E72D297353CC}">
                <c16:uniqueId val="{00000001-01A4-4A9A-AA57-1695E11DC34E}"/>
              </c:ext>
            </c:extLst>
          </c:dPt>
          <c:dPt>
            <c:idx val="2"/>
            <c:invertIfNegative val="0"/>
            <c:bubble3D val="0"/>
            <c:extLst>
              <c:ext xmlns:c16="http://schemas.microsoft.com/office/drawing/2014/chart" uri="{C3380CC4-5D6E-409C-BE32-E72D297353CC}">
                <c16:uniqueId val="{00000002-01A4-4A9A-AA57-1695E11DC34E}"/>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Учителя</c:v>
                </c:pt>
                <c:pt idx="1">
                  <c:v>Воспитатели</c:v>
                </c:pt>
                <c:pt idx="2">
                  <c:v>Другие пед.работники</c:v>
                </c:pt>
              </c:strCache>
            </c:strRef>
          </c:cat>
          <c:val>
            <c:numRef>
              <c:f>Лист1!$B$2:$B$4</c:f>
              <c:numCache>
                <c:formatCode>General</c:formatCode>
                <c:ptCount val="3"/>
                <c:pt idx="0">
                  <c:v>23.4</c:v>
                </c:pt>
                <c:pt idx="1">
                  <c:v>1.4</c:v>
                </c:pt>
                <c:pt idx="2">
                  <c:v>19.8</c:v>
                </c:pt>
              </c:numCache>
            </c:numRef>
          </c:val>
          <c:extLst>
            <c:ext xmlns:c16="http://schemas.microsoft.com/office/drawing/2014/chart" uri="{C3380CC4-5D6E-409C-BE32-E72D297353CC}">
              <c16:uniqueId val="{00000003-01A4-4A9A-AA57-1695E11DC34E}"/>
            </c:ext>
          </c:extLst>
        </c:ser>
        <c:dLbls>
          <c:showLegendKey val="0"/>
          <c:showVal val="0"/>
          <c:showCatName val="0"/>
          <c:showSerName val="0"/>
          <c:showPercent val="0"/>
          <c:showBubbleSize val="0"/>
        </c:dLbls>
        <c:gapWidth val="100"/>
        <c:axId val="732534000"/>
        <c:axId val="732534392"/>
      </c:barChart>
      <c:catAx>
        <c:axId val="732534000"/>
        <c:scaling>
          <c:orientation val="minMax"/>
        </c:scaling>
        <c:delete val="0"/>
        <c:axPos val="b"/>
        <c:numFmt formatCode="General" sourceLinked="1"/>
        <c:majorTickMark val="out"/>
        <c:minorTickMark val="none"/>
        <c:tickLblPos val="nextTo"/>
        <c:crossAx val="732534392"/>
        <c:crosses val="autoZero"/>
        <c:auto val="1"/>
        <c:lblAlgn val="ctr"/>
        <c:lblOffset val="100"/>
        <c:noMultiLvlLbl val="0"/>
      </c:catAx>
      <c:valAx>
        <c:axId val="732534392"/>
        <c:scaling>
          <c:orientation val="minMax"/>
        </c:scaling>
        <c:delete val="0"/>
        <c:axPos val="l"/>
        <c:numFmt formatCode="General" sourceLinked="1"/>
        <c:majorTickMark val="out"/>
        <c:minorTickMark val="none"/>
        <c:tickLblPos val="nextTo"/>
        <c:crossAx val="732534000"/>
        <c:crosses val="autoZero"/>
        <c:crossBetween val="between"/>
      </c:valAx>
      <c:spPr>
        <a:noFill/>
        <a:ln w="25343">
          <a:noFill/>
        </a:ln>
      </c:spPr>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831686948222507"/>
          <c:y val="2.6939976765199516E-2"/>
          <c:w val="0.71168313051777665"/>
          <c:h val="0.76032361409369498"/>
        </c:manualLayout>
      </c:layout>
      <c:barChart>
        <c:barDir val="bar"/>
        <c:grouping val="clustered"/>
        <c:varyColors val="0"/>
        <c:ser>
          <c:idx val="0"/>
          <c:order val="0"/>
          <c:tx>
            <c:strRef>
              <c:f>Лист1!$B$1</c:f>
              <c:strCache>
                <c:ptCount val="1"/>
                <c:pt idx="0">
                  <c:v>Проведено семинаров</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Лист1!$A$2:$A$27</c:f>
              <c:strCache>
                <c:ptCount val="8"/>
                <c:pt idx="0">
                  <c:v>ППО для педагогов ДОУ (ранний возраст)</c:v>
                </c:pt>
                <c:pt idx="1">
                  <c:v>ППО для педагогов ДОУ (старший возраст)</c:v>
                </c:pt>
                <c:pt idx="2">
                  <c:v>ППО учителей начальных классов</c:v>
                </c:pt>
                <c:pt idx="3">
                  <c:v>ППО логопедов  воспитателей и учителей нач.классов  в рамках реализации проекта «Развитие речи»</c:v>
                </c:pt>
                <c:pt idx="4">
                  <c:v>ППО учителей   математики, физики, информатики</c:v>
                </c:pt>
                <c:pt idx="5">
                  <c:v>ППО учителей русского языка и литературы</c:v>
                </c:pt>
                <c:pt idx="6">
                  <c:v>ППО молодых педагогов ДГО (возраст до 35 лет, стаж работы до 5 лет)</c:v>
                </c:pt>
                <c:pt idx="7">
                  <c:v>ППО учителей химии, биологии, географии</c:v>
                </c:pt>
              </c:strCache>
            </c:strRef>
          </c:cat>
          <c:val>
            <c:numRef>
              <c:f>Лист1!$B$2:$B$27</c:f>
              <c:numCache>
                <c:formatCode>General</c:formatCode>
                <c:ptCount val="8"/>
                <c:pt idx="0">
                  <c:v>4</c:v>
                </c:pt>
                <c:pt idx="1">
                  <c:v>4</c:v>
                </c:pt>
                <c:pt idx="2">
                  <c:v>4</c:v>
                </c:pt>
                <c:pt idx="3">
                  <c:v>4</c:v>
                </c:pt>
                <c:pt idx="4">
                  <c:v>3</c:v>
                </c:pt>
                <c:pt idx="5">
                  <c:v>2</c:v>
                </c:pt>
                <c:pt idx="6">
                  <c:v>4</c:v>
                </c:pt>
                <c:pt idx="7">
                  <c:v>3</c:v>
                </c:pt>
              </c:numCache>
            </c:numRef>
          </c:val>
          <c:extLst>
            <c:ext xmlns:c16="http://schemas.microsoft.com/office/drawing/2014/chart" uri="{C3380CC4-5D6E-409C-BE32-E72D297353CC}">
              <c16:uniqueId val="{00000000-A17A-475F-97D7-E9A13719471B}"/>
            </c:ext>
          </c:extLst>
        </c:ser>
        <c:ser>
          <c:idx val="1"/>
          <c:order val="1"/>
          <c:tx>
            <c:strRef>
              <c:f>Лист1!$C$1</c:f>
              <c:strCache>
                <c:ptCount val="1"/>
                <c:pt idx="0">
                  <c:v>Охват педагогов </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Лист1!$A$2:$A$27</c:f>
              <c:strCache>
                <c:ptCount val="8"/>
                <c:pt idx="0">
                  <c:v>ППО для педагогов ДОУ (ранний возраст)</c:v>
                </c:pt>
                <c:pt idx="1">
                  <c:v>ППО для педагогов ДОУ (старший возраст)</c:v>
                </c:pt>
                <c:pt idx="2">
                  <c:v>ППО учителей начальных классов</c:v>
                </c:pt>
                <c:pt idx="3">
                  <c:v>ППО логопедов  воспитателей и учителей нач.классов  в рамках реализации проекта «Развитие речи»</c:v>
                </c:pt>
                <c:pt idx="4">
                  <c:v>ППО учителей   математики, физики, информатики</c:v>
                </c:pt>
                <c:pt idx="5">
                  <c:v>ППО учителей русского языка и литературы</c:v>
                </c:pt>
                <c:pt idx="6">
                  <c:v>ППО молодых педагогов ДГО (возраст до 35 лет, стаж работы до 5 лет)</c:v>
                </c:pt>
                <c:pt idx="7">
                  <c:v>ППО учителей химии, биологии, географии</c:v>
                </c:pt>
              </c:strCache>
            </c:strRef>
          </c:cat>
          <c:val>
            <c:numRef>
              <c:f>Лист1!$C$2:$C$27</c:f>
              <c:numCache>
                <c:formatCode>General</c:formatCode>
                <c:ptCount val="8"/>
                <c:pt idx="0">
                  <c:v>30</c:v>
                </c:pt>
                <c:pt idx="1">
                  <c:v>68</c:v>
                </c:pt>
                <c:pt idx="2">
                  <c:v>62</c:v>
                </c:pt>
                <c:pt idx="3">
                  <c:v>46</c:v>
                </c:pt>
                <c:pt idx="4">
                  <c:v>33</c:v>
                </c:pt>
                <c:pt idx="5">
                  <c:v>30</c:v>
                </c:pt>
                <c:pt idx="6">
                  <c:v>33</c:v>
                </c:pt>
                <c:pt idx="7">
                  <c:v>23</c:v>
                </c:pt>
              </c:numCache>
            </c:numRef>
          </c:val>
          <c:extLst>
            <c:ext xmlns:c16="http://schemas.microsoft.com/office/drawing/2014/chart" uri="{C3380CC4-5D6E-409C-BE32-E72D297353CC}">
              <c16:uniqueId val="{00000001-A17A-475F-97D7-E9A13719471B}"/>
            </c:ext>
          </c:extLst>
        </c:ser>
        <c:ser>
          <c:idx val="2"/>
          <c:order val="2"/>
          <c:tx>
            <c:strRef>
              <c:f>Лист1!$D$1</c:f>
              <c:strCache>
                <c:ptCount val="1"/>
                <c:pt idx="0">
                  <c:v>Проведено конкурсов </c:v>
                </c:pt>
              </c:strCache>
            </c:strRef>
          </c:tx>
          <c:spPr>
            <a:solidFill>
              <a:schemeClr val="accent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Лист1!$A$2:$A$27</c:f>
              <c:strCache>
                <c:ptCount val="8"/>
                <c:pt idx="0">
                  <c:v>ППО для педагогов ДОУ (ранний возраст)</c:v>
                </c:pt>
                <c:pt idx="1">
                  <c:v>ППО для педагогов ДОУ (старший возраст)</c:v>
                </c:pt>
                <c:pt idx="2">
                  <c:v>ППО учителей начальных классов</c:v>
                </c:pt>
                <c:pt idx="3">
                  <c:v>ППО логопедов  воспитателей и учителей нач.классов  в рамках реализации проекта «Развитие речи»</c:v>
                </c:pt>
                <c:pt idx="4">
                  <c:v>ППО учителей   математики, физики, информатики</c:v>
                </c:pt>
                <c:pt idx="5">
                  <c:v>ППО учителей русского языка и литературы</c:v>
                </c:pt>
                <c:pt idx="6">
                  <c:v>ППО молодых педагогов ДГО (возраст до 35 лет, стаж работы до 5 лет)</c:v>
                </c:pt>
                <c:pt idx="7">
                  <c:v>ППО учителей химии, биологии, географии</c:v>
                </c:pt>
              </c:strCache>
            </c:strRef>
          </c:cat>
          <c:val>
            <c:numRef>
              <c:f>Лист1!$D$2:$D$27</c:f>
              <c:numCache>
                <c:formatCode>General</c:formatCode>
                <c:ptCount val="8"/>
                <c:pt idx="0">
                  <c:v>2</c:v>
                </c:pt>
                <c:pt idx="1">
                  <c:v>2</c:v>
                </c:pt>
                <c:pt idx="2">
                  <c:v>1</c:v>
                </c:pt>
                <c:pt idx="3">
                  <c:v>2</c:v>
                </c:pt>
                <c:pt idx="4">
                  <c:v>2</c:v>
                </c:pt>
              </c:numCache>
            </c:numRef>
          </c:val>
          <c:extLst>
            <c:ext xmlns:c16="http://schemas.microsoft.com/office/drawing/2014/chart" uri="{C3380CC4-5D6E-409C-BE32-E72D297353CC}">
              <c16:uniqueId val="{00000002-A17A-475F-97D7-E9A13719471B}"/>
            </c:ext>
          </c:extLst>
        </c:ser>
        <c:ser>
          <c:idx val="3"/>
          <c:order val="3"/>
          <c:tx>
            <c:strRef>
              <c:f>Лист1!$E$1</c:f>
              <c:strCache>
                <c:ptCount val="1"/>
                <c:pt idx="0">
                  <c:v>Участники конкурса</c:v>
                </c:pt>
              </c:strCache>
            </c:strRef>
          </c:tx>
          <c:spPr>
            <a:solidFill>
              <a:schemeClr val="accent4"/>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Лист1!$A$2:$A$27</c:f>
              <c:strCache>
                <c:ptCount val="8"/>
                <c:pt idx="0">
                  <c:v>ППО для педагогов ДОУ (ранний возраст)</c:v>
                </c:pt>
                <c:pt idx="1">
                  <c:v>ППО для педагогов ДОУ (старший возраст)</c:v>
                </c:pt>
                <c:pt idx="2">
                  <c:v>ППО учителей начальных классов</c:v>
                </c:pt>
                <c:pt idx="3">
                  <c:v>ППО логопедов  воспитателей и учителей нач.классов  в рамках реализации проекта «Развитие речи»</c:v>
                </c:pt>
                <c:pt idx="4">
                  <c:v>ППО учителей   математики, физики, информатики</c:v>
                </c:pt>
                <c:pt idx="5">
                  <c:v>ППО учителей русского языка и литературы</c:v>
                </c:pt>
                <c:pt idx="6">
                  <c:v>ППО молодых педагогов ДГО (возраст до 35 лет, стаж работы до 5 лет)</c:v>
                </c:pt>
                <c:pt idx="7">
                  <c:v>ППО учителей химии, биологии, географии</c:v>
                </c:pt>
              </c:strCache>
            </c:strRef>
          </c:cat>
          <c:val>
            <c:numRef>
              <c:f>Лист1!$E$2:$E$27</c:f>
              <c:numCache>
                <c:formatCode>General</c:formatCode>
                <c:ptCount val="8"/>
                <c:pt idx="0">
                  <c:v>15</c:v>
                </c:pt>
                <c:pt idx="1">
                  <c:v>95</c:v>
                </c:pt>
                <c:pt idx="2">
                  <c:v>16</c:v>
                </c:pt>
                <c:pt idx="3">
                  <c:v>122</c:v>
                </c:pt>
                <c:pt idx="4">
                  <c:v>20</c:v>
                </c:pt>
              </c:numCache>
            </c:numRef>
          </c:val>
          <c:extLst>
            <c:ext xmlns:c16="http://schemas.microsoft.com/office/drawing/2014/chart" uri="{C3380CC4-5D6E-409C-BE32-E72D297353CC}">
              <c16:uniqueId val="{00000003-A17A-475F-97D7-E9A13719471B}"/>
            </c:ext>
          </c:extLst>
        </c:ser>
        <c:dLbls>
          <c:showLegendKey val="0"/>
          <c:showVal val="1"/>
          <c:showCatName val="0"/>
          <c:showSerName val="0"/>
          <c:showPercent val="0"/>
          <c:showBubbleSize val="0"/>
        </c:dLbls>
        <c:gapWidth val="75"/>
        <c:axId val="732535176"/>
        <c:axId val="732535568"/>
      </c:barChart>
      <c:catAx>
        <c:axId val="732535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732535568"/>
        <c:crosses val="autoZero"/>
        <c:auto val="1"/>
        <c:lblAlgn val="ctr"/>
        <c:lblOffset val="100"/>
        <c:noMultiLvlLbl val="0"/>
      </c:catAx>
      <c:valAx>
        <c:axId val="73253556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732535176"/>
        <c:crosses val="autoZero"/>
        <c:crossBetween val="between"/>
      </c:valAx>
      <c:spPr>
        <a:noFill/>
        <a:ln>
          <a:noFill/>
        </a:ln>
        <a:effectLst/>
      </c:spPr>
    </c:plotArea>
    <c:legend>
      <c:legendPos val="b"/>
      <c:layout>
        <c:manualLayout>
          <c:xMode val="edge"/>
          <c:yMode val="edge"/>
          <c:x val="7.8832259603913199E-2"/>
          <c:y val="0.8379225324107219"/>
          <c:w val="0.9069819454386383"/>
          <c:h val="0.15238049789230915"/>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n>
            <a:noFill/>
          </a:ln>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34478189188791"/>
          <c:y val="3.5218628066168878E-2"/>
          <c:w val="0.82382890559514255"/>
          <c:h val="0.9295744685887608"/>
        </c:manualLayout>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8"/>
                <c:pt idx="0">
                  <c:v>Почётная грамота МП РФ</c:v>
                </c:pt>
                <c:pt idx="1">
                  <c:v>Нагрудный знак "Почётный работник воспитания и просвещения РФ"</c:v>
                </c:pt>
                <c:pt idx="2">
                  <c:v>Знак Отличник МП РФ Отличник просвещения</c:v>
                </c:pt>
                <c:pt idx="3">
                  <c:v>Почётная грамота МО и Н ПК</c:v>
                </c:pt>
                <c:pt idx="4">
                  <c:v>Благодарственное письмо МО и Н ПК</c:v>
                </c:pt>
                <c:pt idx="5">
                  <c:v>Благодарственное письмо Думы</c:v>
                </c:pt>
                <c:pt idx="6">
                  <c:v>Грамота главы ДГО</c:v>
                </c:pt>
                <c:pt idx="7">
                  <c:v>Благодарственное письмо Главы ДГО</c:v>
                </c:pt>
              </c:strCache>
            </c:strRef>
          </c:cat>
          <c:val>
            <c:numRef>
              <c:f>Лист1!$B$2:$B$9</c:f>
              <c:numCache>
                <c:formatCode>General</c:formatCode>
                <c:ptCount val="8"/>
                <c:pt idx="0">
                  <c:v>7</c:v>
                </c:pt>
                <c:pt idx="1">
                  <c:v>0</c:v>
                </c:pt>
                <c:pt idx="2">
                  <c:v>0</c:v>
                </c:pt>
                <c:pt idx="3">
                  <c:v>0</c:v>
                </c:pt>
                <c:pt idx="4">
                  <c:v>1</c:v>
                </c:pt>
                <c:pt idx="5">
                  <c:v>19</c:v>
                </c:pt>
                <c:pt idx="6">
                  <c:v>11</c:v>
                </c:pt>
                <c:pt idx="7">
                  <c:v>21</c:v>
                </c:pt>
              </c:numCache>
            </c:numRef>
          </c:val>
          <c:extLst>
            <c:ext xmlns:c16="http://schemas.microsoft.com/office/drawing/2014/chart" uri="{C3380CC4-5D6E-409C-BE32-E72D297353CC}">
              <c16:uniqueId val="{00000000-F136-4F05-B8A1-196DC21B342C}"/>
            </c:ext>
          </c:extLst>
        </c:ser>
        <c:ser>
          <c:idx val="1"/>
          <c:order val="1"/>
          <c:tx>
            <c:strRef>
              <c:f>Лист1!$C$1</c:f>
              <c:strCache>
                <c:ptCount val="1"/>
                <c:pt idx="0">
                  <c:v>2020</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8"/>
                <c:pt idx="0">
                  <c:v>Почётная грамота МП РФ</c:v>
                </c:pt>
                <c:pt idx="1">
                  <c:v>Нагрудный знак "Почётный работник воспитания и просвещения РФ"</c:v>
                </c:pt>
                <c:pt idx="2">
                  <c:v>Знак Отличник МП РФ Отличник просвещения</c:v>
                </c:pt>
                <c:pt idx="3">
                  <c:v>Почётная грамота МО и Н ПК</c:v>
                </c:pt>
                <c:pt idx="4">
                  <c:v>Благодарственное письмо МО и Н ПК</c:v>
                </c:pt>
                <c:pt idx="5">
                  <c:v>Благодарственное письмо Думы</c:v>
                </c:pt>
                <c:pt idx="6">
                  <c:v>Грамота главы ДГО</c:v>
                </c:pt>
                <c:pt idx="7">
                  <c:v>Благодарственное письмо Главы ДГО</c:v>
                </c:pt>
              </c:strCache>
            </c:strRef>
          </c:cat>
          <c:val>
            <c:numRef>
              <c:f>Лист1!$C$2:$C$9</c:f>
              <c:numCache>
                <c:formatCode>General</c:formatCode>
                <c:ptCount val="8"/>
                <c:pt idx="0">
                  <c:v>6</c:v>
                </c:pt>
                <c:pt idx="1">
                  <c:v>1</c:v>
                </c:pt>
                <c:pt idx="2">
                  <c:v>1</c:v>
                </c:pt>
                <c:pt idx="3">
                  <c:v>13</c:v>
                </c:pt>
                <c:pt idx="4">
                  <c:v>10</c:v>
                </c:pt>
                <c:pt idx="5">
                  <c:v>12</c:v>
                </c:pt>
                <c:pt idx="6">
                  <c:v>5</c:v>
                </c:pt>
                <c:pt idx="7">
                  <c:v>31</c:v>
                </c:pt>
              </c:numCache>
            </c:numRef>
          </c:val>
          <c:extLst>
            <c:ext xmlns:c16="http://schemas.microsoft.com/office/drawing/2014/chart" uri="{C3380CC4-5D6E-409C-BE32-E72D297353CC}">
              <c16:uniqueId val="{00000001-F136-4F05-B8A1-196DC21B342C}"/>
            </c:ext>
          </c:extLst>
        </c:ser>
        <c:ser>
          <c:idx val="2"/>
          <c:order val="2"/>
          <c:tx>
            <c:strRef>
              <c:f>Лист1!$D$1</c:f>
              <c:strCache>
                <c:ptCount val="1"/>
                <c:pt idx="0">
                  <c:v>2021</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8"/>
                <c:pt idx="0">
                  <c:v>Почётная грамота МП РФ</c:v>
                </c:pt>
                <c:pt idx="1">
                  <c:v>Нагрудный знак "Почётный работник воспитания и просвещения РФ"</c:v>
                </c:pt>
                <c:pt idx="2">
                  <c:v>Знак Отличник МП РФ Отличник просвещения</c:v>
                </c:pt>
                <c:pt idx="3">
                  <c:v>Почётная грамота МО и Н ПК</c:v>
                </c:pt>
                <c:pt idx="4">
                  <c:v>Благодарственное письмо МО и Н ПК</c:v>
                </c:pt>
                <c:pt idx="5">
                  <c:v>Благодарственное письмо Думы</c:v>
                </c:pt>
                <c:pt idx="6">
                  <c:v>Грамота главы ДГО</c:v>
                </c:pt>
                <c:pt idx="7">
                  <c:v>Благодарственное письмо Главы ДГО</c:v>
                </c:pt>
              </c:strCache>
            </c:strRef>
          </c:cat>
          <c:val>
            <c:numRef>
              <c:f>Лист1!$D$2:$D$9</c:f>
              <c:numCache>
                <c:formatCode>General</c:formatCode>
                <c:ptCount val="8"/>
                <c:pt idx="0">
                  <c:v>8</c:v>
                </c:pt>
                <c:pt idx="1">
                  <c:v>10</c:v>
                </c:pt>
                <c:pt idx="2">
                  <c:v>0</c:v>
                </c:pt>
                <c:pt idx="3">
                  <c:v>10</c:v>
                </c:pt>
                <c:pt idx="4">
                  <c:v>14</c:v>
                </c:pt>
                <c:pt idx="5">
                  <c:v>5</c:v>
                </c:pt>
                <c:pt idx="6">
                  <c:v>3</c:v>
                </c:pt>
                <c:pt idx="7">
                  <c:v>29</c:v>
                </c:pt>
              </c:numCache>
            </c:numRef>
          </c:val>
          <c:extLst>
            <c:ext xmlns:c16="http://schemas.microsoft.com/office/drawing/2014/chart" uri="{C3380CC4-5D6E-409C-BE32-E72D297353CC}">
              <c16:uniqueId val="{00000002-F136-4F05-B8A1-196DC21B342C}"/>
            </c:ext>
          </c:extLst>
        </c:ser>
        <c:dLbls>
          <c:dLblPos val="outEnd"/>
          <c:showLegendKey val="0"/>
          <c:showVal val="1"/>
          <c:showCatName val="0"/>
          <c:showSerName val="0"/>
          <c:showPercent val="0"/>
          <c:showBubbleSize val="0"/>
        </c:dLbls>
        <c:gapWidth val="219"/>
        <c:axId val="732536352"/>
        <c:axId val="732536744"/>
      </c:barChart>
      <c:catAx>
        <c:axId val="732536352"/>
        <c:scaling>
          <c:orientation val="maxMin"/>
        </c:scaling>
        <c:delete val="0"/>
        <c:axPos val="l"/>
        <c:numFmt formatCode="General" sourceLinked="1"/>
        <c:majorTickMark val="out"/>
        <c:minorTickMark val="none"/>
        <c:tickLblPos val="nextTo"/>
        <c:spPr>
          <a:noFill/>
          <a:ln w="9517" cap="flat" cmpd="sng" algn="ctr">
            <a:solidFill>
              <a:schemeClr val="tx1">
                <a:lumMod val="15000"/>
                <a:lumOff val="85000"/>
              </a:schemeClr>
            </a:solidFill>
            <a:round/>
          </a:ln>
          <a:effectLst/>
        </c:spPr>
        <c:txPr>
          <a:bodyPr rot="-60000000" vert="horz"/>
          <a:lstStyle/>
          <a:p>
            <a:pPr>
              <a:defRPr/>
            </a:pPr>
            <a:endParaRPr lang="ru-RU"/>
          </a:p>
        </c:txPr>
        <c:crossAx val="732536744"/>
        <c:crosses val="autoZero"/>
        <c:auto val="1"/>
        <c:lblAlgn val="ctr"/>
        <c:lblOffset val="100"/>
        <c:noMultiLvlLbl val="0"/>
      </c:catAx>
      <c:valAx>
        <c:axId val="732536744"/>
        <c:scaling>
          <c:orientation val="minMax"/>
        </c:scaling>
        <c:delete val="0"/>
        <c:axPos val="t"/>
        <c:numFmt formatCode="General" sourceLinked="1"/>
        <c:majorTickMark val="out"/>
        <c:minorTickMark val="none"/>
        <c:tickLblPos val="nextTo"/>
        <c:spPr>
          <a:noFill/>
          <a:ln>
            <a:noFill/>
          </a:ln>
          <a:effectLst/>
        </c:spPr>
        <c:txPr>
          <a:bodyPr rot="-60000000" vert="horz"/>
          <a:lstStyle/>
          <a:p>
            <a:pPr>
              <a:defRPr/>
            </a:pPr>
            <a:endParaRPr lang="ru-RU"/>
          </a:p>
        </c:txPr>
        <c:crossAx val="732536352"/>
        <c:crosses val="autoZero"/>
        <c:crossBetween val="between"/>
      </c:valAx>
      <c:spPr>
        <a:noFill/>
        <a:ln w="25379">
          <a:noFill/>
        </a:ln>
      </c:spPr>
    </c:plotArea>
    <c:legend>
      <c:legendPos val="r"/>
      <c:layout>
        <c:manualLayout>
          <c:xMode val="edge"/>
          <c:yMode val="edge"/>
          <c:x val="0.86312300555707155"/>
          <c:y val="0.10570071165194941"/>
          <c:w val="8.7074130778267783E-2"/>
          <c:h val="0.11518440693961256"/>
        </c:manualLayout>
      </c:layout>
      <c:overlay val="0"/>
    </c:legend>
    <c:plotVisOnly val="1"/>
    <c:dispBlanksAs val="gap"/>
    <c:showDLblsOverMax val="0"/>
  </c:chart>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Сумма субсидий для выполнения муниципального задания всего</c:v>
                </c:pt>
              </c:strCache>
            </c:strRef>
          </c:tx>
          <c:invertIfNegative val="0"/>
          <c:dLbls>
            <c:dLbl>
              <c:idx val="4"/>
              <c:layout>
                <c:manualLayout>
                  <c:x val="3.9389463318562287E-3"/>
                  <c:y val="-2.60162601626016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89-424E-9F76-BDDA1D077E84}"/>
                </c:ext>
              </c:extLst>
            </c:dLbl>
            <c:dLbl>
              <c:idx val="5"/>
              <c:layout>
                <c:manualLayout>
                  <c:x val="2.0480970159380005E-3"/>
                  <c:y val="-1.62601626016260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45-4958-AC60-7E033E20CA3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2020 год</c:v>
                </c:pt>
                <c:pt idx="1">
                  <c:v>2021 год</c:v>
                </c:pt>
                <c:pt idx="2">
                  <c:v>2020 год</c:v>
                </c:pt>
                <c:pt idx="3">
                  <c:v>2021 год</c:v>
                </c:pt>
                <c:pt idx="4">
                  <c:v>2020 год</c:v>
                </c:pt>
                <c:pt idx="5">
                  <c:v>2021 год</c:v>
                </c:pt>
              </c:strCache>
            </c:strRef>
          </c:cat>
          <c:val>
            <c:numRef>
              <c:f>Лист1!$B$2:$B$7</c:f>
              <c:numCache>
                <c:formatCode>General</c:formatCode>
                <c:ptCount val="6"/>
                <c:pt idx="0">
                  <c:v>36486.199999999997</c:v>
                </c:pt>
                <c:pt idx="1">
                  <c:v>35877.4</c:v>
                </c:pt>
                <c:pt idx="2">
                  <c:v>50863.1</c:v>
                </c:pt>
                <c:pt idx="3">
                  <c:v>47525.9</c:v>
                </c:pt>
                <c:pt idx="5">
                  <c:v>13687.9</c:v>
                </c:pt>
              </c:numCache>
            </c:numRef>
          </c:val>
          <c:extLst>
            <c:ext xmlns:c16="http://schemas.microsoft.com/office/drawing/2014/chart" uri="{C3380CC4-5D6E-409C-BE32-E72D297353CC}">
              <c16:uniqueId val="{00000001-F945-4958-AC60-7E033E20CA30}"/>
            </c:ext>
          </c:extLst>
        </c:ser>
        <c:ser>
          <c:idx val="1"/>
          <c:order val="1"/>
          <c:tx>
            <c:strRef>
              <c:f>Лист1!$C$1</c:f>
              <c:strCache>
                <c:ptCount val="1"/>
                <c:pt idx="0">
                  <c:v>Краевой бюджет</c:v>
                </c:pt>
              </c:strCache>
            </c:strRef>
          </c:tx>
          <c:invertIfNegative val="0"/>
          <c:dLbls>
            <c:dLbl>
              <c:idx val="0"/>
              <c:layout>
                <c:manualLayout>
                  <c:x val="3.4346216324141164E-2"/>
                  <c:y val="-5.961990747170338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45-4958-AC60-7E033E20CA30}"/>
                </c:ext>
              </c:extLst>
            </c:dLbl>
            <c:dLbl>
              <c:idx val="1"/>
              <c:layout>
                <c:manualLayout>
                  <c:x val="2.2372129628552638E-2"/>
                  <c:y val="7.24639907816400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45-4958-AC60-7E033E20CA30}"/>
                </c:ext>
              </c:extLst>
            </c:dLbl>
            <c:dLbl>
              <c:idx val="2"/>
              <c:layout>
                <c:manualLayout>
                  <c:x val="2.5603151157065487E-2"/>
                  <c:y val="-2.980995373585169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89-424E-9F76-BDDA1D077E84}"/>
                </c:ext>
              </c:extLst>
            </c:dLbl>
            <c:dLbl>
              <c:idx val="3"/>
              <c:layout>
                <c:manualLayout>
                  <c:x val="2.8280549126337141E-2"/>
                  <c:y val="1.08694705844696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45-4958-AC60-7E033E20CA30}"/>
                </c:ext>
              </c:extLst>
            </c:dLbl>
            <c:dLbl>
              <c:idx val="4"/>
              <c:layout>
                <c:manualLayout>
                  <c:x val="1.0240655401945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45-4958-AC60-7E033E20CA30}"/>
                </c:ext>
              </c:extLst>
            </c:dLbl>
            <c:dLbl>
              <c:idx val="5"/>
              <c:layout>
                <c:manualLayout>
                  <c:x val="6.144393241167436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45-4958-AC60-7E033E20CA3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2020 год</c:v>
                </c:pt>
                <c:pt idx="1">
                  <c:v>2021 год</c:v>
                </c:pt>
                <c:pt idx="2">
                  <c:v>2020 год</c:v>
                </c:pt>
                <c:pt idx="3">
                  <c:v>2021 год</c:v>
                </c:pt>
                <c:pt idx="4">
                  <c:v>2020 год</c:v>
                </c:pt>
                <c:pt idx="5">
                  <c:v>2021 год</c:v>
                </c:pt>
              </c:strCache>
            </c:strRef>
          </c:cat>
          <c:val>
            <c:numRef>
              <c:f>Лист1!$C$2:$C$7</c:f>
              <c:numCache>
                <c:formatCode>General</c:formatCode>
                <c:ptCount val="6"/>
                <c:pt idx="0">
                  <c:v>29623.9</c:v>
                </c:pt>
                <c:pt idx="1">
                  <c:v>28338</c:v>
                </c:pt>
                <c:pt idx="2">
                  <c:v>41043.4</c:v>
                </c:pt>
                <c:pt idx="3">
                  <c:v>37346.5</c:v>
                </c:pt>
                <c:pt idx="5">
                  <c:v>300</c:v>
                </c:pt>
              </c:numCache>
            </c:numRef>
          </c:val>
          <c:extLst>
            <c:ext xmlns:c16="http://schemas.microsoft.com/office/drawing/2014/chart" uri="{C3380CC4-5D6E-409C-BE32-E72D297353CC}">
              <c16:uniqueId val="{00000007-F945-4958-AC60-7E033E20CA30}"/>
            </c:ext>
          </c:extLst>
        </c:ser>
        <c:ser>
          <c:idx val="2"/>
          <c:order val="2"/>
          <c:tx>
            <c:strRef>
              <c:f>Лист1!$D$1</c:f>
              <c:strCache>
                <c:ptCount val="1"/>
                <c:pt idx="0">
                  <c:v>Местный бюджет</c:v>
                </c:pt>
              </c:strCache>
            </c:strRef>
          </c:tx>
          <c:invertIfNegative val="0"/>
          <c:dLbls>
            <c:dLbl>
              <c:idx val="0"/>
              <c:layout>
                <c:manualLayout>
                  <c:x val="1.575578532742491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89-424E-9F76-BDDA1D077E84}"/>
                </c:ext>
              </c:extLst>
            </c:dLbl>
            <c:dLbl>
              <c:idx val="1"/>
              <c:layout>
                <c:manualLayout>
                  <c:x val="1.8118532820029697E-2"/>
                  <c:y val="-1.192398149434080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45-4958-AC60-7E033E20CA30}"/>
                </c:ext>
              </c:extLst>
            </c:dLbl>
            <c:dLbl>
              <c:idx val="2"/>
              <c:layout>
                <c:manualLayout>
                  <c:x val="1.8275935596676708E-2"/>
                  <c:y val="1.08694705844696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45-4958-AC60-7E033E20CA30}"/>
                </c:ext>
              </c:extLst>
            </c:dLbl>
            <c:dLbl>
              <c:idx val="3"/>
              <c:layout>
                <c:manualLayout>
                  <c:x val="2.2293505778542867E-2"/>
                  <c:y val="1.08694705844696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45-4958-AC60-7E033E20CA30}"/>
                </c:ext>
              </c:extLst>
            </c:dLbl>
            <c:dLbl>
              <c:idx val="4"/>
              <c:layout>
                <c:manualLayout>
                  <c:x val="2.0480970159380053E-3"/>
                  <c:y val="9.93278279239487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45-4958-AC60-7E033E20CA30}"/>
                </c:ext>
              </c:extLst>
            </c:dLbl>
            <c:dLbl>
              <c:idx val="5"/>
              <c:layout>
                <c:manualLayout>
                  <c:x val="-1.6548226892613325E-3"/>
                  <c:y val="1.6719800268868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945-4958-AC60-7E033E20CA3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2020 год</c:v>
                </c:pt>
                <c:pt idx="1">
                  <c:v>2021 год</c:v>
                </c:pt>
                <c:pt idx="2">
                  <c:v>2020 год</c:v>
                </c:pt>
                <c:pt idx="3">
                  <c:v>2021 год</c:v>
                </c:pt>
                <c:pt idx="4">
                  <c:v>2020 год</c:v>
                </c:pt>
                <c:pt idx="5">
                  <c:v>2021 год</c:v>
                </c:pt>
              </c:strCache>
            </c:strRef>
          </c:cat>
          <c:val>
            <c:numRef>
              <c:f>Лист1!$D$2:$D$7</c:f>
              <c:numCache>
                <c:formatCode>General</c:formatCode>
                <c:ptCount val="6"/>
                <c:pt idx="0">
                  <c:v>6862.3</c:v>
                </c:pt>
                <c:pt idx="1">
                  <c:v>7539.4</c:v>
                </c:pt>
                <c:pt idx="2">
                  <c:v>9819.7000000000007</c:v>
                </c:pt>
                <c:pt idx="3">
                  <c:v>10179.4</c:v>
                </c:pt>
                <c:pt idx="4">
                  <c:v>12117.5</c:v>
                </c:pt>
                <c:pt idx="5">
                  <c:v>13387.9</c:v>
                </c:pt>
              </c:numCache>
            </c:numRef>
          </c:val>
          <c:extLst>
            <c:ext xmlns:c16="http://schemas.microsoft.com/office/drawing/2014/chart" uri="{C3380CC4-5D6E-409C-BE32-E72D297353CC}">
              <c16:uniqueId val="{0000000D-F945-4958-AC60-7E033E20CA30}"/>
            </c:ext>
          </c:extLst>
        </c:ser>
        <c:dLbls>
          <c:showLegendKey val="0"/>
          <c:showVal val="0"/>
          <c:showCatName val="0"/>
          <c:showSerName val="0"/>
          <c:showPercent val="0"/>
          <c:showBubbleSize val="0"/>
        </c:dLbls>
        <c:gapWidth val="150"/>
        <c:axId val="732537528"/>
        <c:axId val="732537920"/>
      </c:barChart>
      <c:catAx>
        <c:axId val="732537528"/>
        <c:scaling>
          <c:orientation val="minMax"/>
        </c:scaling>
        <c:delete val="0"/>
        <c:axPos val="b"/>
        <c:numFmt formatCode="General" sourceLinked="1"/>
        <c:majorTickMark val="out"/>
        <c:minorTickMark val="none"/>
        <c:tickLblPos val="nextTo"/>
        <c:crossAx val="732537920"/>
        <c:crosses val="autoZero"/>
        <c:auto val="1"/>
        <c:lblAlgn val="ctr"/>
        <c:lblOffset val="100"/>
        <c:noMultiLvlLbl val="0"/>
      </c:catAx>
      <c:valAx>
        <c:axId val="732537920"/>
        <c:scaling>
          <c:orientation val="minMax"/>
        </c:scaling>
        <c:delete val="0"/>
        <c:axPos val="l"/>
        <c:numFmt formatCode="General" sourceLinked="1"/>
        <c:majorTickMark val="out"/>
        <c:minorTickMark val="none"/>
        <c:tickLblPos val="nextTo"/>
        <c:crossAx val="732537528"/>
        <c:crosses val="autoZero"/>
        <c:crossBetween val="between"/>
      </c:valAx>
    </c:plotArea>
    <c:legend>
      <c:legendPos val="b"/>
      <c:layout>
        <c:manualLayout>
          <c:xMode val="edge"/>
          <c:yMode val="edge"/>
          <c:x val="1.3308831226229667E-2"/>
          <c:y val="0.86148338774726252"/>
          <c:w val="0.77068400423359285"/>
          <c:h val="0.13566327379809234"/>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userShapes r:id="rId2"/>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282817070773642"/>
          <c:y val="4.3970374990254885E-2"/>
          <c:w val="0.87098884803496479"/>
          <c:h val="0.85681515553130161"/>
        </c:manualLayout>
      </c:layout>
      <c:barChart>
        <c:barDir val="col"/>
        <c:grouping val="clustered"/>
        <c:varyColors val="0"/>
        <c:ser>
          <c:idx val="0"/>
          <c:order val="0"/>
          <c:tx>
            <c:strRef>
              <c:f>Лист1!$B$1</c:f>
              <c:strCache>
                <c:ptCount val="1"/>
                <c:pt idx="0">
                  <c:v>2020</c:v>
                </c:pt>
              </c:strCache>
            </c:strRef>
          </c:tx>
          <c:invertIfNegative val="0"/>
          <c:dLbls>
            <c:dLbl>
              <c:idx val="0"/>
              <c:layout>
                <c:manualLayout>
                  <c:x val="-5.3447864471486495E-3"/>
                  <c:y val="5.08373636036612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21-4A0C-AC40-2DA7E3EC743C}"/>
                </c:ext>
              </c:extLst>
            </c:dLbl>
            <c:dLbl>
              <c:idx val="1"/>
              <c:layout>
                <c:manualLayout>
                  <c:x val="-1.82973993156803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21-4A0C-AC40-2DA7E3EC743C}"/>
                </c:ext>
              </c:extLst>
            </c:dLbl>
            <c:dLbl>
              <c:idx val="2"/>
              <c:layout>
                <c:manualLayout>
                  <c:x val="1.7025707621608449E-4"/>
                  <c:y val="-4.003058337501189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21-4A0C-AC40-2DA7E3EC743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Школы</c:v>
                </c:pt>
                <c:pt idx="1">
                  <c:v>Детские сады</c:v>
                </c:pt>
                <c:pt idx="2">
                  <c:v>Учреждения дополнительного образования</c:v>
                </c:pt>
              </c:strCache>
            </c:strRef>
          </c:cat>
          <c:val>
            <c:numRef>
              <c:f>Лист1!$B$2:$B$4</c:f>
              <c:numCache>
                <c:formatCode>General</c:formatCode>
                <c:ptCount val="3"/>
                <c:pt idx="0">
                  <c:v>364862.4</c:v>
                </c:pt>
                <c:pt idx="1">
                  <c:v>305178.8</c:v>
                </c:pt>
                <c:pt idx="2">
                  <c:v>24235</c:v>
                </c:pt>
              </c:numCache>
            </c:numRef>
          </c:val>
          <c:extLst>
            <c:ext xmlns:c16="http://schemas.microsoft.com/office/drawing/2014/chart" uri="{C3380CC4-5D6E-409C-BE32-E72D297353CC}">
              <c16:uniqueId val="{00000003-7021-4A0C-AC40-2DA7E3EC743C}"/>
            </c:ext>
          </c:extLst>
        </c:ser>
        <c:ser>
          <c:idx val="1"/>
          <c:order val="1"/>
          <c:tx>
            <c:strRef>
              <c:f>Лист1!$C$1</c:f>
              <c:strCache>
                <c:ptCount val="1"/>
                <c:pt idx="0">
                  <c:v>2021</c:v>
                </c:pt>
              </c:strCache>
            </c:strRef>
          </c:tx>
          <c:invertIfNegative val="0"/>
          <c:dLbls>
            <c:dLbl>
              <c:idx val="1"/>
              <c:layout>
                <c:manualLayout>
                  <c:x val="1.1400342010260241E-2"/>
                  <c:y val="-2.33008662271847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3C-40EE-9DA0-7E9D83234DE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Школы</c:v>
                </c:pt>
                <c:pt idx="1">
                  <c:v>Детские сады</c:v>
                </c:pt>
                <c:pt idx="2">
                  <c:v>Учреждения дополнительного образования</c:v>
                </c:pt>
              </c:strCache>
            </c:strRef>
          </c:cat>
          <c:val>
            <c:numRef>
              <c:f>Лист1!$C$2:$C$4</c:f>
              <c:numCache>
                <c:formatCode>General</c:formatCode>
                <c:ptCount val="3"/>
                <c:pt idx="0">
                  <c:v>358773.6</c:v>
                </c:pt>
                <c:pt idx="1">
                  <c:v>285155.40000000002</c:v>
                </c:pt>
                <c:pt idx="2">
                  <c:v>27375.7</c:v>
                </c:pt>
              </c:numCache>
            </c:numRef>
          </c:val>
          <c:extLst>
            <c:ext xmlns:c16="http://schemas.microsoft.com/office/drawing/2014/chart" uri="{C3380CC4-5D6E-409C-BE32-E72D297353CC}">
              <c16:uniqueId val="{00000000-191C-42AA-9EB9-1CFE2ECD79D1}"/>
            </c:ext>
          </c:extLst>
        </c:ser>
        <c:dLbls>
          <c:showLegendKey val="0"/>
          <c:showVal val="1"/>
          <c:showCatName val="0"/>
          <c:showSerName val="0"/>
          <c:showPercent val="0"/>
          <c:showBubbleSize val="0"/>
        </c:dLbls>
        <c:gapWidth val="150"/>
        <c:axId val="732538704"/>
        <c:axId val="732539096"/>
      </c:barChart>
      <c:catAx>
        <c:axId val="732538704"/>
        <c:scaling>
          <c:orientation val="minMax"/>
        </c:scaling>
        <c:delete val="0"/>
        <c:axPos val="b"/>
        <c:numFmt formatCode="General" sourceLinked="0"/>
        <c:majorTickMark val="out"/>
        <c:minorTickMark val="none"/>
        <c:tickLblPos val="nextTo"/>
        <c:crossAx val="732539096"/>
        <c:crosses val="autoZero"/>
        <c:auto val="1"/>
        <c:lblAlgn val="ctr"/>
        <c:lblOffset val="100"/>
        <c:noMultiLvlLbl val="0"/>
      </c:catAx>
      <c:valAx>
        <c:axId val="732539096"/>
        <c:scaling>
          <c:orientation val="minMax"/>
        </c:scaling>
        <c:delete val="0"/>
        <c:axPos val="l"/>
        <c:numFmt formatCode="General" sourceLinked="1"/>
        <c:majorTickMark val="out"/>
        <c:minorTickMark val="none"/>
        <c:tickLblPos val="nextTo"/>
        <c:crossAx val="732538704"/>
        <c:crosses val="autoZero"/>
        <c:crossBetween val="between"/>
      </c:valAx>
    </c:plotArea>
    <c:legend>
      <c:legendPos val="r"/>
      <c:layout>
        <c:manualLayout>
          <c:xMode val="edge"/>
          <c:yMode val="edge"/>
          <c:x val="0.82110251614442664"/>
          <c:y val="8.3830045996730759E-2"/>
          <c:w val="7.9728336731991728E-2"/>
          <c:h val="0.19478481559911773"/>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7.3891935921802931E-2"/>
          <c:y val="3.6184210526316228E-2"/>
          <c:w val="0.76322526925514145"/>
          <c:h val="0.9407894736842175"/>
        </c:manualLayout>
      </c:layout>
      <c:pie3DChart>
        <c:varyColors val="1"/>
        <c:ser>
          <c:idx val="0"/>
          <c:order val="0"/>
          <c:tx>
            <c:strRef>
              <c:f>Лист1!$B$1</c:f>
              <c:strCache>
                <c:ptCount val="1"/>
                <c:pt idx="0">
                  <c:v>Столбец1</c:v>
                </c:pt>
              </c:strCache>
            </c:strRef>
          </c:tx>
          <c:explosion val="25"/>
          <c:dLbls>
            <c:dLbl>
              <c:idx val="0"/>
              <c:layout>
                <c:manualLayout>
                  <c:x val="1.3799283089213911E-2"/>
                  <c:y val="-3.36832948097225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F2-4B00-A4BA-5CFA44F69363}"/>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от 1,5 до 3 лет</c:v>
                </c:pt>
                <c:pt idx="1">
                  <c:v>от 3 до 7 лет</c:v>
                </c:pt>
              </c:strCache>
            </c:strRef>
          </c:cat>
          <c:val>
            <c:numRef>
              <c:f>Лист1!$B$2:$B$3</c:f>
              <c:numCache>
                <c:formatCode>General</c:formatCode>
                <c:ptCount val="2"/>
                <c:pt idx="0">
                  <c:v>484</c:v>
                </c:pt>
                <c:pt idx="1">
                  <c:v>2319</c:v>
                </c:pt>
              </c:numCache>
            </c:numRef>
          </c:val>
          <c:extLst>
            <c:ext xmlns:c16="http://schemas.microsoft.com/office/drawing/2014/chart" uri="{C3380CC4-5D6E-409C-BE32-E72D297353CC}">
              <c16:uniqueId val="{00000001-22F2-4B00-A4BA-5CFA44F69363}"/>
            </c:ext>
          </c:extLst>
        </c:ser>
        <c:dLbls>
          <c:showLegendKey val="0"/>
          <c:showVal val="1"/>
          <c:showCatName val="0"/>
          <c:showSerName val="0"/>
          <c:showPercent val="0"/>
          <c:showBubbleSize val="0"/>
          <c:showLeaderLines val="1"/>
        </c:dLbls>
      </c:pie3DChart>
    </c:plotArea>
    <c:legend>
      <c:legendPos val="r"/>
      <c:layout>
        <c:manualLayout>
          <c:xMode val="edge"/>
          <c:yMode val="edge"/>
          <c:x val="0.75698615259299473"/>
          <c:y val="0.65281979555188008"/>
          <c:w val="0.20853108878631738"/>
          <c:h val="0.16804461942257221"/>
        </c:manualLayout>
      </c:layout>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7728079806757224"/>
          <c:y val="0"/>
          <c:w val="0.68773692631050665"/>
          <c:h val="0.88604493403841811"/>
        </c:manualLayout>
      </c:layout>
      <c:barChart>
        <c:barDir val="bar"/>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ДОУ за 2021 год</c:v>
                </c:pt>
                <c:pt idx="1">
                  <c:v>ДОУ за 2020 год</c:v>
                </c:pt>
                <c:pt idx="2">
                  <c:v>ДОУ за 2019 год</c:v>
                </c:pt>
                <c:pt idx="3">
                  <c:v>Школы за 2021 год</c:v>
                </c:pt>
                <c:pt idx="4">
                  <c:v>Школы за 2020 год</c:v>
                </c:pt>
                <c:pt idx="5">
                  <c:v>Школы за 2019 год</c:v>
                </c:pt>
              </c:strCache>
            </c:strRef>
          </c:cat>
          <c:val>
            <c:numRef>
              <c:f>Лист1!$B$2:$B$7</c:f>
              <c:numCache>
                <c:formatCode>#\ ##0.0</c:formatCode>
                <c:ptCount val="6"/>
                <c:pt idx="0">
                  <c:v>245297.30000000002</c:v>
                </c:pt>
                <c:pt idx="1">
                  <c:v>230283.69999999998</c:v>
                </c:pt>
                <c:pt idx="2">
                  <c:v>238677</c:v>
                </c:pt>
                <c:pt idx="3">
                  <c:v>275330.90000000002</c:v>
                </c:pt>
                <c:pt idx="4">
                  <c:v>252628.53</c:v>
                </c:pt>
                <c:pt idx="5">
                  <c:v>269134.09999999998</c:v>
                </c:pt>
              </c:numCache>
            </c:numRef>
          </c:val>
          <c:extLst>
            <c:ext xmlns:c16="http://schemas.microsoft.com/office/drawing/2014/chart" uri="{C3380CC4-5D6E-409C-BE32-E72D297353CC}">
              <c16:uniqueId val="{00000000-E39D-4F3D-A93D-23C29BE68FF0}"/>
            </c:ext>
          </c:extLst>
        </c:ser>
        <c:ser>
          <c:idx val="1"/>
          <c:order val="1"/>
          <c:tx>
            <c:strRef>
              <c:f>Лист1!$C$1</c:f>
              <c:strCache>
                <c:ptCount val="1"/>
                <c:pt idx="0">
                  <c:v>Фонд материальных затрат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ДОУ за 2021 год</c:v>
                </c:pt>
                <c:pt idx="1">
                  <c:v>ДОУ за 2020 год</c:v>
                </c:pt>
                <c:pt idx="2">
                  <c:v>ДОУ за 2019 год</c:v>
                </c:pt>
                <c:pt idx="3">
                  <c:v>Школы за 2021 год</c:v>
                </c:pt>
                <c:pt idx="4">
                  <c:v>Школы за 2020 год</c:v>
                </c:pt>
                <c:pt idx="5">
                  <c:v>Школы за 2019 год</c:v>
                </c:pt>
              </c:strCache>
            </c:strRef>
          </c:cat>
          <c:val>
            <c:numRef>
              <c:f>Лист1!$C$2:$C$7</c:f>
              <c:numCache>
                <c:formatCode>#\ ##0.0</c:formatCode>
                <c:ptCount val="6"/>
                <c:pt idx="0">
                  <c:v>3197.6</c:v>
                </c:pt>
                <c:pt idx="1">
                  <c:v>3351.9</c:v>
                </c:pt>
                <c:pt idx="2">
                  <c:v>3744.9</c:v>
                </c:pt>
                <c:pt idx="3">
                  <c:v>7366.5</c:v>
                </c:pt>
                <c:pt idx="4">
                  <c:v>7871.6</c:v>
                </c:pt>
                <c:pt idx="5">
                  <c:v>8876.2999999999993</c:v>
                </c:pt>
              </c:numCache>
            </c:numRef>
          </c:val>
          <c:extLst>
            <c:ext xmlns:c16="http://schemas.microsoft.com/office/drawing/2014/chart" uri="{C3380CC4-5D6E-409C-BE32-E72D297353CC}">
              <c16:uniqueId val="{00000001-E39D-4F3D-A93D-23C29BE68FF0}"/>
            </c:ext>
          </c:extLst>
        </c:ser>
        <c:ser>
          <c:idx val="2"/>
          <c:order val="2"/>
          <c:tx>
            <c:strRef>
              <c:f>Лист1!$D$1</c:f>
              <c:strCache>
                <c:ptCount val="1"/>
                <c:pt idx="0">
                  <c:v>Фонд оплаты труда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ДОУ за 2021 год</c:v>
                </c:pt>
                <c:pt idx="1">
                  <c:v>ДОУ за 2020 год</c:v>
                </c:pt>
                <c:pt idx="2">
                  <c:v>ДОУ за 2019 год</c:v>
                </c:pt>
                <c:pt idx="3">
                  <c:v>Школы за 2021 год</c:v>
                </c:pt>
                <c:pt idx="4">
                  <c:v>Школы за 2020 год</c:v>
                </c:pt>
                <c:pt idx="5">
                  <c:v>Школы за 2019 год</c:v>
                </c:pt>
              </c:strCache>
            </c:strRef>
          </c:cat>
          <c:val>
            <c:numRef>
              <c:f>Лист1!$D$2:$D$7</c:f>
              <c:numCache>
                <c:formatCode>#\ ##0.0</c:formatCode>
                <c:ptCount val="6"/>
                <c:pt idx="0">
                  <c:v>242099.7</c:v>
                </c:pt>
                <c:pt idx="1">
                  <c:v>226931.8</c:v>
                </c:pt>
                <c:pt idx="2">
                  <c:v>234932.1</c:v>
                </c:pt>
                <c:pt idx="3">
                  <c:v>267964.40000000002</c:v>
                </c:pt>
                <c:pt idx="4">
                  <c:v>244756.93</c:v>
                </c:pt>
                <c:pt idx="5">
                  <c:v>260257.8</c:v>
                </c:pt>
              </c:numCache>
            </c:numRef>
          </c:val>
          <c:extLst>
            <c:ext xmlns:c16="http://schemas.microsoft.com/office/drawing/2014/chart" uri="{C3380CC4-5D6E-409C-BE32-E72D297353CC}">
              <c16:uniqueId val="{00000002-E39D-4F3D-A93D-23C29BE68FF0}"/>
            </c:ext>
          </c:extLst>
        </c:ser>
        <c:dLbls>
          <c:showLegendKey val="0"/>
          <c:showVal val="1"/>
          <c:showCatName val="0"/>
          <c:showSerName val="0"/>
          <c:showPercent val="0"/>
          <c:showBubbleSize val="0"/>
        </c:dLbls>
        <c:gapWidth val="150"/>
        <c:axId val="817687008"/>
        <c:axId val="817687400"/>
      </c:barChart>
      <c:catAx>
        <c:axId val="817687008"/>
        <c:scaling>
          <c:orientation val="minMax"/>
        </c:scaling>
        <c:delete val="0"/>
        <c:axPos val="l"/>
        <c:numFmt formatCode="General" sourceLinked="0"/>
        <c:majorTickMark val="out"/>
        <c:minorTickMark val="none"/>
        <c:tickLblPos val="nextTo"/>
        <c:crossAx val="817687400"/>
        <c:crosses val="autoZero"/>
        <c:auto val="1"/>
        <c:lblAlgn val="ctr"/>
        <c:lblOffset val="100"/>
        <c:noMultiLvlLbl val="0"/>
      </c:catAx>
      <c:valAx>
        <c:axId val="817687400"/>
        <c:scaling>
          <c:orientation val="minMax"/>
        </c:scaling>
        <c:delete val="0"/>
        <c:axPos val="b"/>
        <c:numFmt formatCode="#\ ##0.0" sourceLinked="1"/>
        <c:majorTickMark val="out"/>
        <c:minorTickMark val="none"/>
        <c:tickLblPos val="nextTo"/>
        <c:crossAx val="817687008"/>
        <c:crosses val="autoZero"/>
        <c:crossBetween val="between"/>
      </c:valAx>
    </c:plotArea>
    <c:legend>
      <c:legendPos val="r"/>
      <c:layout>
        <c:manualLayout>
          <c:xMode val="edge"/>
          <c:yMode val="edge"/>
          <c:x val="0"/>
          <c:y val="0.93786259476186107"/>
          <c:w val="1"/>
          <c:h val="6.203827969779642E-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01.01.2020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Школы</c:v>
                </c:pt>
                <c:pt idx="1">
                  <c:v>Детские сады</c:v>
                </c:pt>
                <c:pt idx="2">
                  <c:v>Уреждения дополнительного образования</c:v>
                </c:pt>
              </c:strCache>
            </c:strRef>
          </c:cat>
          <c:val>
            <c:numRef>
              <c:f>Лист1!$B$2:$B$4</c:f>
              <c:numCache>
                <c:formatCode>General</c:formatCode>
                <c:ptCount val="3"/>
                <c:pt idx="0">
                  <c:v>29.3</c:v>
                </c:pt>
                <c:pt idx="1">
                  <c:v>23.3</c:v>
                </c:pt>
                <c:pt idx="2">
                  <c:v>25.4</c:v>
                </c:pt>
              </c:numCache>
            </c:numRef>
          </c:val>
          <c:extLst>
            <c:ext xmlns:c16="http://schemas.microsoft.com/office/drawing/2014/chart" uri="{C3380CC4-5D6E-409C-BE32-E72D297353CC}">
              <c16:uniqueId val="{00000000-11A1-4700-BE15-60BC1FF595BA}"/>
            </c:ext>
          </c:extLst>
        </c:ser>
        <c:ser>
          <c:idx val="1"/>
          <c:order val="1"/>
          <c:tx>
            <c:strRef>
              <c:f>Лист1!$C$1</c:f>
              <c:strCache>
                <c:ptCount val="1"/>
                <c:pt idx="0">
                  <c:v>01.01.2021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Школы</c:v>
                </c:pt>
                <c:pt idx="1">
                  <c:v>Детские сады</c:v>
                </c:pt>
                <c:pt idx="2">
                  <c:v>Уреждения дополнительного образования</c:v>
                </c:pt>
              </c:strCache>
            </c:strRef>
          </c:cat>
          <c:val>
            <c:numRef>
              <c:f>Лист1!$C$2:$C$4</c:f>
              <c:numCache>
                <c:formatCode>General</c:formatCode>
                <c:ptCount val="3"/>
                <c:pt idx="0">
                  <c:v>31.2</c:v>
                </c:pt>
                <c:pt idx="1">
                  <c:v>25.7</c:v>
                </c:pt>
                <c:pt idx="2">
                  <c:v>27.3</c:v>
                </c:pt>
              </c:numCache>
            </c:numRef>
          </c:val>
          <c:extLst>
            <c:ext xmlns:c16="http://schemas.microsoft.com/office/drawing/2014/chart" uri="{C3380CC4-5D6E-409C-BE32-E72D297353CC}">
              <c16:uniqueId val="{00000001-11A1-4700-BE15-60BC1FF595BA}"/>
            </c:ext>
          </c:extLst>
        </c:ser>
        <c:ser>
          <c:idx val="2"/>
          <c:order val="2"/>
          <c:tx>
            <c:strRef>
              <c:f>Лист1!$D$1</c:f>
              <c:strCache>
                <c:ptCount val="1"/>
                <c:pt idx="0">
                  <c:v>01.01.2022</c:v>
                </c:pt>
              </c:strCache>
            </c:strRef>
          </c:tx>
          <c:invertIfNegative val="0"/>
          <c:dLbls>
            <c:dLbl>
              <c:idx val="0"/>
              <c:layout>
                <c:manualLayout>
                  <c:x val="-2.1253341334854254E-3"/>
                  <c:y val="5.23168754878970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A1-4700-BE15-60BC1FF595BA}"/>
                </c:ext>
              </c:extLst>
            </c:dLbl>
            <c:dLbl>
              <c:idx val="1"/>
              <c:layout>
                <c:manualLayout>
                  <c:x val="4.250668266970751E-3"/>
                  <c:y val="-1.0463375097579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A1-4700-BE15-60BC1FF595BA}"/>
                </c:ext>
              </c:extLst>
            </c:dLbl>
            <c:dLbl>
              <c:idx val="2"/>
              <c:layout>
                <c:manualLayout>
                  <c:x val="2.1253341334854254E-3"/>
                  <c:y val="-1.0463375097579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A1-4700-BE15-60BC1FF595B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Школы</c:v>
                </c:pt>
                <c:pt idx="1">
                  <c:v>Детские сады</c:v>
                </c:pt>
                <c:pt idx="2">
                  <c:v>Уреждения дополнительного образования</c:v>
                </c:pt>
              </c:strCache>
            </c:strRef>
          </c:cat>
          <c:val>
            <c:numRef>
              <c:f>Лист1!$D$2:$D$4</c:f>
              <c:numCache>
                <c:formatCode>General</c:formatCode>
                <c:ptCount val="3"/>
                <c:pt idx="0">
                  <c:v>37.700000000000003</c:v>
                </c:pt>
                <c:pt idx="1">
                  <c:v>27.9</c:v>
                </c:pt>
                <c:pt idx="2">
                  <c:v>36.700000000000003</c:v>
                </c:pt>
              </c:numCache>
            </c:numRef>
          </c:val>
          <c:extLst>
            <c:ext xmlns:c16="http://schemas.microsoft.com/office/drawing/2014/chart" uri="{C3380CC4-5D6E-409C-BE32-E72D297353CC}">
              <c16:uniqueId val="{00000005-11A1-4700-BE15-60BC1FF595BA}"/>
            </c:ext>
          </c:extLst>
        </c:ser>
        <c:dLbls>
          <c:showLegendKey val="0"/>
          <c:showVal val="0"/>
          <c:showCatName val="0"/>
          <c:showSerName val="0"/>
          <c:showPercent val="0"/>
          <c:showBubbleSize val="0"/>
        </c:dLbls>
        <c:gapWidth val="150"/>
        <c:axId val="817688184"/>
        <c:axId val="817688576"/>
      </c:barChart>
      <c:catAx>
        <c:axId val="817688184"/>
        <c:scaling>
          <c:orientation val="minMax"/>
        </c:scaling>
        <c:delete val="0"/>
        <c:axPos val="b"/>
        <c:numFmt formatCode="General" sourceLinked="0"/>
        <c:majorTickMark val="out"/>
        <c:minorTickMark val="none"/>
        <c:tickLblPos val="nextTo"/>
        <c:crossAx val="817688576"/>
        <c:crosses val="autoZero"/>
        <c:auto val="1"/>
        <c:lblAlgn val="ctr"/>
        <c:lblOffset val="100"/>
        <c:noMultiLvlLbl val="0"/>
      </c:catAx>
      <c:valAx>
        <c:axId val="817688576"/>
        <c:scaling>
          <c:orientation val="minMax"/>
        </c:scaling>
        <c:delete val="0"/>
        <c:axPos val="l"/>
        <c:numFmt formatCode="General" sourceLinked="1"/>
        <c:majorTickMark val="out"/>
        <c:minorTickMark val="none"/>
        <c:tickLblPos val="nextTo"/>
        <c:crossAx val="817688184"/>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8.0157126823793542E-2"/>
          <c:y val="9.8675496688745062E-2"/>
          <c:w val="0.91012751636766143"/>
          <c:h val="0.55205344229930442"/>
        </c:manualLayout>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Школы</c:v>
                </c:pt>
                <c:pt idx="1">
                  <c:v>Детские сады</c:v>
                </c:pt>
              </c:strCache>
            </c:strRef>
          </c:cat>
          <c:val>
            <c:numRef>
              <c:f>Лист1!$B$2:$B$3</c:f>
              <c:numCache>
                <c:formatCode>General</c:formatCode>
                <c:ptCount val="2"/>
                <c:pt idx="0">
                  <c:v>8876.2000000000007</c:v>
                </c:pt>
                <c:pt idx="1">
                  <c:v>3744.9</c:v>
                </c:pt>
              </c:numCache>
            </c:numRef>
          </c:val>
          <c:extLst>
            <c:ext xmlns:c16="http://schemas.microsoft.com/office/drawing/2014/chart" uri="{C3380CC4-5D6E-409C-BE32-E72D297353CC}">
              <c16:uniqueId val="{00000000-CC21-4EE3-B62C-4EB5D06FEBF2}"/>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Школы</c:v>
                </c:pt>
                <c:pt idx="1">
                  <c:v>Детские сады</c:v>
                </c:pt>
              </c:strCache>
            </c:strRef>
          </c:cat>
          <c:val>
            <c:numRef>
              <c:f>Лист1!$C$2:$C$3</c:f>
              <c:numCache>
                <c:formatCode>General</c:formatCode>
                <c:ptCount val="2"/>
                <c:pt idx="0">
                  <c:v>7871.6</c:v>
                </c:pt>
                <c:pt idx="1">
                  <c:v>3351.9</c:v>
                </c:pt>
              </c:numCache>
            </c:numRef>
          </c:val>
          <c:extLst>
            <c:ext xmlns:c16="http://schemas.microsoft.com/office/drawing/2014/chart" uri="{C3380CC4-5D6E-409C-BE32-E72D297353CC}">
              <c16:uniqueId val="{00000000-A231-43AA-9CFA-EE8E4CE107E2}"/>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Школы</c:v>
                </c:pt>
                <c:pt idx="1">
                  <c:v>Детские сады</c:v>
                </c:pt>
              </c:strCache>
            </c:strRef>
          </c:cat>
          <c:val>
            <c:numRef>
              <c:f>Лист1!$D$2:$D$3</c:f>
              <c:numCache>
                <c:formatCode>General</c:formatCode>
                <c:ptCount val="2"/>
                <c:pt idx="0">
                  <c:v>7366.5</c:v>
                </c:pt>
                <c:pt idx="1">
                  <c:v>3197.6</c:v>
                </c:pt>
              </c:numCache>
            </c:numRef>
          </c:val>
          <c:extLst>
            <c:ext xmlns:c16="http://schemas.microsoft.com/office/drawing/2014/chart" uri="{C3380CC4-5D6E-409C-BE32-E72D297353CC}">
              <c16:uniqueId val="{00000003-A231-43AA-9CFA-EE8E4CE107E2}"/>
            </c:ext>
          </c:extLst>
        </c:ser>
        <c:dLbls>
          <c:showLegendKey val="0"/>
          <c:showVal val="1"/>
          <c:showCatName val="0"/>
          <c:showSerName val="0"/>
          <c:showPercent val="0"/>
          <c:showBubbleSize val="0"/>
        </c:dLbls>
        <c:gapWidth val="150"/>
        <c:axId val="817689360"/>
        <c:axId val="817689752"/>
      </c:barChart>
      <c:catAx>
        <c:axId val="817689360"/>
        <c:scaling>
          <c:orientation val="minMax"/>
        </c:scaling>
        <c:delete val="0"/>
        <c:axPos val="b"/>
        <c:numFmt formatCode="General" sourceLinked="1"/>
        <c:majorTickMark val="out"/>
        <c:minorTickMark val="none"/>
        <c:tickLblPos val="nextTo"/>
        <c:crossAx val="817689752"/>
        <c:crosses val="autoZero"/>
        <c:auto val="1"/>
        <c:lblAlgn val="ctr"/>
        <c:lblOffset val="100"/>
        <c:noMultiLvlLbl val="0"/>
      </c:catAx>
      <c:valAx>
        <c:axId val="817689752"/>
        <c:scaling>
          <c:orientation val="minMax"/>
        </c:scaling>
        <c:delete val="0"/>
        <c:axPos val="l"/>
        <c:numFmt formatCode="General" sourceLinked="1"/>
        <c:majorTickMark val="out"/>
        <c:minorTickMark val="none"/>
        <c:tickLblPos val="nextTo"/>
        <c:crossAx val="817689360"/>
        <c:crosses val="autoZero"/>
        <c:crossBetween val="between"/>
      </c:valAx>
    </c:plotArea>
    <c:legend>
      <c:legendPos val="r"/>
      <c:layout>
        <c:manualLayout>
          <c:xMode val="edge"/>
          <c:yMode val="edge"/>
          <c:x val="0.23408375773048593"/>
          <c:y val="0.84870928123780442"/>
          <c:w val="0.55470401892382248"/>
          <c:h val="0.14806248708707331"/>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7407</c:v>
                </c:pt>
                <c:pt idx="1">
                  <c:v>5411</c:v>
                </c:pt>
                <c:pt idx="2">
                  <c:v>6637</c:v>
                </c:pt>
              </c:numCache>
            </c:numRef>
          </c:val>
          <c:extLst>
            <c:ext xmlns:c16="http://schemas.microsoft.com/office/drawing/2014/chart" uri="{C3380CC4-5D6E-409C-BE32-E72D297353CC}">
              <c16:uniqueId val="{00000000-AA65-4588-9017-8F05687D3F72}"/>
            </c:ext>
          </c:extLst>
        </c:ser>
        <c:ser>
          <c:idx val="1"/>
          <c:order val="1"/>
          <c:tx>
            <c:strRef>
              <c:f>Лист1!$C$1</c:f>
              <c:strCache>
                <c:ptCount val="1"/>
                <c:pt idx="0">
                  <c:v>Загородные лагеря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399</c:v>
                </c:pt>
                <c:pt idx="1">
                  <c:v>304</c:v>
                </c:pt>
                <c:pt idx="2">
                  <c:v>460</c:v>
                </c:pt>
              </c:numCache>
            </c:numRef>
          </c:val>
          <c:extLst>
            <c:ext xmlns:c16="http://schemas.microsoft.com/office/drawing/2014/chart" uri="{C3380CC4-5D6E-409C-BE32-E72D297353CC}">
              <c16:uniqueId val="{00000001-AA65-4588-9017-8F05687D3F72}"/>
            </c:ext>
          </c:extLst>
        </c:ser>
        <c:ser>
          <c:idx val="2"/>
          <c:order val="2"/>
          <c:tx>
            <c:strRef>
              <c:f>Лист1!$D$1</c:f>
              <c:strCache>
                <c:ptCount val="1"/>
                <c:pt idx="0">
                  <c:v>Лагеря дневного пребывания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Лист1!$D$2:$D$4</c:f>
              <c:numCache>
                <c:formatCode>General</c:formatCode>
                <c:ptCount val="3"/>
                <c:pt idx="0">
                  <c:v>2502</c:v>
                </c:pt>
                <c:pt idx="1">
                  <c:v>0</c:v>
                </c:pt>
                <c:pt idx="2">
                  <c:v>2548</c:v>
                </c:pt>
              </c:numCache>
            </c:numRef>
          </c:val>
          <c:extLst>
            <c:ext xmlns:c16="http://schemas.microsoft.com/office/drawing/2014/chart" uri="{C3380CC4-5D6E-409C-BE32-E72D297353CC}">
              <c16:uniqueId val="{00000002-AA65-4588-9017-8F05687D3F72}"/>
            </c:ext>
          </c:extLst>
        </c:ser>
        <c:dLbls>
          <c:showLegendKey val="0"/>
          <c:showVal val="1"/>
          <c:showCatName val="0"/>
          <c:showSerName val="0"/>
          <c:showPercent val="0"/>
          <c:showBubbleSize val="0"/>
        </c:dLbls>
        <c:gapWidth val="150"/>
        <c:axId val="817690536"/>
        <c:axId val="817690928"/>
      </c:barChart>
      <c:catAx>
        <c:axId val="817690536"/>
        <c:scaling>
          <c:orientation val="minMax"/>
        </c:scaling>
        <c:delete val="0"/>
        <c:axPos val="b"/>
        <c:numFmt formatCode="General" sourceLinked="1"/>
        <c:majorTickMark val="out"/>
        <c:minorTickMark val="none"/>
        <c:tickLblPos val="nextTo"/>
        <c:crossAx val="817690928"/>
        <c:crosses val="autoZero"/>
        <c:auto val="1"/>
        <c:lblAlgn val="ctr"/>
        <c:lblOffset val="100"/>
        <c:noMultiLvlLbl val="0"/>
      </c:catAx>
      <c:valAx>
        <c:axId val="817690928"/>
        <c:scaling>
          <c:orientation val="minMax"/>
        </c:scaling>
        <c:delete val="0"/>
        <c:axPos val="l"/>
        <c:numFmt formatCode="General" sourceLinked="1"/>
        <c:majorTickMark val="out"/>
        <c:minorTickMark val="none"/>
        <c:tickLblPos val="nextTo"/>
        <c:crossAx val="817690536"/>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Краевой бюджет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10562</c:v>
                </c:pt>
                <c:pt idx="1">
                  <c:v>3917.5</c:v>
                </c:pt>
                <c:pt idx="2">
                  <c:v>12109.7</c:v>
                </c:pt>
              </c:numCache>
            </c:numRef>
          </c:val>
          <c:extLst>
            <c:ext xmlns:c16="http://schemas.microsoft.com/office/drawing/2014/chart" uri="{C3380CC4-5D6E-409C-BE32-E72D297353CC}">
              <c16:uniqueId val="{00000000-5C97-4D11-B3BE-9E12A67F0289}"/>
            </c:ext>
          </c:extLst>
        </c:ser>
        <c:ser>
          <c:idx val="1"/>
          <c:order val="1"/>
          <c:tx>
            <c:strRef>
              <c:f>Лист1!$C$1</c:f>
              <c:strCache>
                <c:ptCount val="1"/>
                <c:pt idx="0">
                  <c:v>Местный бюджет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973.5</c:v>
                </c:pt>
                <c:pt idx="1">
                  <c:v>80.099999999999994</c:v>
                </c:pt>
                <c:pt idx="2">
                  <c:v>1262.5</c:v>
                </c:pt>
              </c:numCache>
            </c:numRef>
          </c:val>
          <c:extLst>
            <c:ext xmlns:c16="http://schemas.microsoft.com/office/drawing/2014/chart" uri="{C3380CC4-5D6E-409C-BE32-E72D297353CC}">
              <c16:uniqueId val="{00000001-5C97-4D11-B3BE-9E12A67F0289}"/>
            </c:ext>
          </c:extLst>
        </c:ser>
        <c:dLbls>
          <c:showLegendKey val="0"/>
          <c:showVal val="1"/>
          <c:showCatName val="0"/>
          <c:showSerName val="0"/>
          <c:showPercent val="0"/>
          <c:showBubbleSize val="0"/>
        </c:dLbls>
        <c:gapWidth val="150"/>
        <c:axId val="817691712"/>
        <c:axId val="817692104"/>
      </c:barChart>
      <c:catAx>
        <c:axId val="817691712"/>
        <c:scaling>
          <c:orientation val="minMax"/>
        </c:scaling>
        <c:delete val="0"/>
        <c:axPos val="b"/>
        <c:numFmt formatCode="General" sourceLinked="1"/>
        <c:majorTickMark val="out"/>
        <c:minorTickMark val="none"/>
        <c:tickLblPos val="nextTo"/>
        <c:crossAx val="817692104"/>
        <c:crosses val="autoZero"/>
        <c:auto val="1"/>
        <c:lblAlgn val="ctr"/>
        <c:lblOffset val="100"/>
        <c:noMultiLvlLbl val="0"/>
      </c:catAx>
      <c:valAx>
        <c:axId val="817692104"/>
        <c:scaling>
          <c:orientation val="minMax"/>
        </c:scaling>
        <c:delete val="0"/>
        <c:axPos val="l"/>
        <c:numFmt formatCode="General" sourceLinked="1"/>
        <c:majorTickMark val="out"/>
        <c:minorTickMark val="none"/>
        <c:tickLblPos val="nextTo"/>
        <c:crossAx val="817691712"/>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учителя</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2021</c:v>
                </c:pt>
                <c:pt idx="2">
                  <c:v>2022</c:v>
                </c:pt>
              </c:numCache>
            </c:numRef>
          </c:cat>
          <c:val>
            <c:numRef>
              <c:f>Лист1!$B$2:$B$4</c:f>
              <c:numCache>
                <c:formatCode>General</c:formatCode>
                <c:ptCount val="3"/>
                <c:pt idx="0">
                  <c:v>4</c:v>
                </c:pt>
                <c:pt idx="1">
                  <c:v>12</c:v>
                </c:pt>
                <c:pt idx="2">
                  <c:v>8</c:v>
                </c:pt>
              </c:numCache>
            </c:numRef>
          </c:val>
          <c:extLst>
            <c:ext xmlns:c16="http://schemas.microsoft.com/office/drawing/2014/chart" uri="{C3380CC4-5D6E-409C-BE32-E72D297353CC}">
              <c16:uniqueId val="{00000000-8256-4196-9820-3E030B89E39C}"/>
            </c:ext>
          </c:extLst>
        </c:ser>
        <c:ser>
          <c:idx val="1"/>
          <c:order val="1"/>
          <c:tx>
            <c:strRef>
              <c:f>Лист1!$C$1</c:f>
              <c:strCache>
                <c:ptCount val="1"/>
                <c:pt idx="0">
                  <c:v>воспитатели</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2021</c:v>
                </c:pt>
                <c:pt idx="2">
                  <c:v>2022</c:v>
                </c:pt>
              </c:numCache>
            </c:numRef>
          </c:cat>
          <c:val>
            <c:numRef>
              <c:f>Лист1!$C$2:$C$4</c:f>
              <c:numCache>
                <c:formatCode>General</c:formatCode>
                <c:ptCount val="3"/>
                <c:pt idx="0">
                  <c:v>4</c:v>
                </c:pt>
                <c:pt idx="1">
                  <c:v>6</c:v>
                </c:pt>
                <c:pt idx="2">
                  <c:v>2</c:v>
                </c:pt>
              </c:numCache>
            </c:numRef>
          </c:val>
          <c:extLst>
            <c:ext xmlns:c16="http://schemas.microsoft.com/office/drawing/2014/chart" uri="{C3380CC4-5D6E-409C-BE32-E72D297353CC}">
              <c16:uniqueId val="{00000001-8256-4196-9820-3E030B89E39C}"/>
            </c:ext>
          </c:extLst>
        </c:ser>
        <c:ser>
          <c:idx val="2"/>
          <c:order val="2"/>
          <c:tx>
            <c:strRef>
              <c:f>Лист1!$D$1</c:f>
              <c:strCache>
                <c:ptCount val="1"/>
                <c:pt idx="0">
                  <c:v>другие работники</c:v>
                </c:pt>
              </c:strCache>
            </c:strRef>
          </c:tx>
          <c:spPr>
            <a:solidFill>
              <a:schemeClr val="accent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2021</c:v>
                </c:pt>
                <c:pt idx="2">
                  <c:v>2022</c:v>
                </c:pt>
              </c:numCache>
            </c:numRef>
          </c:cat>
          <c:val>
            <c:numRef>
              <c:f>Лист1!$D$2:$D$4</c:f>
              <c:numCache>
                <c:formatCode>General</c:formatCode>
                <c:ptCount val="3"/>
                <c:pt idx="0">
                  <c:v>8</c:v>
                </c:pt>
                <c:pt idx="1">
                  <c:v>4</c:v>
                </c:pt>
                <c:pt idx="2">
                  <c:v>7</c:v>
                </c:pt>
              </c:numCache>
            </c:numRef>
          </c:val>
          <c:extLst>
            <c:ext xmlns:c16="http://schemas.microsoft.com/office/drawing/2014/chart" uri="{C3380CC4-5D6E-409C-BE32-E72D297353CC}">
              <c16:uniqueId val="{00000002-8256-4196-9820-3E030B89E39C}"/>
            </c:ext>
          </c:extLst>
        </c:ser>
        <c:dLbls>
          <c:showLegendKey val="0"/>
          <c:showVal val="0"/>
          <c:showCatName val="0"/>
          <c:showSerName val="0"/>
          <c:showPercent val="0"/>
          <c:showBubbleSize val="0"/>
        </c:dLbls>
        <c:gapWidth val="219"/>
        <c:overlap val="-27"/>
        <c:axId val="817692888"/>
        <c:axId val="817693280"/>
      </c:barChart>
      <c:catAx>
        <c:axId val="817692888"/>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vert="horz"/>
          <a:lstStyle/>
          <a:p>
            <a:pPr>
              <a:defRPr/>
            </a:pPr>
            <a:endParaRPr lang="ru-RU"/>
          </a:p>
        </c:txPr>
        <c:crossAx val="817693280"/>
        <c:crosses val="autoZero"/>
        <c:auto val="1"/>
        <c:lblAlgn val="ctr"/>
        <c:lblOffset val="100"/>
        <c:noMultiLvlLbl val="0"/>
      </c:catAx>
      <c:valAx>
        <c:axId val="817693280"/>
        <c:scaling>
          <c:orientation val="minMax"/>
        </c:scaling>
        <c:delete val="1"/>
        <c:axPos val="l"/>
        <c:numFmt formatCode="General" sourceLinked="1"/>
        <c:majorTickMark val="none"/>
        <c:minorTickMark val="none"/>
        <c:tickLblPos val="nextTo"/>
        <c:crossAx val="817692888"/>
        <c:crosses val="autoZero"/>
        <c:crossBetween val="between"/>
      </c:valAx>
      <c:spPr>
        <a:noFill/>
        <a:ln w="25379">
          <a:noFill/>
        </a:ln>
      </c:spPr>
    </c:plotArea>
    <c:legend>
      <c:legendPos val="b"/>
      <c:overlay val="0"/>
      <c:spPr>
        <a:noFill/>
        <a:ln>
          <a:noFill/>
        </a:ln>
        <a:effectLst/>
      </c:spPr>
      <c:txPr>
        <a:bodyPr rot="0" vert="horz"/>
        <a:lstStyle/>
        <a:p>
          <a:pPr>
            <a:defRPr/>
          </a:pPr>
          <a:endParaRPr lang="ru-RU"/>
        </a:p>
      </c:txPr>
    </c:legend>
    <c:plotVisOnly val="1"/>
    <c:dispBlanksAs val="gap"/>
    <c:showDLblsOverMax val="0"/>
  </c:chart>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9841469667333"/>
          <c:y val="7.3431075752437583E-2"/>
          <c:w val="0.83837814712088499"/>
          <c:h val="0.65992668080903594"/>
        </c:manualLayout>
      </c:layout>
      <c:doughnutChart>
        <c:varyColors val="1"/>
        <c:ser>
          <c:idx val="0"/>
          <c:order val="0"/>
          <c:tx>
            <c:strRef>
              <c:f>Лист1!$B$1</c:f>
              <c:strCache>
                <c:ptCount val="1"/>
                <c:pt idx="0">
                  <c:v>Кол-во договоров на целевое обучение</c:v>
                </c:pt>
              </c:strCache>
            </c:strRef>
          </c:tx>
          <c:spPr>
            <a:solidFill>
              <a:schemeClr val="accent1"/>
            </a:solidFill>
            <a:ln>
              <a:noFill/>
            </a:ln>
            <a:effectLst/>
          </c:spPr>
          <c:dPt>
            <c:idx val="0"/>
            <c:bubble3D val="0"/>
            <c:spPr>
              <a:solidFill>
                <a:srgbClr val="00B0F0"/>
              </a:solidFill>
              <a:ln>
                <a:noFill/>
              </a:ln>
              <a:effectLst/>
            </c:spPr>
            <c:extLst>
              <c:ext xmlns:c16="http://schemas.microsoft.com/office/drawing/2014/chart" uri="{C3380CC4-5D6E-409C-BE32-E72D297353CC}">
                <c16:uniqueId val="{00000001-5C4A-4BBF-9CCC-131BB050E280}"/>
              </c:ext>
            </c:extLst>
          </c:dPt>
          <c:dPt>
            <c:idx val="1"/>
            <c:bubble3D val="0"/>
            <c:spPr>
              <a:solidFill>
                <a:srgbClr val="92D050"/>
              </a:solidFill>
              <a:ln>
                <a:noFill/>
              </a:ln>
              <a:effectLst/>
            </c:spPr>
            <c:extLst>
              <c:ext xmlns:c16="http://schemas.microsoft.com/office/drawing/2014/chart" uri="{C3380CC4-5D6E-409C-BE32-E72D297353CC}">
                <c16:uniqueId val="{00000003-5C4A-4BBF-9CCC-131BB050E280}"/>
              </c:ext>
            </c:extLst>
          </c:dPt>
          <c:dPt>
            <c:idx val="2"/>
            <c:bubble3D val="0"/>
            <c:spPr>
              <a:solidFill>
                <a:srgbClr val="FFC000"/>
              </a:solidFill>
              <a:ln>
                <a:noFill/>
              </a:ln>
              <a:effectLst/>
            </c:spPr>
            <c:extLst>
              <c:ext xmlns:c16="http://schemas.microsoft.com/office/drawing/2014/chart" uri="{C3380CC4-5D6E-409C-BE32-E72D297353CC}">
                <c16:uniqueId val="{00000005-5C4A-4BBF-9CCC-131BB050E280}"/>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2</c:v>
                </c:pt>
                <c:pt idx="1">
                  <c:v>4</c:v>
                </c:pt>
                <c:pt idx="2">
                  <c:v>5</c:v>
                </c:pt>
              </c:numCache>
            </c:numRef>
          </c:val>
          <c:extLst>
            <c:ext xmlns:c16="http://schemas.microsoft.com/office/drawing/2014/chart" uri="{C3380CC4-5D6E-409C-BE32-E72D297353CC}">
              <c16:uniqueId val="{00000006-5C4A-4BBF-9CCC-131BB050E280}"/>
            </c:ext>
          </c:extLst>
        </c:ser>
        <c:dLbls>
          <c:showLegendKey val="0"/>
          <c:showVal val="0"/>
          <c:showCatName val="0"/>
          <c:showSerName val="0"/>
          <c:showPercent val="0"/>
          <c:showBubbleSize val="0"/>
          <c:showLeaderLines val="0"/>
        </c:dLbls>
        <c:firstSliceAng val="0"/>
        <c:holeSize val="50"/>
      </c:doughnutChart>
      <c:spPr>
        <a:noFill/>
        <a:ln w="25446">
          <a:noFill/>
        </a:ln>
      </c:spPr>
    </c:plotArea>
    <c:legend>
      <c:legendPos val="b"/>
      <c:overlay val="0"/>
      <c:spPr>
        <a:noFill/>
        <a:ln>
          <a:noFill/>
        </a:ln>
        <a:effectLst/>
      </c:spPr>
      <c:txPr>
        <a:bodyPr rot="0" vert="horz"/>
        <a:lstStyle/>
        <a:p>
          <a:pPr>
            <a:defRPr/>
          </a:pPr>
          <a:endParaRPr lang="ru-RU"/>
        </a:p>
      </c:txPr>
    </c:legend>
    <c:plotVisOnly val="1"/>
    <c:dispBlanksAs val="gap"/>
    <c:showDLblsOverMax val="0"/>
  </c:chart>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Тыс. руб.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 (4 проекта)</c:v>
                </c:pt>
                <c:pt idx="1">
                  <c:v>2021 (3 проекта)</c:v>
                </c:pt>
                <c:pt idx="2">
                  <c:v>2022 (8 проектов)</c:v>
                </c:pt>
              </c:strCache>
            </c:strRef>
          </c:cat>
          <c:val>
            <c:numRef>
              <c:f>Лист1!$B$2:$B$4</c:f>
              <c:numCache>
                <c:formatCode>General</c:formatCode>
                <c:ptCount val="3"/>
                <c:pt idx="0">
                  <c:v>1544.9</c:v>
                </c:pt>
                <c:pt idx="1">
                  <c:v>1500</c:v>
                </c:pt>
                <c:pt idx="2">
                  <c:v>2428.1999999999998</c:v>
                </c:pt>
              </c:numCache>
            </c:numRef>
          </c:val>
          <c:extLst>
            <c:ext xmlns:c16="http://schemas.microsoft.com/office/drawing/2014/chart" uri="{C3380CC4-5D6E-409C-BE32-E72D297353CC}">
              <c16:uniqueId val="{00000000-1562-4B74-9CDC-378390C8315B}"/>
            </c:ext>
          </c:extLst>
        </c:ser>
        <c:dLbls>
          <c:dLblPos val="outEnd"/>
          <c:showLegendKey val="0"/>
          <c:showVal val="1"/>
          <c:showCatName val="0"/>
          <c:showSerName val="0"/>
          <c:showPercent val="0"/>
          <c:showBubbleSize val="0"/>
        </c:dLbls>
        <c:gapWidth val="219"/>
        <c:overlap val="-27"/>
        <c:axId val="817694456"/>
        <c:axId val="817694848"/>
      </c:barChart>
      <c:catAx>
        <c:axId val="817694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694848"/>
        <c:crosses val="autoZero"/>
        <c:auto val="1"/>
        <c:lblAlgn val="ctr"/>
        <c:lblOffset val="100"/>
        <c:noMultiLvlLbl val="0"/>
      </c:catAx>
      <c:valAx>
        <c:axId val="8176948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694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542161237976203E-2"/>
          <c:y val="8.366428534181572E-2"/>
          <c:w val="0.92340478273549143"/>
          <c:h val="0.49873989675131675"/>
        </c:manualLayout>
      </c:layout>
      <c:barChart>
        <c:barDir val="col"/>
        <c:grouping val="stacked"/>
        <c:varyColors val="0"/>
        <c:ser>
          <c:idx val="0"/>
          <c:order val="0"/>
          <c:tx>
            <c:strRef>
              <c:f>'[Диаграмма в E  Мои документы Августовские конференции 2022 для сборника Образование в цифрах проекты развития 2020-2022.doc]Лист1'!$B$1</c:f>
              <c:strCache>
                <c:ptCount val="1"/>
                <c:pt idx="0">
                  <c:v>2020</c:v>
                </c:pt>
              </c:strCache>
            </c:strRef>
          </c:tx>
          <c:spPr>
            <a:solidFill>
              <a:schemeClr val="accent1"/>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E  Мои документы Августовские конференции 2022 для сборника Образование в цифрах проекты развития 2020-2022.doc]Лист1'!$A$2:$A$11</c:f>
              <c:strCache>
                <c:ptCount val="10"/>
                <c:pt idx="0">
                  <c:v>ДООШ №1(КШ)</c:v>
                </c:pt>
                <c:pt idx="1">
                  <c:v>ДСОШ № 2</c:v>
                </c:pt>
                <c:pt idx="2">
                  <c:v>ДСОШ № 5</c:v>
                </c:pt>
                <c:pt idx="3">
                  <c:v>ПСОШ № 1</c:v>
                </c:pt>
                <c:pt idx="4">
                  <c:v>ПСОШ № 3</c:v>
                </c:pt>
                <c:pt idx="5">
                  <c:v>Сенькинская СОШ</c:v>
                </c:pt>
                <c:pt idx="6">
                  <c:v>ДОУ № 11</c:v>
                </c:pt>
                <c:pt idx="7">
                  <c:v>ДОУ № 15</c:v>
                </c:pt>
                <c:pt idx="8">
                  <c:v>ДОУ № 16</c:v>
                </c:pt>
                <c:pt idx="9">
                  <c:v>ПДС № 7</c:v>
                </c:pt>
              </c:strCache>
            </c:strRef>
          </c:cat>
          <c:val>
            <c:numRef>
              <c:f>'[Диаграмма в E  Мои документы Августовские конференции 2022 для сборника Образование в цифрах проекты развития 2020-2022.doc]Лист1'!$B$2:$B$11</c:f>
              <c:numCache>
                <c:formatCode>General</c:formatCode>
                <c:ptCount val="10"/>
                <c:pt idx="0">
                  <c:v>270</c:v>
                </c:pt>
                <c:pt idx="3">
                  <c:v>974</c:v>
                </c:pt>
                <c:pt idx="4">
                  <c:v>300</c:v>
                </c:pt>
              </c:numCache>
            </c:numRef>
          </c:val>
          <c:extLst>
            <c:ext xmlns:c16="http://schemas.microsoft.com/office/drawing/2014/chart" uri="{C3380CC4-5D6E-409C-BE32-E72D297353CC}">
              <c16:uniqueId val="{00000000-5B49-49BC-BE3A-3D286A01D645}"/>
            </c:ext>
          </c:extLst>
        </c:ser>
        <c:ser>
          <c:idx val="1"/>
          <c:order val="1"/>
          <c:tx>
            <c:strRef>
              <c:f>'[Диаграмма в E  Мои документы Августовские конференции 2022 для сборника Образование в цифрах проекты развития 2020-2022.doc]Лист1'!$C$1</c:f>
              <c:strCache>
                <c:ptCount val="1"/>
                <c:pt idx="0">
                  <c:v>2021</c:v>
                </c:pt>
              </c:strCache>
            </c:strRef>
          </c:tx>
          <c:spPr>
            <a:solidFill>
              <a:srgbClr val="FFC000"/>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E  Мои документы Августовские конференции 2022 для сборника Образование в цифрах проекты развития 2020-2022.doc]Лист1'!$A$2:$A$11</c:f>
              <c:strCache>
                <c:ptCount val="10"/>
                <c:pt idx="0">
                  <c:v>ДООШ №1(КШ)</c:v>
                </c:pt>
                <c:pt idx="1">
                  <c:v>ДСОШ № 2</c:v>
                </c:pt>
                <c:pt idx="2">
                  <c:v>ДСОШ № 5</c:v>
                </c:pt>
                <c:pt idx="3">
                  <c:v>ПСОШ № 1</c:v>
                </c:pt>
                <c:pt idx="4">
                  <c:v>ПСОШ № 3</c:v>
                </c:pt>
                <c:pt idx="5">
                  <c:v>Сенькинская СОШ</c:v>
                </c:pt>
                <c:pt idx="6">
                  <c:v>ДОУ № 11</c:v>
                </c:pt>
                <c:pt idx="7">
                  <c:v>ДОУ № 15</c:v>
                </c:pt>
                <c:pt idx="8">
                  <c:v>ДОУ № 16</c:v>
                </c:pt>
                <c:pt idx="9">
                  <c:v>ПДС № 7</c:v>
                </c:pt>
              </c:strCache>
            </c:strRef>
          </c:cat>
          <c:val>
            <c:numRef>
              <c:f>'[Диаграмма в E  Мои документы Августовские конференции 2022 для сборника Образование в цифрах проекты развития 2020-2022.doc]Лист1'!$C$2:$C$11</c:f>
              <c:numCache>
                <c:formatCode>General</c:formatCode>
                <c:ptCount val="10"/>
                <c:pt idx="2">
                  <c:v>749</c:v>
                </c:pt>
                <c:pt idx="3">
                  <c:v>649</c:v>
                </c:pt>
                <c:pt idx="9">
                  <c:v>130.6</c:v>
                </c:pt>
              </c:numCache>
            </c:numRef>
          </c:val>
          <c:extLst>
            <c:ext xmlns:c16="http://schemas.microsoft.com/office/drawing/2014/chart" uri="{C3380CC4-5D6E-409C-BE32-E72D297353CC}">
              <c16:uniqueId val="{00000001-5B49-49BC-BE3A-3D286A01D645}"/>
            </c:ext>
          </c:extLst>
        </c:ser>
        <c:ser>
          <c:idx val="2"/>
          <c:order val="2"/>
          <c:tx>
            <c:strRef>
              <c:f>'[Диаграмма в E  Мои документы Августовские конференции 2022 для сборника Образование в цифрах проекты развития 2020-2022.doc]Лист1'!$D$1</c:f>
              <c:strCache>
                <c:ptCount val="1"/>
                <c:pt idx="0">
                  <c:v>2022</c:v>
                </c:pt>
              </c:strCache>
            </c:strRef>
          </c:tx>
          <c:spPr>
            <a:solidFill>
              <a:sysClr val="window" lastClr="FFFFFF">
                <a:lumMod val="75000"/>
              </a:sysClr>
            </a:solidFill>
            <a:ln>
              <a:noFill/>
            </a:ln>
            <a:effectLst/>
          </c:spPr>
          <c:invertIfNegative val="0"/>
          <c:dLbls>
            <c:dLbl>
              <c:idx val="9"/>
              <c:layout>
                <c:manualLayout>
                  <c:x val="0"/>
                  <c:y val="-4.76190476190476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49-49BC-BE3A-3D286A01D645}"/>
                </c:ext>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E  Мои документы Августовские конференции 2022 для сборника Образование в цифрах проекты развития 2020-2022.doc]Лист1'!$A$2:$A$11</c:f>
              <c:strCache>
                <c:ptCount val="10"/>
                <c:pt idx="0">
                  <c:v>ДООШ №1(КШ)</c:v>
                </c:pt>
                <c:pt idx="1">
                  <c:v>ДСОШ № 2</c:v>
                </c:pt>
                <c:pt idx="2">
                  <c:v>ДСОШ № 5</c:v>
                </c:pt>
                <c:pt idx="3">
                  <c:v>ПСОШ № 1</c:v>
                </c:pt>
                <c:pt idx="4">
                  <c:v>ПСОШ № 3</c:v>
                </c:pt>
                <c:pt idx="5">
                  <c:v>Сенькинская СОШ</c:v>
                </c:pt>
                <c:pt idx="6">
                  <c:v>ДОУ № 11</c:v>
                </c:pt>
                <c:pt idx="7">
                  <c:v>ДОУ № 15</c:v>
                </c:pt>
                <c:pt idx="8">
                  <c:v>ДОУ № 16</c:v>
                </c:pt>
                <c:pt idx="9">
                  <c:v>ПДС № 7</c:v>
                </c:pt>
              </c:strCache>
            </c:strRef>
          </c:cat>
          <c:val>
            <c:numRef>
              <c:f>'[Диаграмма в E  Мои документы Августовские конференции 2022 для сборника Образование в цифрах проекты развития 2020-2022.doc]Лист1'!$D$2:$D$11</c:f>
              <c:numCache>
                <c:formatCode>General</c:formatCode>
                <c:ptCount val="10"/>
                <c:pt idx="1">
                  <c:v>834.7</c:v>
                </c:pt>
                <c:pt idx="4">
                  <c:v>125</c:v>
                </c:pt>
                <c:pt idx="5">
                  <c:v>390</c:v>
                </c:pt>
                <c:pt idx="6">
                  <c:v>450</c:v>
                </c:pt>
                <c:pt idx="7">
                  <c:v>263.39999999999998</c:v>
                </c:pt>
                <c:pt idx="8">
                  <c:v>350.8</c:v>
                </c:pt>
              </c:numCache>
            </c:numRef>
          </c:val>
          <c:extLst>
            <c:ext xmlns:c16="http://schemas.microsoft.com/office/drawing/2014/chart" uri="{C3380CC4-5D6E-409C-BE32-E72D297353CC}">
              <c16:uniqueId val="{00000003-5B49-49BC-BE3A-3D286A01D645}"/>
            </c:ext>
          </c:extLst>
        </c:ser>
        <c:ser>
          <c:idx val="3"/>
          <c:order val="3"/>
          <c:tx>
            <c:strRef>
              <c:f>'[Диаграмма в E  Мои документы Августовские конференции 2022 для сборника Образование в цифрах проекты развития 2020-2022.doc]Лист1'!$E$1</c:f>
              <c:strCache>
                <c:ptCount val="1"/>
                <c:pt idx="0">
                  <c:v>2023</c:v>
                </c:pt>
              </c:strCache>
            </c:strRef>
          </c:tx>
          <c:invertIfNegative val="0"/>
          <c:cat>
            <c:strRef>
              <c:f>'[Диаграмма в E  Мои документы Августовские конференции 2022 для сборника Образование в цифрах проекты развития 2020-2022.doc]Лист1'!$A$2:$A$11</c:f>
              <c:strCache>
                <c:ptCount val="10"/>
                <c:pt idx="0">
                  <c:v>ДООШ №1(КШ)</c:v>
                </c:pt>
                <c:pt idx="1">
                  <c:v>ДСОШ № 2</c:v>
                </c:pt>
                <c:pt idx="2">
                  <c:v>ДСОШ № 5</c:v>
                </c:pt>
                <c:pt idx="3">
                  <c:v>ПСОШ № 1</c:v>
                </c:pt>
                <c:pt idx="4">
                  <c:v>ПСОШ № 3</c:v>
                </c:pt>
                <c:pt idx="5">
                  <c:v>Сенькинская СОШ</c:v>
                </c:pt>
                <c:pt idx="6">
                  <c:v>ДОУ № 11</c:v>
                </c:pt>
                <c:pt idx="7">
                  <c:v>ДОУ № 15</c:v>
                </c:pt>
                <c:pt idx="8">
                  <c:v>ДОУ № 16</c:v>
                </c:pt>
                <c:pt idx="9">
                  <c:v>ПДС № 7</c:v>
                </c:pt>
              </c:strCache>
            </c:strRef>
          </c:cat>
          <c:val>
            <c:numRef>
              <c:f>'[Диаграмма в E  Мои документы Августовские конференции 2022 для сборника Образование в цифрах проекты развития 2020-2022.doc]Лист1'!$E$2:$E$11</c:f>
              <c:numCache>
                <c:formatCode>General</c:formatCode>
                <c:ptCount val="10"/>
              </c:numCache>
            </c:numRef>
          </c:val>
          <c:extLst>
            <c:ext xmlns:c16="http://schemas.microsoft.com/office/drawing/2014/chart" uri="{C3380CC4-5D6E-409C-BE32-E72D297353CC}">
              <c16:uniqueId val="{00000004-5B49-49BC-BE3A-3D286A01D645}"/>
            </c:ext>
          </c:extLst>
        </c:ser>
        <c:dLbls>
          <c:showLegendKey val="0"/>
          <c:showVal val="0"/>
          <c:showCatName val="0"/>
          <c:showSerName val="0"/>
          <c:showPercent val="0"/>
          <c:showBubbleSize val="0"/>
        </c:dLbls>
        <c:gapWidth val="150"/>
        <c:overlap val="100"/>
        <c:axId val="817695632"/>
        <c:axId val="817696024"/>
      </c:barChart>
      <c:catAx>
        <c:axId val="817695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817696024"/>
        <c:crosses val="autoZero"/>
        <c:auto val="1"/>
        <c:lblAlgn val="ctr"/>
        <c:lblOffset val="100"/>
        <c:noMultiLvlLbl val="0"/>
      </c:catAx>
      <c:valAx>
        <c:axId val="817696024"/>
        <c:scaling>
          <c:orientation val="minMax"/>
        </c:scaling>
        <c:delete val="0"/>
        <c:axPos val="l"/>
        <c:numFmt formatCode="General" sourceLinked="1"/>
        <c:majorTickMark val="out"/>
        <c:minorTickMark val="none"/>
        <c:tickLblPos val="nextTo"/>
        <c:spPr>
          <a:noFill/>
          <a:ln>
            <a:noFill/>
          </a:ln>
          <a:effectLst/>
        </c:spPr>
        <c:txPr>
          <a:bodyPr rot="-60000000" vert="horz"/>
          <a:lstStyle/>
          <a:p>
            <a:pPr>
              <a:defRPr/>
            </a:pPr>
            <a:endParaRPr lang="ru-RU"/>
          </a:p>
        </c:txPr>
        <c:crossAx val="817695632"/>
        <c:crosses val="autoZero"/>
        <c:crossBetween val="between"/>
      </c:valAx>
      <c:spPr>
        <a:noFill/>
        <a:ln w="25400">
          <a:noFill/>
        </a:ln>
      </c:spPr>
    </c:plotArea>
    <c:legend>
      <c:legendPos val="b"/>
      <c:legendEntry>
        <c:idx val="3"/>
        <c:delete val="1"/>
      </c:legendEntry>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9.0651812381211103E-2"/>
          <c:y val="3.5746606334841627E-2"/>
          <c:w val="0.89731481868053875"/>
          <c:h val="0.75959311647131456"/>
        </c:manualLayout>
      </c:layout>
      <c:barChart>
        <c:barDir val="col"/>
        <c:grouping val="clustered"/>
        <c:varyColors val="0"/>
        <c:ser>
          <c:idx val="0"/>
          <c:order val="0"/>
          <c:tx>
            <c:strRef>
              <c:f>Лист1!$B$1</c:f>
              <c:strCache>
                <c:ptCount val="1"/>
                <c:pt idx="0">
                  <c:v>на 01.01.2021</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 Добрянка</c:v>
                </c:pt>
                <c:pt idx="1">
                  <c:v>п. Полазна</c:v>
                </c:pt>
                <c:pt idx="2">
                  <c:v>Дошкольные группы при ОО</c:v>
                </c:pt>
              </c:strCache>
            </c:strRef>
          </c:cat>
          <c:val>
            <c:numRef>
              <c:f>Лист1!$B$2:$B$4</c:f>
              <c:numCache>
                <c:formatCode>General</c:formatCode>
                <c:ptCount val="3"/>
                <c:pt idx="0">
                  <c:v>2141</c:v>
                </c:pt>
                <c:pt idx="1">
                  <c:v>974</c:v>
                </c:pt>
                <c:pt idx="2">
                  <c:v>219</c:v>
                </c:pt>
              </c:numCache>
            </c:numRef>
          </c:val>
          <c:extLst>
            <c:ext xmlns:c16="http://schemas.microsoft.com/office/drawing/2014/chart" uri="{C3380CC4-5D6E-409C-BE32-E72D297353CC}">
              <c16:uniqueId val="{00000000-ABF5-4599-9317-DF0D831DB4F8}"/>
            </c:ext>
          </c:extLst>
        </c:ser>
        <c:ser>
          <c:idx val="1"/>
          <c:order val="1"/>
          <c:tx>
            <c:strRef>
              <c:f>Лист1!$C$1</c:f>
              <c:strCache>
                <c:ptCount val="1"/>
                <c:pt idx="0">
                  <c:v>на 01.01.2022</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 Добрянка</c:v>
                </c:pt>
                <c:pt idx="1">
                  <c:v>п. Полазна</c:v>
                </c:pt>
                <c:pt idx="2">
                  <c:v>Дошкольные группы при ОО</c:v>
                </c:pt>
              </c:strCache>
            </c:strRef>
          </c:cat>
          <c:val>
            <c:numRef>
              <c:f>Лист1!$C$2:$C$4</c:f>
              <c:numCache>
                <c:formatCode>General</c:formatCode>
                <c:ptCount val="3"/>
                <c:pt idx="0">
                  <c:v>1966</c:v>
                </c:pt>
                <c:pt idx="1">
                  <c:v>892</c:v>
                </c:pt>
                <c:pt idx="2">
                  <c:v>189</c:v>
                </c:pt>
              </c:numCache>
            </c:numRef>
          </c:val>
          <c:extLst>
            <c:ext xmlns:c16="http://schemas.microsoft.com/office/drawing/2014/chart" uri="{C3380CC4-5D6E-409C-BE32-E72D297353CC}">
              <c16:uniqueId val="{00000001-ABF5-4599-9317-DF0D831DB4F8}"/>
            </c:ext>
          </c:extLst>
        </c:ser>
        <c:ser>
          <c:idx val="2"/>
          <c:order val="2"/>
          <c:tx>
            <c:strRef>
              <c:f>Лист1!$D$1</c:f>
              <c:strCache>
                <c:ptCount val="1"/>
                <c:pt idx="0">
                  <c:v>на 01.01.2023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г. Добрянка</c:v>
                </c:pt>
                <c:pt idx="1">
                  <c:v>п. Полазна</c:v>
                </c:pt>
                <c:pt idx="2">
                  <c:v>Дошкольные группы при ОО</c:v>
                </c:pt>
              </c:strCache>
            </c:strRef>
          </c:cat>
          <c:val>
            <c:numRef>
              <c:f>Лист1!$D$2:$D$4</c:f>
              <c:numCache>
                <c:formatCode>General</c:formatCode>
                <c:ptCount val="3"/>
                <c:pt idx="0">
                  <c:v>1795</c:v>
                </c:pt>
                <c:pt idx="1">
                  <c:v>844</c:v>
                </c:pt>
                <c:pt idx="2">
                  <c:v>164</c:v>
                </c:pt>
              </c:numCache>
            </c:numRef>
          </c:val>
          <c:extLst>
            <c:ext xmlns:c16="http://schemas.microsoft.com/office/drawing/2014/chart" uri="{C3380CC4-5D6E-409C-BE32-E72D297353CC}">
              <c16:uniqueId val="{00000000-07F4-4C2B-9131-002E6E8E7043}"/>
            </c:ext>
          </c:extLst>
        </c:ser>
        <c:dLbls>
          <c:showLegendKey val="0"/>
          <c:showVal val="1"/>
          <c:showCatName val="0"/>
          <c:showSerName val="0"/>
          <c:showPercent val="0"/>
          <c:showBubbleSize val="0"/>
        </c:dLbls>
        <c:gapWidth val="150"/>
        <c:axId val="506991864"/>
        <c:axId val="506992256"/>
      </c:barChart>
      <c:catAx>
        <c:axId val="506991864"/>
        <c:scaling>
          <c:orientation val="minMax"/>
        </c:scaling>
        <c:delete val="0"/>
        <c:axPos val="b"/>
        <c:numFmt formatCode="General" sourceLinked="0"/>
        <c:majorTickMark val="out"/>
        <c:minorTickMark val="none"/>
        <c:tickLblPos val="nextTo"/>
        <c:crossAx val="506992256"/>
        <c:crosses val="autoZero"/>
        <c:auto val="1"/>
        <c:lblAlgn val="ctr"/>
        <c:lblOffset val="100"/>
        <c:noMultiLvlLbl val="0"/>
      </c:catAx>
      <c:valAx>
        <c:axId val="506992256"/>
        <c:scaling>
          <c:orientation val="minMax"/>
        </c:scaling>
        <c:delete val="0"/>
        <c:axPos val="l"/>
        <c:numFmt formatCode="General" sourceLinked="1"/>
        <c:majorTickMark val="out"/>
        <c:minorTickMark val="none"/>
        <c:tickLblPos val="nextTo"/>
        <c:crossAx val="506991864"/>
        <c:crosses val="autoZero"/>
        <c:crossBetween val="between"/>
      </c:valAx>
    </c:plotArea>
    <c:legend>
      <c:legendPos val="r"/>
      <c:layout>
        <c:manualLayout>
          <c:xMode val="edge"/>
          <c:yMode val="edge"/>
          <c:x val="0.76096275081203357"/>
          <c:y val="0.10562404246980761"/>
          <c:w val="0.18686651506923704"/>
          <c:h val="0.3067587928610605"/>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7115079365079382"/>
          <c:y val="5.0400916380297825E-2"/>
          <c:w val="0.38619828771403625"/>
          <c:h val="0.82625429553264607"/>
        </c:manualLayout>
      </c:layout>
      <c:barChart>
        <c:barDir val="bar"/>
        <c:grouping val="clustered"/>
        <c:varyColors val="0"/>
        <c:ser>
          <c:idx val="0"/>
          <c:order val="0"/>
          <c:tx>
            <c:strRef>
              <c:f>Лист1!$B$1</c:f>
              <c:strCache>
                <c:ptCount val="1"/>
                <c:pt idx="0">
                  <c:v>Основная общеобразовательная школа</c:v>
                </c:pt>
              </c:strCache>
            </c:strRef>
          </c:tx>
          <c:invertIfNegative val="0"/>
          <c:dLbls>
            <c:dLbl>
              <c:idx val="7"/>
              <c:layout>
                <c:manualLayout>
                  <c:x val="-1.9855058076044883E-3"/>
                  <c:y val="1.19047619047619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05-4A18-B50A-CE27B4A3275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Камский ( корп. Сенькинской школы)</c:v>
                </c:pt>
                <c:pt idx="1">
                  <c:v>Сенькино</c:v>
                </c:pt>
                <c:pt idx="2">
                  <c:v>Никулино (корп. Перемской школы)</c:v>
                </c:pt>
                <c:pt idx="3">
                  <c:v>Перемское </c:v>
                </c:pt>
                <c:pt idx="4">
                  <c:v>Висим (корп. Дивьинской школы)</c:v>
                </c:pt>
                <c:pt idx="5">
                  <c:v>Ярино (корп. Дивьинской школы)</c:v>
                </c:pt>
                <c:pt idx="6">
                  <c:v>Дивья</c:v>
                </c:pt>
                <c:pt idx="7">
                  <c:v>Вильва</c:v>
                </c:pt>
                <c:pt idx="8">
                  <c:v>Гари (корп. Полазненской школы)</c:v>
                </c:pt>
                <c:pt idx="9">
                  <c:v>Полазна</c:v>
                </c:pt>
                <c:pt idx="10">
                  <c:v>Голубята (корп. Добрянской школы)</c:v>
                </c:pt>
                <c:pt idx="11">
                  <c:v>Добрянка</c:v>
                </c:pt>
              </c:strCache>
            </c:strRef>
          </c:cat>
          <c:val>
            <c:numRef>
              <c:f>Лист1!$B$2:$B$13</c:f>
              <c:numCache>
                <c:formatCode>General</c:formatCode>
                <c:ptCount val="12"/>
                <c:pt idx="2">
                  <c:v>1</c:v>
                </c:pt>
                <c:pt idx="3">
                  <c:v>1</c:v>
                </c:pt>
                <c:pt idx="11">
                  <c:v>1</c:v>
                </c:pt>
              </c:numCache>
            </c:numRef>
          </c:val>
          <c:extLst>
            <c:ext xmlns:c16="http://schemas.microsoft.com/office/drawing/2014/chart" uri="{C3380CC4-5D6E-409C-BE32-E72D297353CC}">
              <c16:uniqueId val="{00000001-C805-4A18-B50A-CE27B4A3275E}"/>
            </c:ext>
          </c:extLst>
        </c:ser>
        <c:ser>
          <c:idx val="1"/>
          <c:order val="1"/>
          <c:tx>
            <c:strRef>
              <c:f>Лист1!$C$1</c:f>
              <c:strCache>
                <c:ptCount val="1"/>
                <c:pt idx="0">
                  <c:v>Средняя общеобразовательная школа</c:v>
                </c:pt>
              </c:strCache>
            </c:strRef>
          </c:tx>
          <c:invertIfNegative val="0"/>
          <c:dLbls>
            <c:dLbl>
              <c:idx val="0"/>
              <c:layout>
                <c:manualLayout>
                  <c:x val="0"/>
                  <c:y val="-1.19047619047619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05-4A18-B50A-CE27B4A3275E}"/>
                </c:ext>
              </c:extLst>
            </c:dLbl>
            <c:dLbl>
              <c:idx val="3"/>
              <c:layout>
                <c:manualLayout>
                  <c:x val="-1.9855058076044883E-3"/>
                  <c:y val="-1.19047619047619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05-4A18-B50A-CE27B4A3275E}"/>
                </c:ext>
              </c:extLst>
            </c:dLbl>
            <c:dLbl>
              <c:idx val="4"/>
              <c:layout>
                <c:manualLayout>
                  <c:x val="0"/>
                  <c:y val="-7.93650793650794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05-4A18-B50A-CE27B4A3275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Камский ( корп. Сенькинской школы)</c:v>
                </c:pt>
                <c:pt idx="1">
                  <c:v>Сенькино</c:v>
                </c:pt>
                <c:pt idx="2">
                  <c:v>Никулино (корп. Перемской школы)</c:v>
                </c:pt>
                <c:pt idx="3">
                  <c:v>Перемское </c:v>
                </c:pt>
                <c:pt idx="4">
                  <c:v>Висим (корп. Дивьинской школы)</c:v>
                </c:pt>
                <c:pt idx="5">
                  <c:v>Ярино (корп. Дивьинской школы)</c:v>
                </c:pt>
                <c:pt idx="6">
                  <c:v>Дивья</c:v>
                </c:pt>
                <c:pt idx="7">
                  <c:v>Вильва</c:v>
                </c:pt>
                <c:pt idx="8">
                  <c:v>Гари (корп. Полазненской школы)</c:v>
                </c:pt>
                <c:pt idx="9">
                  <c:v>Полазна</c:v>
                </c:pt>
                <c:pt idx="10">
                  <c:v>Голубята (корп. Добрянской школы)</c:v>
                </c:pt>
                <c:pt idx="11">
                  <c:v>Добрянка</c:v>
                </c:pt>
              </c:strCache>
            </c:strRef>
          </c:cat>
          <c:val>
            <c:numRef>
              <c:f>Лист1!$C$2:$C$13</c:f>
              <c:numCache>
                <c:formatCode>General</c:formatCode>
                <c:ptCount val="12"/>
                <c:pt idx="0">
                  <c:v>1</c:v>
                </c:pt>
                <c:pt idx="1">
                  <c:v>1</c:v>
                </c:pt>
                <c:pt idx="4">
                  <c:v>1</c:v>
                </c:pt>
                <c:pt idx="5">
                  <c:v>1</c:v>
                </c:pt>
                <c:pt idx="6">
                  <c:v>1</c:v>
                </c:pt>
                <c:pt idx="7">
                  <c:v>1</c:v>
                </c:pt>
                <c:pt idx="8">
                  <c:v>1</c:v>
                </c:pt>
                <c:pt idx="9">
                  <c:v>2</c:v>
                </c:pt>
                <c:pt idx="10">
                  <c:v>1</c:v>
                </c:pt>
                <c:pt idx="11">
                  <c:v>3</c:v>
                </c:pt>
              </c:numCache>
            </c:numRef>
          </c:val>
          <c:extLst>
            <c:ext xmlns:c16="http://schemas.microsoft.com/office/drawing/2014/chart" uri="{C3380CC4-5D6E-409C-BE32-E72D297353CC}">
              <c16:uniqueId val="{00000005-C805-4A18-B50A-CE27B4A3275E}"/>
            </c:ext>
          </c:extLst>
        </c:ser>
        <c:dLbls>
          <c:showLegendKey val="0"/>
          <c:showVal val="1"/>
          <c:showCatName val="0"/>
          <c:showSerName val="0"/>
          <c:showPercent val="0"/>
          <c:showBubbleSize val="0"/>
        </c:dLbls>
        <c:gapWidth val="150"/>
        <c:axId val="506993040"/>
        <c:axId val="506993432"/>
      </c:barChart>
      <c:catAx>
        <c:axId val="506993040"/>
        <c:scaling>
          <c:orientation val="minMax"/>
        </c:scaling>
        <c:delete val="0"/>
        <c:axPos val="l"/>
        <c:numFmt formatCode="General" sourceLinked="0"/>
        <c:majorTickMark val="out"/>
        <c:minorTickMark val="none"/>
        <c:tickLblPos val="nextTo"/>
        <c:crossAx val="506993432"/>
        <c:crosses val="autoZero"/>
        <c:auto val="1"/>
        <c:lblAlgn val="ctr"/>
        <c:lblOffset val="100"/>
        <c:noMultiLvlLbl val="0"/>
      </c:catAx>
      <c:valAx>
        <c:axId val="506993432"/>
        <c:scaling>
          <c:orientation val="minMax"/>
        </c:scaling>
        <c:delete val="0"/>
        <c:axPos val="b"/>
        <c:numFmt formatCode="General" sourceLinked="1"/>
        <c:majorTickMark val="out"/>
        <c:minorTickMark val="none"/>
        <c:tickLblPos val="nextTo"/>
        <c:crossAx val="506993040"/>
        <c:crosses val="autoZero"/>
        <c:crossBetween val="between"/>
      </c:valAx>
    </c:plotArea>
    <c:legend>
      <c:legendPos val="r"/>
      <c:layout>
        <c:manualLayout>
          <c:xMode val="edge"/>
          <c:yMode val="edge"/>
          <c:x val="0.78681821022372223"/>
          <c:y val="0.15487476436579448"/>
          <c:w val="0.19926384201974753"/>
          <c:h val="0.65146774179000799"/>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034057489801725"/>
          <c:y val="0.14927085333845463"/>
          <c:w val="0.42521598203838978"/>
          <c:h val="0.73335951187919712"/>
        </c:manualLayout>
      </c:layout>
      <c:pieChart>
        <c:varyColors val="1"/>
        <c:ser>
          <c:idx val="0"/>
          <c:order val="0"/>
          <c:tx>
            <c:strRef>
              <c:f>Лист1!$B$1</c:f>
              <c:strCache>
                <c:ptCount val="1"/>
                <c:pt idx="0">
                  <c:v>Столбец1</c:v>
                </c:pt>
              </c:strCache>
            </c:strRef>
          </c:tx>
          <c:dLbls>
            <c:dLbl>
              <c:idx val="0"/>
              <c:tx>
                <c:rich>
                  <a:bodyPr/>
                  <a:lstStyle/>
                  <a:p>
                    <a:r>
                      <a:rPr lang="en-US"/>
                      <a:t>134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1E4-4098-B428-608974ADB4F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Лист1!$A$2:$A$6</c:f>
              <c:strCache>
                <c:ptCount val="5"/>
                <c:pt idx="0">
                  <c:v>Выпускники текущего года</c:v>
                </c:pt>
                <c:pt idx="1">
                  <c:v>Выпускники прошлых лет</c:v>
                </c:pt>
                <c:pt idx="2">
                  <c:v>Экстерны, обучающиеся ВНЕ ОО</c:v>
                </c:pt>
                <c:pt idx="3">
                  <c:v>Экстерны, не завершившие ГИА ранее</c:v>
                </c:pt>
                <c:pt idx="4">
                  <c:v>Выпусники, не допущенные до ГИА</c:v>
                </c:pt>
              </c:strCache>
            </c:strRef>
          </c:cat>
          <c:val>
            <c:numRef>
              <c:f>Лист1!$B$2:$B$6</c:f>
              <c:numCache>
                <c:formatCode>General</c:formatCode>
                <c:ptCount val="5"/>
                <c:pt idx="0">
                  <c:v>60</c:v>
                </c:pt>
                <c:pt idx="1">
                  <c:v>12</c:v>
                </c:pt>
                <c:pt idx="2">
                  <c:v>1</c:v>
                </c:pt>
                <c:pt idx="3">
                  <c:v>2</c:v>
                </c:pt>
                <c:pt idx="4">
                  <c:v>1</c:v>
                </c:pt>
              </c:numCache>
            </c:numRef>
          </c:val>
          <c:extLst>
            <c:ext xmlns:c16="http://schemas.microsoft.com/office/drawing/2014/chart" uri="{C3380CC4-5D6E-409C-BE32-E72D297353CC}">
              <c16:uniqueId val="{00000001-61E4-4098-B428-608974ADB4F2}"/>
            </c:ext>
          </c:extLst>
        </c:ser>
        <c:dLbls>
          <c:showLegendKey val="0"/>
          <c:showVal val="0"/>
          <c:showCatName val="0"/>
          <c:showSerName val="0"/>
          <c:showPercent val="0"/>
          <c:showBubbleSize val="0"/>
          <c:showLeaderLines val="0"/>
        </c:dLbls>
        <c:firstSliceAng val="0"/>
      </c:pieChart>
      <c:spPr>
        <a:noFill/>
        <a:ln w="25413">
          <a:noFill/>
        </a:ln>
      </c:spPr>
    </c:plotArea>
    <c:legend>
      <c:legendPos val="r"/>
      <c:layout>
        <c:manualLayout>
          <c:xMode val="edge"/>
          <c:yMode val="edge"/>
          <c:x val="0.60129114884735768"/>
          <c:y val="4.6512573025146088E-2"/>
          <c:w val="0.38666065838155783"/>
          <c:h val="0.90697485394970812"/>
        </c:manualLayout>
      </c:layout>
      <c:overlay val="0"/>
      <c:txPr>
        <a:bodyPr/>
        <a:lstStyle/>
        <a:p>
          <a:pPr>
            <a:defRPr sz="1100"/>
          </a:pPr>
          <a:endParaRPr lang="ru-RU"/>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0.3866</cdr:x>
      <cdr:y>0.70456</cdr:y>
    </cdr:from>
    <cdr:to>
      <cdr:x>0.38814</cdr:x>
      <cdr:y>0.80239</cdr:y>
    </cdr:to>
    <cdr:sp macro="" textlink="">
      <cdr:nvSpPr>
        <cdr:cNvPr id="3" name="Прямая соединительная линия 2"/>
        <cdr:cNvSpPr/>
      </cdr:nvSpPr>
      <cdr:spPr>
        <a:xfrm xmlns:a="http://schemas.openxmlformats.org/drawingml/2006/main" rot="16200000" flipH="1">
          <a:off x="2306874" y="2937547"/>
          <a:ext cx="382050" cy="993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0.16389</cdr:x>
      <cdr:y>0.77789</cdr:y>
    </cdr:from>
    <cdr:to>
      <cdr:x>0.31904</cdr:x>
      <cdr:y>0.84327</cdr:y>
    </cdr:to>
    <cdr:sp macro="" textlink="">
      <cdr:nvSpPr>
        <cdr:cNvPr id="4" name="TextBox 3"/>
        <cdr:cNvSpPr txBox="1"/>
      </cdr:nvSpPr>
      <cdr:spPr>
        <a:xfrm xmlns:a="http://schemas.openxmlformats.org/drawingml/2006/main">
          <a:off x="1056836" y="3037855"/>
          <a:ext cx="1000447" cy="25530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200">
              <a:latin typeface="Times New Roman" panose="02020603050405020304" pitchFamily="18" charset="0"/>
              <a:cs typeface="Times New Roman" panose="02020603050405020304" pitchFamily="18" charset="0"/>
            </a:rPr>
            <a:t>Школы</a:t>
          </a:r>
        </a:p>
      </cdr:txBody>
    </cdr:sp>
  </cdr:relSizeAnchor>
  <cdr:relSizeAnchor xmlns:cdr="http://schemas.openxmlformats.org/drawingml/2006/chartDrawing">
    <cdr:from>
      <cdr:x>0.68287</cdr:x>
      <cdr:y>0.71116</cdr:y>
    </cdr:from>
    <cdr:to>
      <cdr:x>0.68313</cdr:x>
      <cdr:y>0.78482</cdr:y>
    </cdr:to>
    <cdr:sp macro="" textlink="">
      <cdr:nvSpPr>
        <cdr:cNvPr id="6" name="Прямая соединительная линия 5"/>
        <cdr:cNvSpPr/>
      </cdr:nvSpPr>
      <cdr:spPr>
        <a:xfrm xmlns:a="http://schemas.openxmlformats.org/drawingml/2006/main" rot="5400000">
          <a:off x="4260463" y="2920266"/>
          <a:ext cx="287660" cy="167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0.44146</cdr:x>
      <cdr:y>0.7729</cdr:y>
    </cdr:from>
    <cdr:to>
      <cdr:x>0.63677</cdr:x>
      <cdr:y>0.83827</cdr:y>
    </cdr:to>
    <cdr:sp macro="" textlink="">
      <cdr:nvSpPr>
        <cdr:cNvPr id="7" name="TextBox 1"/>
        <cdr:cNvSpPr txBox="1"/>
      </cdr:nvSpPr>
      <cdr:spPr>
        <a:xfrm xmlns:a="http://schemas.openxmlformats.org/drawingml/2006/main">
          <a:off x="2846716" y="3018368"/>
          <a:ext cx="1259457" cy="2552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1200">
              <a:latin typeface="Times New Roman" panose="02020603050405020304" pitchFamily="18" charset="0"/>
              <a:cs typeface="Times New Roman" panose="02020603050405020304" pitchFamily="18" charset="0"/>
            </a:rPr>
            <a:t>Детские сады</a:t>
          </a:r>
        </a:p>
      </cdr:txBody>
    </cdr:sp>
  </cdr:relSizeAnchor>
  <cdr:relSizeAnchor xmlns:cdr="http://schemas.openxmlformats.org/drawingml/2006/chartDrawing">
    <cdr:from>
      <cdr:x>0.67958</cdr:x>
      <cdr:y>0.77444</cdr:y>
    </cdr:from>
    <cdr:to>
      <cdr:x>0.98325</cdr:x>
      <cdr:y>0.83982</cdr:y>
    </cdr:to>
    <cdr:sp macro="" textlink="">
      <cdr:nvSpPr>
        <cdr:cNvPr id="8" name="TextBox 1"/>
        <cdr:cNvSpPr txBox="1"/>
      </cdr:nvSpPr>
      <cdr:spPr>
        <a:xfrm xmlns:a="http://schemas.openxmlformats.org/drawingml/2006/main">
          <a:off x="4382220" y="3024369"/>
          <a:ext cx="1958195" cy="255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1200">
              <a:latin typeface="Times New Roman" panose="02020603050405020304" pitchFamily="18" charset="0"/>
              <a:cs typeface="Times New Roman" panose="02020603050405020304" pitchFamily="18" charset="0"/>
            </a:rPr>
            <a:t>Учреждения доп. образ.</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4847F8-56F8-4022-AE9D-DF8C2186E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44</Pages>
  <Words>4251</Words>
  <Characters>24237</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Образование в цифрах</vt:lpstr>
    </vt:vector>
  </TitlesOfParts>
  <Company/>
  <LinksUpToDate>false</LinksUpToDate>
  <CharactersWithSpaces>28432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Образование в цифрах</dc:title>
  <dc:creator>1</dc:creator>
  <cp:lastModifiedBy>Пользовтаель</cp:lastModifiedBy>
  <cp:revision>2</cp:revision>
  <cp:lastPrinted>2023-08-29T11:28:00Z</cp:lastPrinted>
  <dcterms:created xsi:type="dcterms:W3CDTF">2024-02-26T10:51:00Z</dcterms:created>
  <dcterms:modified xsi:type="dcterms:W3CDTF">2024-02-26T10:51:00Z</dcterms:modified>
</cp:coreProperties>
</file>