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8.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24.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25.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47.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51.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2.xml" ContentType="application/vnd.openxmlformats-officedocument.drawingml.chartshapes+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theme/themeOverride2.xml" ContentType="application/vnd.openxmlformats-officedocument.themeOverride+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65.xml" ContentType="application/vnd.openxmlformats-officedocument.drawingml.chart+xml"/>
  <Override PartName="/word/charts/chart66.xml" ContentType="application/vnd.openxmlformats-officedocument.drawingml.chart+xml"/>
  <Override PartName="/word/charts/chart67.xml" ContentType="application/vnd.openxmlformats-officedocument.drawingml.chart+xml"/>
  <Override PartName="/word/charts/chart68.xml" ContentType="application/vnd.openxmlformats-officedocument.drawingml.chart+xml"/>
  <Override PartName="/word/drawings/drawing3.xml" ContentType="application/vnd.openxmlformats-officedocument.drawingml.chartshapes+xml"/>
  <Override PartName="/word/charts/chart69.xml" ContentType="application/vnd.openxmlformats-officedocument.drawingml.chart+xml"/>
  <Override PartName="/word/charts/chart70.xml" ContentType="application/vnd.openxmlformats-officedocument.drawingml.chart+xml"/>
  <Override PartName="/word/charts/chart71.xml" ContentType="application/vnd.openxmlformats-officedocument.drawingml.chart+xml"/>
  <Override PartName="/word/charts/chart72.xml" ContentType="application/vnd.openxmlformats-officedocument.drawingml.chart+xml"/>
  <Override PartName="/word/charts/chart73.xml" ContentType="application/vnd.openxmlformats-officedocument.drawingml.chart+xml"/>
  <Override PartName="/word/charts/chart74.xml" ContentType="application/vnd.openxmlformats-officedocument.drawingml.chart+xml"/>
  <Override PartName="/word/charts/chart75.xml" ContentType="application/vnd.openxmlformats-officedocument.drawingml.chart+xml"/>
  <Override PartName="/word/charts/chart76.xml" ContentType="application/vnd.openxmlformats-officedocument.drawingml.chart+xml"/>
  <Override PartName="/word/charts/chart77.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78.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8C711" w14:textId="77777777" w:rsidR="00D2713A" w:rsidRDefault="00C57F0B" w:rsidP="00AF34F4">
      <w:pPr>
        <w:tabs>
          <w:tab w:val="left" w:pos="4678"/>
        </w:tabs>
      </w:pPr>
      <w:r>
        <w:rPr>
          <w:noProof/>
        </w:rPr>
        <w:drawing>
          <wp:anchor distT="0" distB="0" distL="114300" distR="114300" simplePos="0" relativeHeight="251680768" behindDoc="0" locked="0" layoutInCell="1" allowOverlap="1" wp14:anchorId="658F9304" wp14:editId="5007DD37">
            <wp:simplePos x="0" y="0"/>
            <wp:positionH relativeFrom="column">
              <wp:posOffset>-243839</wp:posOffset>
            </wp:positionH>
            <wp:positionV relativeFrom="paragraph">
              <wp:posOffset>-224790</wp:posOffset>
            </wp:positionV>
            <wp:extent cx="628650" cy="958410"/>
            <wp:effectExtent l="0" t="0" r="0"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герб итог (15 верс.) без ПК.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8840" cy="958700"/>
                    </a:xfrm>
                    <a:prstGeom prst="rect">
                      <a:avLst/>
                    </a:prstGeom>
                  </pic:spPr>
                </pic:pic>
              </a:graphicData>
            </a:graphic>
            <wp14:sizeRelH relativeFrom="page">
              <wp14:pctWidth>0</wp14:pctWidth>
            </wp14:sizeRelH>
            <wp14:sizeRelV relativeFrom="page">
              <wp14:pctHeight>0</wp14:pctHeight>
            </wp14:sizeRelV>
          </wp:anchor>
        </w:drawing>
      </w:r>
      <w:r w:rsidR="00281BD8">
        <w:rPr>
          <w:noProof/>
        </w:rPr>
        <w:drawing>
          <wp:anchor distT="0" distB="0" distL="114300" distR="114300" simplePos="0" relativeHeight="251658240" behindDoc="1" locked="0" layoutInCell="1" allowOverlap="1" wp14:anchorId="58BE5BDF" wp14:editId="19D77280">
            <wp:simplePos x="0" y="0"/>
            <wp:positionH relativeFrom="margin">
              <wp:posOffset>-470535</wp:posOffset>
            </wp:positionH>
            <wp:positionV relativeFrom="margin">
              <wp:posOffset>-507365</wp:posOffset>
            </wp:positionV>
            <wp:extent cx="7023735" cy="10226675"/>
            <wp:effectExtent l="0" t="0" r="5715" b="3175"/>
            <wp:wrapNone/>
            <wp:docPr id="3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Мои документы\картинки\фоны\preview-245.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6725" r="11766"/>
                    <a:stretch/>
                  </pic:blipFill>
                  <pic:spPr bwMode="auto">
                    <a:xfrm rot="10800000" flipV="1">
                      <a:off x="0" y="0"/>
                      <a:ext cx="7023735" cy="10226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12D84">
        <w:rPr>
          <w:noProof/>
        </w:rPr>
        <mc:AlternateContent>
          <mc:Choice Requires="wps">
            <w:drawing>
              <wp:anchor distT="0" distB="0" distL="114300" distR="114300" simplePos="0" relativeHeight="251669504" behindDoc="0" locked="0" layoutInCell="1" allowOverlap="1" wp14:anchorId="79504EF8" wp14:editId="18F28252">
                <wp:simplePos x="0" y="0"/>
                <wp:positionH relativeFrom="column">
                  <wp:posOffset>1118870</wp:posOffset>
                </wp:positionH>
                <wp:positionV relativeFrom="paragraph">
                  <wp:posOffset>-224155</wp:posOffset>
                </wp:positionV>
                <wp:extent cx="5203825" cy="730250"/>
                <wp:effectExtent l="635" t="635" r="0" b="254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3825" cy="730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E408A" w14:textId="77777777" w:rsidR="00834DD5" w:rsidRPr="00C305EC" w:rsidRDefault="00834DD5" w:rsidP="00E92367">
                            <w:pPr>
                              <w:spacing w:after="0" w:line="240" w:lineRule="auto"/>
                              <w:jc w:val="right"/>
                              <w:rPr>
                                <w:rFonts w:ascii="Times New Roman" w:hAnsi="Times New Roman" w:cs="Times New Roman"/>
                                <w:b/>
                                <w:color w:val="0F243E" w:themeColor="text2" w:themeShade="80"/>
                                <w:sz w:val="28"/>
                                <w:szCs w:val="32"/>
                              </w:rPr>
                            </w:pPr>
                            <w:r w:rsidRPr="00C305EC">
                              <w:rPr>
                                <w:rFonts w:ascii="Times New Roman" w:hAnsi="Times New Roman" w:cs="Times New Roman"/>
                                <w:b/>
                                <w:color w:val="0F243E" w:themeColor="text2" w:themeShade="80"/>
                                <w:sz w:val="28"/>
                                <w:szCs w:val="32"/>
                              </w:rPr>
                              <w:t>Управление образования администрации</w:t>
                            </w:r>
                          </w:p>
                          <w:p w14:paraId="586EBFE1" w14:textId="77777777" w:rsidR="00834DD5" w:rsidRDefault="00834DD5" w:rsidP="00E92367">
                            <w:pPr>
                              <w:spacing w:after="0" w:line="240" w:lineRule="auto"/>
                              <w:jc w:val="right"/>
                              <w:rPr>
                                <w:rFonts w:ascii="Times New Roman" w:hAnsi="Times New Roman" w:cs="Times New Roman"/>
                                <w:b/>
                                <w:color w:val="0F243E" w:themeColor="text2" w:themeShade="80"/>
                                <w:sz w:val="28"/>
                                <w:szCs w:val="32"/>
                              </w:rPr>
                            </w:pPr>
                            <w:r w:rsidRPr="00C305EC">
                              <w:rPr>
                                <w:rFonts w:ascii="Times New Roman" w:hAnsi="Times New Roman" w:cs="Times New Roman"/>
                                <w:b/>
                                <w:color w:val="0F243E" w:themeColor="text2" w:themeShade="80"/>
                                <w:sz w:val="28"/>
                                <w:szCs w:val="32"/>
                              </w:rPr>
                              <w:t xml:space="preserve">Добрянского </w:t>
                            </w:r>
                            <w:r>
                              <w:rPr>
                                <w:rFonts w:ascii="Times New Roman" w:hAnsi="Times New Roman" w:cs="Times New Roman"/>
                                <w:b/>
                                <w:color w:val="0F243E" w:themeColor="text2" w:themeShade="80"/>
                                <w:sz w:val="28"/>
                                <w:szCs w:val="32"/>
                              </w:rPr>
                              <w:t>городского округа</w:t>
                            </w:r>
                            <w:r w:rsidRPr="00C305EC">
                              <w:rPr>
                                <w:rFonts w:ascii="Times New Roman" w:hAnsi="Times New Roman" w:cs="Times New Roman"/>
                                <w:b/>
                                <w:color w:val="0F243E" w:themeColor="text2" w:themeShade="80"/>
                                <w:sz w:val="28"/>
                                <w:szCs w:val="32"/>
                              </w:rPr>
                              <w:t xml:space="preserve"> </w:t>
                            </w:r>
                          </w:p>
                          <w:p w14:paraId="2BC3FB19" w14:textId="77777777" w:rsidR="00834DD5" w:rsidRPr="00C305EC" w:rsidRDefault="00834DD5" w:rsidP="00E92367">
                            <w:pPr>
                              <w:spacing w:after="0" w:line="240" w:lineRule="auto"/>
                              <w:jc w:val="right"/>
                              <w:rPr>
                                <w:rFonts w:ascii="Times New Roman" w:hAnsi="Times New Roman" w:cs="Times New Roman"/>
                                <w:b/>
                                <w:color w:val="0F243E" w:themeColor="text2" w:themeShade="80"/>
                                <w:sz w:val="28"/>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504EF8" id="_x0000_t202" coordsize="21600,21600" o:spt="202" path="m,l,21600r21600,l21600,xe">
                <v:stroke joinstyle="miter"/>
                <v:path gradientshapeok="t" o:connecttype="rect"/>
              </v:shapetype>
              <v:shape id="Text Box 2" o:spid="_x0000_s1026" type="#_x0000_t202" style="position:absolute;margin-left:88.1pt;margin-top:-17.65pt;width:409.75pt;height:5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" filled="f" stroked="f">
                <v:textbox>
                  <w:txbxContent>
                    <w:p w14:paraId="1B2E408A" w14:textId="77777777" w:rsidR="00834DD5" w:rsidRPr="00C305EC" w:rsidRDefault="00834DD5" w:rsidP="00E92367">
                      <w:pPr>
                        <w:spacing w:after="0" w:line="240" w:lineRule="auto"/>
                        <w:jc w:val="right"/>
                        <w:rPr>
                          <w:rFonts w:ascii="Times New Roman" w:hAnsi="Times New Roman" w:cs="Times New Roman"/>
                          <w:b/>
                          <w:color w:val="0F243E" w:themeColor="text2" w:themeShade="80"/>
                          <w:sz w:val="28"/>
                          <w:szCs w:val="32"/>
                        </w:rPr>
                      </w:pPr>
                      <w:r w:rsidRPr="00C305EC">
                        <w:rPr>
                          <w:rFonts w:ascii="Times New Roman" w:hAnsi="Times New Roman" w:cs="Times New Roman"/>
                          <w:b/>
                          <w:color w:val="0F243E" w:themeColor="text2" w:themeShade="80"/>
                          <w:sz w:val="28"/>
                          <w:szCs w:val="32"/>
                        </w:rPr>
                        <w:t>Управление образования администрации</w:t>
                      </w:r>
                    </w:p>
                    <w:p w14:paraId="586EBFE1" w14:textId="77777777" w:rsidR="00834DD5" w:rsidRDefault="00834DD5" w:rsidP="00E92367">
                      <w:pPr>
                        <w:spacing w:after="0" w:line="240" w:lineRule="auto"/>
                        <w:jc w:val="right"/>
                        <w:rPr>
                          <w:rFonts w:ascii="Times New Roman" w:hAnsi="Times New Roman" w:cs="Times New Roman"/>
                          <w:b/>
                          <w:color w:val="0F243E" w:themeColor="text2" w:themeShade="80"/>
                          <w:sz w:val="28"/>
                          <w:szCs w:val="32"/>
                        </w:rPr>
                      </w:pPr>
                      <w:r w:rsidRPr="00C305EC">
                        <w:rPr>
                          <w:rFonts w:ascii="Times New Roman" w:hAnsi="Times New Roman" w:cs="Times New Roman"/>
                          <w:b/>
                          <w:color w:val="0F243E" w:themeColor="text2" w:themeShade="80"/>
                          <w:sz w:val="28"/>
                          <w:szCs w:val="32"/>
                        </w:rPr>
                        <w:t xml:space="preserve">Добрянского </w:t>
                      </w:r>
                      <w:r>
                        <w:rPr>
                          <w:rFonts w:ascii="Times New Roman" w:hAnsi="Times New Roman" w:cs="Times New Roman"/>
                          <w:b/>
                          <w:color w:val="0F243E" w:themeColor="text2" w:themeShade="80"/>
                          <w:sz w:val="28"/>
                          <w:szCs w:val="32"/>
                        </w:rPr>
                        <w:t>городского округа</w:t>
                      </w:r>
                      <w:r w:rsidRPr="00C305EC">
                        <w:rPr>
                          <w:rFonts w:ascii="Times New Roman" w:hAnsi="Times New Roman" w:cs="Times New Roman"/>
                          <w:b/>
                          <w:color w:val="0F243E" w:themeColor="text2" w:themeShade="80"/>
                          <w:sz w:val="28"/>
                          <w:szCs w:val="32"/>
                        </w:rPr>
                        <w:t xml:space="preserve"> </w:t>
                      </w:r>
                    </w:p>
                    <w:p w14:paraId="2BC3FB19" w14:textId="77777777" w:rsidR="00834DD5" w:rsidRPr="00C305EC" w:rsidRDefault="00834DD5" w:rsidP="00E92367">
                      <w:pPr>
                        <w:spacing w:after="0" w:line="240" w:lineRule="auto"/>
                        <w:jc w:val="right"/>
                        <w:rPr>
                          <w:rFonts w:ascii="Times New Roman" w:hAnsi="Times New Roman" w:cs="Times New Roman"/>
                          <w:b/>
                          <w:color w:val="0F243E" w:themeColor="text2" w:themeShade="80"/>
                          <w:sz w:val="28"/>
                          <w:szCs w:val="32"/>
                        </w:rPr>
                      </w:pPr>
                    </w:p>
                  </w:txbxContent>
                </v:textbox>
              </v:shape>
            </w:pict>
          </mc:Fallback>
        </mc:AlternateContent>
      </w:r>
    </w:p>
    <w:p w14:paraId="71C9B43C" w14:textId="77777777" w:rsidR="006A4AAE" w:rsidRDefault="00012D84">
      <w:pPr>
        <w:sectPr w:rsidR="006A4AAE" w:rsidSect="00A4167E">
          <w:headerReference w:type="even" r:id="rId11"/>
          <w:headerReference w:type="default" r:id="rId12"/>
          <w:footerReference w:type="even" r:id="rId13"/>
          <w:footerReference w:type="default" r:id="rId14"/>
          <w:type w:val="continuous"/>
          <w:pgSz w:w="11906" w:h="16838"/>
          <w:pgMar w:top="1134" w:right="1134" w:bottom="1134" w:left="1134" w:header="709" w:footer="709" w:gutter="0"/>
          <w:cols w:space="708"/>
          <w:titlePg/>
          <w:docGrid w:linePitch="360"/>
        </w:sectPr>
      </w:pPr>
      <w:r>
        <w:rPr>
          <w:noProof/>
        </w:rPr>
        <mc:AlternateContent>
          <mc:Choice Requires="wps">
            <w:drawing>
              <wp:anchor distT="0" distB="0" distL="114300" distR="114300" simplePos="0" relativeHeight="251670528" behindDoc="0" locked="0" layoutInCell="1" allowOverlap="1" wp14:anchorId="2A7E51F1" wp14:editId="4B1A4F56">
                <wp:simplePos x="0" y="0"/>
                <wp:positionH relativeFrom="column">
                  <wp:posOffset>1548130</wp:posOffset>
                </wp:positionH>
                <wp:positionV relativeFrom="paragraph">
                  <wp:posOffset>3627755</wp:posOffset>
                </wp:positionV>
                <wp:extent cx="4831715" cy="1761490"/>
                <wp:effectExtent l="1270" t="381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1715" cy="176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9AD591" w14:textId="77777777" w:rsidR="00834DD5" w:rsidRPr="00E92367" w:rsidRDefault="00834DD5" w:rsidP="00E83FB8">
                            <w:pPr>
                              <w:spacing w:after="0" w:line="240" w:lineRule="auto"/>
                              <w:jc w:val="right"/>
                              <w:rPr>
                                <w:rFonts w:ascii="XO Trebizond" w:hAnsi="XO Trebizond" w:cs="Times New Roman"/>
                                <w:b/>
                                <w:color w:val="255997"/>
                                <w:sz w:val="96"/>
                                <w:szCs w:val="80"/>
                              </w:rPr>
                            </w:pPr>
                            <w:r w:rsidRPr="00E92367">
                              <w:rPr>
                                <w:rFonts w:ascii="XO Trebizond" w:hAnsi="XO Trebizond" w:cs="Times New Roman"/>
                                <w:b/>
                                <w:color w:val="255997"/>
                                <w:sz w:val="96"/>
                                <w:szCs w:val="80"/>
                              </w:rPr>
                              <w:t>Образование</w:t>
                            </w:r>
                          </w:p>
                          <w:p w14:paraId="6CFFE421" w14:textId="77777777" w:rsidR="00834DD5" w:rsidRPr="00E92367" w:rsidRDefault="00834DD5" w:rsidP="00E83FB8">
                            <w:pPr>
                              <w:spacing w:after="0" w:line="240" w:lineRule="auto"/>
                              <w:jc w:val="right"/>
                              <w:rPr>
                                <w:rFonts w:ascii="XO Trebizond" w:hAnsi="XO Trebizond" w:cs="Times New Roman"/>
                                <w:b/>
                                <w:color w:val="255997"/>
                                <w:sz w:val="96"/>
                                <w:szCs w:val="80"/>
                              </w:rPr>
                            </w:pPr>
                            <w:r w:rsidRPr="00E92367">
                              <w:rPr>
                                <w:rFonts w:ascii="XO Trebizond" w:hAnsi="XO Trebizond" w:cs="Times New Roman"/>
                                <w:b/>
                                <w:color w:val="255997"/>
                                <w:sz w:val="96"/>
                                <w:szCs w:val="80"/>
                              </w:rPr>
                              <w:t>в цифрах</w:t>
                            </w:r>
                          </w:p>
                          <w:p w14:paraId="2FDFB8A1" w14:textId="77777777" w:rsidR="00834DD5" w:rsidRPr="00E83FB8" w:rsidRDefault="00834DD5" w:rsidP="00E83FB8">
                            <w:pPr>
                              <w:jc w:val="right"/>
                              <w:rPr>
                                <w:rFonts w:ascii="XO Trebizond" w:hAnsi="XO Trebizond"/>
                                <w:color w:val="0070C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7E51F1" id="Text Box 3" o:spid="_x0000_s1027" type="#_x0000_t202" style="position:absolute;margin-left:121.9pt;margin-top:285.65pt;width:380.45pt;height:138.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" filled="f" stroked="f">
                <v:textbox>
                  <w:txbxContent>
                    <w:p w14:paraId="369AD591" w14:textId="77777777" w:rsidR="00834DD5" w:rsidRPr="00E92367" w:rsidRDefault="00834DD5" w:rsidP="00E83FB8">
                      <w:pPr>
                        <w:spacing w:after="0" w:line="240" w:lineRule="auto"/>
                        <w:jc w:val="right"/>
                        <w:rPr>
                          <w:rFonts w:ascii="XO Trebizond" w:hAnsi="XO Trebizond" w:cs="Times New Roman"/>
                          <w:b/>
                          <w:color w:val="255997"/>
                          <w:sz w:val="96"/>
                          <w:szCs w:val="80"/>
                        </w:rPr>
                      </w:pPr>
                      <w:r w:rsidRPr="00E92367">
                        <w:rPr>
                          <w:rFonts w:ascii="XO Trebizond" w:hAnsi="XO Trebizond" w:cs="Times New Roman"/>
                          <w:b/>
                          <w:color w:val="255997"/>
                          <w:sz w:val="96"/>
                          <w:szCs w:val="80"/>
                        </w:rPr>
                        <w:t>Образование</w:t>
                      </w:r>
                    </w:p>
                    <w:p w14:paraId="6CFFE421" w14:textId="77777777" w:rsidR="00834DD5" w:rsidRPr="00E92367" w:rsidRDefault="00834DD5" w:rsidP="00E83FB8">
                      <w:pPr>
                        <w:spacing w:after="0" w:line="240" w:lineRule="auto"/>
                        <w:jc w:val="right"/>
                        <w:rPr>
                          <w:rFonts w:ascii="XO Trebizond" w:hAnsi="XO Trebizond" w:cs="Times New Roman"/>
                          <w:b/>
                          <w:color w:val="255997"/>
                          <w:sz w:val="96"/>
                          <w:szCs w:val="80"/>
                        </w:rPr>
                      </w:pPr>
                      <w:r w:rsidRPr="00E92367">
                        <w:rPr>
                          <w:rFonts w:ascii="XO Trebizond" w:hAnsi="XO Trebizond" w:cs="Times New Roman"/>
                          <w:b/>
                          <w:color w:val="255997"/>
                          <w:sz w:val="96"/>
                          <w:szCs w:val="80"/>
                        </w:rPr>
                        <w:t>в цифрах</w:t>
                      </w:r>
                    </w:p>
                    <w:p w14:paraId="2FDFB8A1" w14:textId="77777777" w:rsidR="00834DD5" w:rsidRPr="00E83FB8" w:rsidRDefault="00834DD5" w:rsidP="00E83FB8">
                      <w:pPr>
                        <w:jc w:val="right"/>
                        <w:rPr>
                          <w:rFonts w:ascii="XO Trebizond" w:hAnsi="XO Trebizond"/>
                          <w:color w:val="0070C0"/>
                        </w:rPr>
                      </w:pPr>
                    </w:p>
                  </w:txbxContent>
                </v:textbox>
              </v:shape>
            </w:pict>
          </mc:Fallback>
        </mc:AlternateContent>
      </w:r>
      <w:r>
        <w:rPr>
          <w:noProof/>
        </w:rPr>
        <mc:AlternateContent>
          <mc:Choice Requires="wps">
            <w:drawing>
              <wp:anchor distT="0" distB="0" distL="114300" distR="114300" simplePos="0" relativeHeight="251671552" behindDoc="0" locked="0" layoutInCell="0" allowOverlap="1" wp14:anchorId="4B626657" wp14:editId="18FCF81E">
                <wp:simplePos x="0" y="0"/>
                <wp:positionH relativeFrom="page">
                  <wp:posOffset>273050</wp:posOffset>
                </wp:positionH>
                <wp:positionV relativeFrom="margin">
                  <wp:posOffset>5712460</wp:posOffset>
                </wp:positionV>
                <wp:extent cx="6941185" cy="4020185"/>
                <wp:effectExtent l="0" t="0" r="0" b="0"/>
                <wp:wrapNone/>
                <wp:docPr id="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1185" cy="4020185"/>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DA537E0" w14:textId="77777777" w:rsidR="00834DD5" w:rsidRPr="00C305EC" w:rsidRDefault="00834DD5" w:rsidP="00C305EC">
                            <w:pPr>
                              <w:spacing w:after="0"/>
                              <w:jc w:val="right"/>
                              <w:rPr>
                                <w:rFonts w:ascii="Times New Roman" w:hAnsi="Times New Roman" w:cs="Times New Roman"/>
                                <w:b/>
                                <w:color w:val="0F243E" w:themeColor="text2" w:themeShade="80"/>
                                <w:sz w:val="32"/>
                                <w:szCs w:val="36"/>
                              </w:rPr>
                            </w:pPr>
                            <w:r w:rsidRPr="00C305EC">
                              <w:rPr>
                                <w:rFonts w:ascii="Times New Roman" w:hAnsi="Times New Roman" w:cs="Times New Roman"/>
                                <w:b/>
                                <w:color w:val="0F243E" w:themeColor="text2" w:themeShade="80"/>
                                <w:sz w:val="32"/>
                                <w:szCs w:val="36"/>
                              </w:rPr>
                              <w:t>Статистические данные</w:t>
                            </w:r>
                          </w:p>
                          <w:p w14:paraId="465D81A3" w14:textId="77777777" w:rsidR="00834DD5" w:rsidRDefault="00834DD5" w:rsidP="00C305EC">
                            <w:pPr>
                              <w:spacing w:after="0"/>
                              <w:jc w:val="right"/>
                              <w:rPr>
                                <w:rFonts w:ascii="Times New Roman" w:hAnsi="Times New Roman" w:cs="Times New Roman"/>
                                <w:b/>
                                <w:color w:val="0F243E" w:themeColor="text2" w:themeShade="80"/>
                                <w:sz w:val="32"/>
                                <w:szCs w:val="36"/>
                              </w:rPr>
                            </w:pPr>
                            <w:r>
                              <w:rPr>
                                <w:rFonts w:ascii="Times New Roman" w:hAnsi="Times New Roman" w:cs="Times New Roman"/>
                                <w:b/>
                                <w:color w:val="0F243E" w:themeColor="text2" w:themeShade="80"/>
                                <w:sz w:val="32"/>
                                <w:szCs w:val="36"/>
                              </w:rPr>
                              <w:t xml:space="preserve">муниципальной </w:t>
                            </w:r>
                            <w:r w:rsidRPr="00C305EC">
                              <w:rPr>
                                <w:rFonts w:ascii="Times New Roman" w:hAnsi="Times New Roman" w:cs="Times New Roman"/>
                                <w:b/>
                                <w:color w:val="0F243E" w:themeColor="text2" w:themeShade="80"/>
                                <w:sz w:val="32"/>
                                <w:szCs w:val="36"/>
                              </w:rPr>
                              <w:t xml:space="preserve">системы образования </w:t>
                            </w:r>
                          </w:p>
                          <w:p w14:paraId="0C432E66" w14:textId="77777777" w:rsidR="00834DD5" w:rsidRPr="00C305EC" w:rsidRDefault="00834DD5" w:rsidP="00C305EC">
                            <w:pPr>
                              <w:spacing w:after="0"/>
                              <w:jc w:val="right"/>
                              <w:rPr>
                                <w:rFonts w:ascii="Times New Roman" w:hAnsi="Times New Roman" w:cs="Times New Roman"/>
                                <w:b/>
                                <w:color w:val="0F243E" w:themeColor="text2" w:themeShade="80"/>
                                <w:sz w:val="32"/>
                                <w:szCs w:val="36"/>
                              </w:rPr>
                            </w:pPr>
                            <w:r w:rsidRPr="00C305EC">
                              <w:rPr>
                                <w:rFonts w:ascii="Times New Roman" w:hAnsi="Times New Roman" w:cs="Times New Roman"/>
                                <w:b/>
                                <w:color w:val="0F243E" w:themeColor="text2" w:themeShade="80"/>
                                <w:sz w:val="32"/>
                                <w:szCs w:val="36"/>
                              </w:rPr>
                              <w:t xml:space="preserve">Добрянского </w:t>
                            </w:r>
                            <w:r>
                              <w:rPr>
                                <w:rFonts w:ascii="Times New Roman" w:hAnsi="Times New Roman" w:cs="Times New Roman"/>
                                <w:b/>
                                <w:color w:val="0F243E" w:themeColor="text2" w:themeShade="80"/>
                                <w:sz w:val="32"/>
                                <w:szCs w:val="36"/>
                              </w:rPr>
                              <w:t>городского округа</w:t>
                            </w:r>
                          </w:p>
                          <w:p w14:paraId="0857ACEA" w14:textId="77777777" w:rsidR="00834DD5" w:rsidRDefault="00834DD5" w:rsidP="00C305EC">
                            <w:pPr>
                              <w:spacing w:after="0"/>
                              <w:jc w:val="right"/>
                              <w:rPr>
                                <w:rFonts w:ascii="Times New Roman" w:hAnsi="Times New Roman" w:cs="Times New Roman"/>
                                <w:b/>
                                <w:color w:val="0F243E" w:themeColor="text2" w:themeShade="80"/>
                                <w:sz w:val="32"/>
                                <w:szCs w:val="36"/>
                              </w:rPr>
                            </w:pPr>
                            <w:r w:rsidRPr="00C305EC">
                              <w:rPr>
                                <w:rFonts w:ascii="Times New Roman" w:hAnsi="Times New Roman" w:cs="Times New Roman"/>
                                <w:b/>
                                <w:color w:val="0F243E" w:themeColor="text2" w:themeShade="80"/>
                                <w:sz w:val="32"/>
                                <w:szCs w:val="36"/>
                              </w:rPr>
                              <w:t xml:space="preserve">за </w:t>
                            </w:r>
                            <w:r>
                              <w:rPr>
                                <w:rFonts w:ascii="Times New Roman" w:hAnsi="Times New Roman" w:cs="Times New Roman"/>
                                <w:b/>
                                <w:color w:val="0F243E" w:themeColor="text2" w:themeShade="80"/>
                                <w:sz w:val="32"/>
                                <w:szCs w:val="36"/>
                              </w:rPr>
                              <w:t xml:space="preserve">2021 – 2022 </w:t>
                            </w:r>
                            <w:r w:rsidRPr="00C305EC">
                              <w:rPr>
                                <w:rFonts w:ascii="Times New Roman" w:hAnsi="Times New Roman" w:cs="Times New Roman"/>
                                <w:b/>
                                <w:color w:val="0F243E" w:themeColor="text2" w:themeShade="80"/>
                                <w:sz w:val="32"/>
                                <w:szCs w:val="36"/>
                              </w:rPr>
                              <w:t>учебный год</w:t>
                            </w:r>
                          </w:p>
                          <w:p w14:paraId="269146C8" w14:textId="77777777" w:rsidR="00834DD5" w:rsidRDefault="00834DD5" w:rsidP="00C305EC">
                            <w:pPr>
                              <w:spacing w:after="0"/>
                              <w:jc w:val="right"/>
                              <w:rPr>
                                <w:rFonts w:ascii="Times New Roman" w:hAnsi="Times New Roman" w:cs="Times New Roman"/>
                                <w:b/>
                                <w:color w:val="0F243E" w:themeColor="text2" w:themeShade="80"/>
                                <w:sz w:val="32"/>
                                <w:szCs w:val="36"/>
                              </w:rPr>
                            </w:pPr>
                          </w:p>
                          <w:p w14:paraId="2E551BDB" w14:textId="77777777" w:rsidR="00834DD5" w:rsidRDefault="00834DD5" w:rsidP="00C305EC">
                            <w:pPr>
                              <w:spacing w:after="0"/>
                              <w:jc w:val="right"/>
                              <w:rPr>
                                <w:rFonts w:ascii="Times New Roman" w:hAnsi="Times New Roman" w:cs="Times New Roman"/>
                                <w:b/>
                                <w:color w:val="0F243E" w:themeColor="text2" w:themeShade="80"/>
                                <w:sz w:val="32"/>
                                <w:szCs w:val="36"/>
                              </w:rPr>
                            </w:pPr>
                          </w:p>
                          <w:p w14:paraId="121A790D" w14:textId="77777777" w:rsidR="00834DD5" w:rsidRDefault="00834DD5" w:rsidP="00C305EC">
                            <w:pPr>
                              <w:spacing w:after="0"/>
                              <w:jc w:val="right"/>
                              <w:rPr>
                                <w:rFonts w:ascii="Times New Roman" w:hAnsi="Times New Roman" w:cs="Times New Roman"/>
                                <w:b/>
                                <w:color w:val="0F243E" w:themeColor="text2" w:themeShade="80"/>
                                <w:sz w:val="32"/>
                                <w:szCs w:val="36"/>
                              </w:rPr>
                            </w:pPr>
                          </w:p>
                          <w:p w14:paraId="1CA2AF0F" w14:textId="77777777" w:rsidR="00834DD5" w:rsidRDefault="00834DD5" w:rsidP="00C305EC">
                            <w:pPr>
                              <w:spacing w:after="0"/>
                              <w:jc w:val="right"/>
                              <w:rPr>
                                <w:rFonts w:ascii="Times New Roman" w:hAnsi="Times New Roman" w:cs="Times New Roman"/>
                                <w:b/>
                                <w:color w:val="0F243E" w:themeColor="text2" w:themeShade="80"/>
                                <w:sz w:val="32"/>
                                <w:szCs w:val="36"/>
                              </w:rPr>
                            </w:pPr>
                          </w:p>
                          <w:p w14:paraId="282282EE" w14:textId="77777777" w:rsidR="00834DD5" w:rsidRPr="00C305EC" w:rsidRDefault="00834DD5" w:rsidP="00C305EC">
                            <w:pPr>
                              <w:spacing w:after="0"/>
                              <w:jc w:val="right"/>
                              <w:rPr>
                                <w:rFonts w:ascii="Times New Roman" w:hAnsi="Times New Roman" w:cs="Times New Roman"/>
                                <w:b/>
                                <w:color w:val="0F243E" w:themeColor="text2" w:themeShade="80"/>
                                <w:sz w:val="32"/>
                                <w:szCs w:val="36"/>
                              </w:rPr>
                            </w:pPr>
                          </w:p>
                          <w:p w14:paraId="4F05ABF1" w14:textId="77777777" w:rsidR="00834DD5" w:rsidRPr="00C305EC" w:rsidRDefault="00834DD5" w:rsidP="00C305EC">
                            <w:pPr>
                              <w:spacing w:after="0"/>
                              <w:jc w:val="right"/>
                              <w:rPr>
                                <w:rFonts w:ascii="Times New Roman" w:hAnsi="Times New Roman" w:cs="Times New Roman"/>
                                <w:b/>
                                <w:color w:val="0F243E" w:themeColor="text2" w:themeShade="80"/>
                                <w:sz w:val="32"/>
                                <w:szCs w:val="36"/>
                              </w:rPr>
                            </w:pPr>
                          </w:p>
                          <w:p w14:paraId="27A22155" w14:textId="77777777" w:rsidR="00834DD5" w:rsidRDefault="00834DD5" w:rsidP="006A4AAE">
                            <w:pPr>
                              <w:spacing w:after="0"/>
                              <w:rPr>
                                <w:rFonts w:ascii="Times New Roman" w:hAnsi="Times New Roman" w:cs="Times New Roman"/>
                                <w:b/>
                                <w:color w:val="FFFF00"/>
                                <w:sz w:val="32"/>
                                <w:szCs w:val="36"/>
                              </w:rPr>
                            </w:pPr>
                          </w:p>
                          <w:p w14:paraId="11E5791F" w14:textId="77777777" w:rsidR="00834DD5" w:rsidRPr="00C305EC" w:rsidRDefault="00834DD5" w:rsidP="006A4AAE">
                            <w:pPr>
                              <w:spacing w:after="0"/>
                              <w:rPr>
                                <w:rFonts w:ascii="Times New Roman" w:hAnsi="Times New Roman" w:cs="Times New Roman"/>
                                <w:b/>
                                <w:color w:val="FFFF00"/>
                                <w:sz w:val="32"/>
                                <w:szCs w:val="36"/>
                              </w:rPr>
                            </w:pPr>
                          </w:p>
                          <w:p w14:paraId="2B64596E" w14:textId="77777777" w:rsidR="00834DD5" w:rsidRPr="00C305EC" w:rsidRDefault="00834DD5" w:rsidP="00C305EC">
                            <w:pPr>
                              <w:spacing w:after="0"/>
                              <w:jc w:val="center"/>
                              <w:rPr>
                                <w:rFonts w:ascii="Times New Roman" w:hAnsi="Times New Roman" w:cs="Times New Roman"/>
                                <w:b/>
                                <w:color w:val="0F243E" w:themeColor="text2" w:themeShade="80"/>
                                <w:sz w:val="32"/>
                                <w:szCs w:val="36"/>
                              </w:rPr>
                            </w:pPr>
                            <w:r w:rsidRPr="00C305EC">
                              <w:rPr>
                                <w:rFonts w:ascii="Times New Roman" w:hAnsi="Times New Roman" w:cs="Times New Roman"/>
                                <w:b/>
                                <w:color w:val="0F243E" w:themeColor="text2" w:themeShade="80"/>
                                <w:sz w:val="32"/>
                                <w:szCs w:val="36"/>
                              </w:rPr>
                              <w:t>г. Добрянка</w:t>
                            </w:r>
                          </w:p>
                          <w:p w14:paraId="43C78928" w14:textId="77777777" w:rsidR="00834DD5" w:rsidRPr="00C305EC" w:rsidRDefault="00834DD5" w:rsidP="00C305EC">
                            <w:pPr>
                              <w:pStyle w:val="a3"/>
                              <w:spacing w:line="360" w:lineRule="auto"/>
                              <w:jc w:val="right"/>
                              <w:rPr>
                                <w:rFonts w:ascii="Times New Roman" w:hAnsi="Times New Roman" w:cs="Times New Roman"/>
                                <w:color w:val="FFFFFF" w:themeColor="background1"/>
                              </w:rPr>
                            </w:pPr>
                          </w:p>
                          <w:p w14:paraId="58E5A636" w14:textId="77777777" w:rsidR="00834DD5" w:rsidRPr="00C305EC" w:rsidRDefault="00834DD5" w:rsidP="00C305EC">
                            <w:pPr>
                              <w:pStyle w:val="a3"/>
                              <w:spacing w:line="360" w:lineRule="auto"/>
                              <w:jc w:val="right"/>
                              <w:rPr>
                                <w:rFonts w:ascii="Times New Roman" w:hAnsi="Times New Roman" w:cs="Times New Roman"/>
                                <w:color w:val="FFFFFF" w:themeColor="background1"/>
                              </w:rPr>
                            </w:pPr>
                          </w:p>
                        </w:txbxContent>
                      </wps:txbx>
                      <wps:bodyPr rot="0" vert="horz" wrap="square" lIns="365760" tIns="182880" rIns="182880" bIns="182880" anchor="b" anchorCtr="0" upright="1">
                        <a:noAutofit/>
                      </wps:bodyPr>
                    </wps:wsp>
                  </a:graphicData>
                </a:graphic>
                <wp14:sizeRelH relativeFrom="page">
                  <wp14:pctWidth>0</wp14:pctWidth>
                </wp14:sizeRelH>
                <wp14:sizeRelV relativeFrom="page">
                  <wp14:pctHeight>0</wp14:pctHeight>
                </wp14:sizeRelV>
              </wp:anchor>
            </w:drawing>
          </mc:Choice>
          <mc:Fallback>
            <w:pict>
              <v:rect w14:anchorId="4B626657" id="Rectangle 12" o:spid="_x0000_s1028" style="position:absolute;margin-left:21.5pt;margin-top:449.8pt;width:546.55pt;height:316.5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" o:allowincell="f" filled="f" fillcolor="white [3212]" stroked="f" strokecolor="white [3212]" strokeweight="1pt">
                <v:fill opacity="52428f"/>
                <v:textbox inset="28.8pt,14.4pt,14.4pt,14.4pt">
                  <w:txbxContent>
                    <w:p w14:paraId="7DA537E0" w14:textId="77777777" w:rsidR="00834DD5" w:rsidRPr="00C305EC" w:rsidRDefault="00834DD5" w:rsidP="00C305EC">
                      <w:pPr>
                        <w:spacing w:after="0"/>
                        <w:jc w:val="right"/>
                        <w:rPr>
                          <w:rFonts w:ascii="Times New Roman" w:hAnsi="Times New Roman" w:cs="Times New Roman"/>
                          <w:b/>
                          <w:color w:val="0F243E" w:themeColor="text2" w:themeShade="80"/>
                          <w:sz w:val="32"/>
                          <w:szCs w:val="36"/>
                        </w:rPr>
                      </w:pPr>
                      <w:r w:rsidRPr="00C305EC">
                        <w:rPr>
                          <w:rFonts w:ascii="Times New Roman" w:hAnsi="Times New Roman" w:cs="Times New Roman"/>
                          <w:b/>
                          <w:color w:val="0F243E" w:themeColor="text2" w:themeShade="80"/>
                          <w:sz w:val="32"/>
                          <w:szCs w:val="36"/>
                        </w:rPr>
                        <w:t>Статистические данные</w:t>
                      </w:r>
                    </w:p>
                    <w:p w14:paraId="465D81A3" w14:textId="77777777" w:rsidR="00834DD5" w:rsidRDefault="00834DD5" w:rsidP="00C305EC">
                      <w:pPr>
                        <w:spacing w:after="0"/>
                        <w:jc w:val="right"/>
                        <w:rPr>
                          <w:rFonts w:ascii="Times New Roman" w:hAnsi="Times New Roman" w:cs="Times New Roman"/>
                          <w:b/>
                          <w:color w:val="0F243E" w:themeColor="text2" w:themeShade="80"/>
                          <w:sz w:val="32"/>
                          <w:szCs w:val="36"/>
                        </w:rPr>
                      </w:pPr>
                      <w:r>
                        <w:rPr>
                          <w:rFonts w:ascii="Times New Roman" w:hAnsi="Times New Roman" w:cs="Times New Roman"/>
                          <w:b/>
                          <w:color w:val="0F243E" w:themeColor="text2" w:themeShade="80"/>
                          <w:sz w:val="32"/>
                          <w:szCs w:val="36"/>
                        </w:rPr>
                        <w:t xml:space="preserve">муниципальной </w:t>
                      </w:r>
                      <w:r w:rsidRPr="00C305EC">
                        <w:rPr>
                          <w:rFonts w:ascii="Times New Roman" w:hAnsi="Times New Roman" w:cs="Times New Roman"/>
                          <w:b/>
                          <w:color w:val="0F243E" w:themeColor="text2" w:themeShade="80"/>
                          <w:sz w:val="32"/>
                          <w:szCs w:val="36"/>
                        </w:rPr>
                        <w:t xml:space="preserve">системы образования </w:t>
                      </w:r>
                    </w:p>
                    <w:p w14:paraId="0C432E66" w14:textId="77777777" w:rsidR="00834DD5" w:rsidRPr="00C305EC" w:rsidRDefault="00834DD5" w:rsidP="00C305EC">
                      <w:pPr>
                        <w:spacing w:after="0"/>
                        <w:jc w:val="right"/>
                        <w:rPr>
                          <w:rFonts w:ascii="Times New Roman" w:hAnsi="Times New Roman" w:cs="Times New Roman"/>
                          <w:b/>
                          <w:color w:val="0F243E" w:themeColor="text2" w:themeShade="80"/>
                          <w:sz w:val="32"/>
                          <w:szCs w:val="36"/>
                        </w:rPr>
                      </w:pPr>
                      <w:r w:rsidRPr="00C305EC">
                        <w:rPr>
                          <w:rFonts w:ascii="Times New Roman" w:hAnsi="Times New Roman" w:cs="Times New Roman"/>
                          <w:b/>
                          <w:color w:val="0F243E" w:themeColor="text2" w:themeShade="80"/>
                          <w:sz w:val="32"/>
                          <w:szCs w:val="36"/>
                        </w:rPr>
                        <w:t xml:space="preserve">Добрянского </w:t>
                      </w:r>
                      <w:r>
                        <w:rPr>
                          <w:rFonts w:ascii="Times New Roman" w:hAnsi="Times New Roman" w:cs="Times New Roman"/>
                          <w:b/>
                          <w:color w:val="0F243E" w:themeColor="text2" w:themeShade="80"/>
                          <w:sz w:val="32"/>
                          <w:szCs w:val="36"/>
                        </w:rPr>
                        <w:t>городского округа</w:t>
                      </w:r>
                    </w:p>
                    <w:p w14:paraId="0857ACEA" w14:textId="77777777" w:rsidR="00834DD5" w:rsidRDefault="00834DD5" w:rsidP="00C305EC">
                      <w:pPr>
                        <w:spacing w:after="0"/>
                        <w:jc w:val="right"/>
                        <w:rPr>
                          <w:rFonts w:ascii="Times New Roman" w:hAnsi="Times New Roman" w:cs="Times New Roman"/>
                          <w:b/>
                          <w:color w:val="0F243E" w:themeColor="text2" w:themeShade="80"/>
                          <w:sz w:val="32"/>
                          <w:szCs w:val="36"/>
                        </w:rPr>
                      </w:pPr>
                      <w:r w:rsidRPr="00C305EC">
                        <w:rPr>
                          <w:rFonts w:ascii="Times New Roman" w:hAnsi="Times New Roman" w:cs="Times New Roman"/>
                          <w:b/>
                          <w:color w:val="0F243E" w:themeColor="text2" w:themeShade="80"/>
                          <w:sz w:val="32"/>
                          <w:szCs w:val="36"/>
                        </w:rPr>
                        <w:t xml:space="preserve">за </w:t>
                      </w:r>
                      <w:r>
                        <w:rPr>
                          <w:rFonts w:ascii="Times New Roman" w:hAnsi="Times New Roman" w:cs="Times New Roman"/>
                          <w:b/>
                          <w:color w:val="0F243E" w:themeColor="text2" w:themeShade="80"/>
                          <w:sz w:val="32"/>
                          <w:szCs w:val="36"/>
                        </w:rPr>
                        <w:t xml:space="preserve">2021 – 2022 </w:t>
                      </w:r>
                      <w:r w:rsidRPr="00C305EC">
                        <w:rPr>
                          <w:rFonts w:ascii="Times New Roman" w:hAnsi="Times New Roman" w:cs="Times New Roman"/>
                          <w:b/>
                          <w:color w:val="0F243E" w:themeColor="text2" w:themeShade="80"/>
                          <w:sz w:val="32"/>
                          <w:szCs w:val="36"/>
                        </w:rPr>
                        <w:t>учебный год</w:t>
                      </w:r>
                    </w:p>
                    <w:p w14:paraId="269146C8" w14:textId="77777777" w:rsidR="00834DD5" w:rsidRDefault="00834DD5" w:rsidP="00C305EC">
                      <w:pPr>
                        <w:spacing w:after="0"/>
                        <w:jc w:val="right"/>
                        <w:rPr>
                          <w:rFonts w:ascii="Times New Roman" w:hAnsi="Times New Roman" w:cs="Times New Roman"/>
                          <w:b/>
                          <w:color w:val="0F243E" w:themeColor="text2" w:themeShade="80"/>
                          <w:sz w:val="32"/>
                          <w:szCs w:val="36"/>
                        </w:rPr>
                      </w:pPr>
                    </w:p>
                    <w:p w14:paraId="2E551BDB" w14:textId="77777777" w:rsidR="00834DD5" w:rsidRDefault="00834DD5" w:rsidP="00C305EC">
                      <w:pPr>
                        <w:spacing w:after="0"/>
                        <w:jc w:val="right"/>
                        <w:rPr>
                          <w:rFonts w:ascii="Times New Roman" w:hAnsi="Times New Roman" w:cs="Times New Roman"/>
                          <w:b/>
                          <w:color w:val="0F243E" w:themeColor="text2" w:themeShade="80"/>
                          <w:sz w:val="32"/>
                          <w:szCs w:val="36"/>
                        </w:rPr>
                      </w:pPr>
                    </w:p>
                    <w:p w14:paraId="121A790D" w14:textId="77777777" w:rsidR="00834DD5" w:rsidRDefault="00834DD5" w:rsidP="00C305EC">
                      <w:pPr>
                        <w:spacing w:after="0"/>
                        <w:jc w:val="right"/>
                        <w:rPr>
                          <w:rFonts w:ascii="Times New Roman" w:hAnsi="Times New Roman" w:cs="Times New Roman"/>
                          <w:b/>
                          <w:color w:val="0F243E" w:themeColor="text2" w:themeShade="80"/>
                          <w:sz w:val="32"/>
                          <w:szCs w:val="36"/>
                        </w:rPr>
                      </w:pPr>
                    </w:p>
                    <w:p w14:paraId="1CA2AF0F" w14:textId="77777777" w:rsidR="00834DD5" w:rsidRDefault="00834DD5" w:rsidP="00C305EC">
                      <w:pPr>
                        <w:spacing w:after="0"/>
                        <w:jc w:val="right"/>
                        <w:rPr>
                          <w:rFonts w:ascii="Times New Roman" w:hAnsi="Times New Roman" w:cs="Times New Roman"/>
                          <w:b/>
                          <w:color w:val="0F243E" w:themeColor="text2" w:themeShade="80"/>
                          <w:sz w:val="32"/>
                          <w:szCs w:val="36"/>
                        </w:rPr>
                      </w:pPr>
                    </w:p>
                    <w:p w14:paraId="282282EE" w14:textId="77777777" w:rsidR="00834DD5" w:rsidRPr="00C305EC" w:rsidRDefault="00834DD5" w:rsidP="00C305EC">
                      <w:pPr>
                        <w:spacing w:after="0"/>
                        <w:jc w:val="right"/>
                        <w:rPr>
                          <w:rFonts w:ascii="Times New Roman" w:hAnsi="Times New Roman" w:cs="Times New Roman"/>
                          <w:b/>
                          <w:color w:val="0F243E" w:themeColor="text2" w:themeShade="80"/>
                          <w:sz w:val="32"/>
                          <w:szCs w:val="36"/>
                        </w:rPr>
                      </w:pPr>
                    </w:p>
                    <w:p w14:paraId="4F05ABF1" w14:textId="77777777" w:rsidR="00834DD5" w:rsidRPr="00C305EC" w:rsidRDefault="00834DD5" w:rsidP="00C305EC">
                      <w:pPr>
                        <w:spacing w:after="0"/>
                        <w:jc w:val="right"/>
                        <w:rPr>
                          <w:rFonts w:ascii="Times New Roman" w:hAnsi="Times New Roman" w:cs="Times New Roman"/>
                          <w:b/>
                          <w:color w:val="0F243E" w:themeColor="text2" w:themeShade="80"/>
                          <w:sz w:val="32"/>
                          <w:szCs w:val="36"/>
                        </w:rPr>
                      </w:pPr>
                    </w:p>
                    <w:p w14:paraId="27A22155" w14:textId="77777777" w:rsidR="00834DD5" w:rsidRDefault="00834DD5" w:rsidP="006A4AAE">
                      <w:pPr>
                        <w:spacing w:after="0"/>
                        <w:rPr>
                          <w:rFonts w:ascii="Times New Roman" w:hAnsi="Times New Roman" w:cs="Times New Roman"/>
                          <w:b/>
                          <w:color w:val="FFFF00"/>
                          <w:sz w:val="32"/>
                          <w:szCs w:val="36"/>
                        </w:rPr>
                      </w:pPr>
                    </w:p>
                    <w:p w14:paraId="11E5791F" w14:textId="77777777" w:rsidR="00834DD5" w:rsidRPr="00C305EC" w:rsidRDefault="00834DD5" w:rsidP="006A4AAE">
                      <w:pPr>
                        <w:spacing w:after="0"/>
                        <w:rPr>
                          <w:rFonts w:ascii="Times New Roman" w:hAnsi="Times New Roman" w:cs="Times New Roman"/>
                          <w:b/>
                          <w:color w:val="FFFF00"/>
                          <w:sz w:val="32"/>
                          <w:szCs w:val="36"/>
                        </w:rPr>
                      </w:pPr>
                    </w:p>
                    <w:p w14:paraId="2B64596E" w14:textId="77777777" w:rsidR="00834DD5" w:rsidRPr="00C305EC" w:rsidRDefault="00834DD5" w:rsidP="00C305EC">
                      <w:pPr>
                        <w:spacing w:after="0"/>
                        <w:jc w:val="center"/>
                        <w:rPr>
                          <w:rFonts w:ascii="Times New Roman" w:hAnsi="Times New Roman" w:cs="Times New Roman"/>
                          <w:b/>
                          <w:color w:val="0F243E" w:themeColor="text2" w:themeShade="80"/>
                          <w:sz w:val="32"/>
                          <w:szCs w:val="36"/>
                        </w:rPr>
                      </w:pPr>
                      <w:r w:rsidRPr="00C305EC">
                        <w:rPr>
                          <w:rFonts w:ascii="Times New Roman" w:hAnsi="Times New Roman" w:cs="Times New Roman"/>
                          <w:b/>
                          <w:color w:val="0F243E" w:themeColor="text2" w:themeShade="80"/>
                          <w:sz w:val="32"/>
                          <w:szCs w:val="36"/>
                        </w:rPr>
                        <w:t>г. Добрянка</w:t>
                      </w:r>
                    </w:p>
                    <w:p w14:paraId="43C78928" w14:textId="77777777" w:rsidR="00834DD5" w:rsidRPr="00C305EC" w:rsidRDefault="00834DD5" w:rsidP="00C305EC">
                      <w:pPr>
                        <w:pStyle w:val="a3"/>
                        <w:spacing w:line="360" w:lineRule="auto"/>
                        <w:jc w:val="right"/>
                        <w:rPr>
                          <w:rFonts w:ascii="Times New Roman" w:hAnsi="Times New Roman" w:cs="Times New Roman"/>
                          <w:color w:val="FFFFFF" w:themeColor="background1"/>
                        </w:rPr>
                      </w:pPr>
                    </w:p>
                    <w:p w14:paraId="58E5A636" w14:textId="77777777" w:rsidR="00834DD5" w:rsidRPr="00C305EC" w:rsidRDefault="00834DD5" w:rsidP="00C305EC">
                      <w:pPr>
                        <w:pStyle w:val="a3"/>
                        <w:spacing w:line="360" w:lineRule="auto"/>
                        <w:jc w:val="right"/>
                        <w:rPr>
                          <w:rFonts w:ascii="Times New Roman" w:hAnsi="Times New Roman" w:cs="Times New Roman"/>
                          <w:color w:val="FFFFFF" w:themeColor="background1"/>
                        </w:rPr>
                      </w:pPr>
                    </w:p>
                  </w:txbxContent>
                </v:textbox>
                <w10:wrap anchorx="page" anchory="margin"/>
              </v:rect>
            </w:pict>
          </mc:Fallback>
        </mc:AlternateContent>
      </w:r>
      <w:r w:rsidR="00F747C1">
        <w:br w:type="page"/>
      </w:r>
    </w:p>
    <w:p w14:paraId="62145290" w14:textId="77777777" w:rsidR="00EA51D4" w:rsidRDefault="00EA51D4">
      <w:pPr>
        <w:rPr>
          <w:rFonts w:asciiTheme="majorHAnsi" w:eastAsiaTheme="majorEastAsia" w:hAnsiTheme="majorHAnsi" w:cstheme="majorBidi"/>
          <w:b/>
          <w:bCs/>
          <w:color w:val="365F91" w:themeColor="accent1" w:themeShade="BF"/>
          <w:sz w:val="28"/>
          <w:szCs w:val="28"/>
          <w:lang w:eastAsia="en-US"/>
        </w:rPr>
      </w:pPr>
      <w:r>
        <w:lastRenderedPageBreak/>
        <w:br w:type="page"/>
      </w:r>
    </w:p>
    <w:p w14:paraId="40B04663" w14:textId="77777777" w:rsidR="00350906" w:rsidRDefault="00350906" w:rsidP="003306CB">
      <w:pPr>
        <w:pStyle w:val="a5"/>
        <w:spacing w:before="0"/>
        <w:jc w:val="center"/>
        <w:sectPr w:rsidR="00350906" w:rsidSect="00A4167E">
          <w:pgSz w:w="11906" w:h="16838"/>
          <w:pgMar w:top="1134" w:right="1134" w:bottom="1134" w:left="1134" w:header="709" w:footer="709" w:gutter="0"/>
          <w:cols w:space="708"/>
          <w:titlePg/>
          <w:docGrid w:linePitch="360"/>
        </w:sectPr>
      </w:pPr>
    </w:p>
    <w:sdt>
      <w:sdtPr>
        <w:rPr>
          <w:rFonts w:ascii="Times New Roman" w:hAnsi="Times New Roman" w:cs="Times New Roman"/>
          <w:lang w:eastAsia="en-US"/>
        </w:rPr>
        <w:id w:val="1445256"/>
        <w:docPartObj>
          <w:docPartGallery w:val="Table of Contents"/>
          <w:docPartUnique/>
        </w:docPartObj>
      </w:sdtPr>
      <w:sdtContent>
        <w:p w14:paraId="45892945" w14:textId="77777777" w:rsidR="00B61200" w:rsidRPr="00162AE9" w:rsidRDefault="00B61200" w:rsidP="00162AE9">
          <w:pPr>
            <w:spacing w:after="0" w:line="240" w:lineRule="auto"/>
            <w:jc w:val="center"/>
            <w:rPr>
              <w:rFonts w:ascii="Times New Roman" w:hAnsi="Times New Roman" w:cs="Times New Roman"/>
            </w:rPr>
          </w:pPr>
          <w:r w:rsidRPr="00162AE9">
            <w:rPr>
              <w:rStyle w:val="10"/>
              <w:rFonts w:ascii="Times New Roman" w:hAnsi="Times New Roman" w:cs="Times New Roman"/>
              <w:sz w:val="22"/>
              <w:szCs w:val="22"/>
            </w:rPr>
            <w:t>Содержание</w:t>
          </w:r>
        </w:p>
        <w:p w14:paraId="3A0105B9" w14:textId="77777777" w:rsidR="00162AE9" w:rsidRPr="00162AE9" w:rsidRDefault="007D06B9" w:rsidP="00162AE9">
          <w:pPr>
            <w:pStyle w:val="11"/>
            <w:spacing w:after="0"/>
            <w:rPr>
              <w:rFonts w:ascii="Times New Roman" w:hAnsi="Times New Roman" w:cs="Times New Roman"/>
              <w:noProof/>
              <w:lang w:eastAsia="ru-RU"/>
            </w:rPr>
          </w:pPr>
          <w:r w:rsidRPr="00162AE9">
            <w:rPr>
              <w:rFonts w:ascii="Times New Roman" w:hAnsi="Times New Roman" w:cs="Times New Roman"/>
            </w:rPr>
            <w:fldChar w:fldCharType="begin"/>
          </w:r>
          <w:r w:rsidR="00B61200" w:rsidRPr="00162AE9">
            <w:rPr>
              <w:rFonts w:ascii="Times New Roman" w:hAnsi="Times New Roman" w:cs="Times New Roman"/>
            </w:rPr>
            <w:instrText xml:space="preserve"> TOC \o "1-3" \h \z \u </w:instrText>
          </w:r>
          <w:r w:rsidRPr="00162AE9">
            <w:rPr>
              <w:rFonts w:ascii="Times New Roman" w:hAnsi="Times New Roman" w:cs="Times New Roman"/>
            </w:rPr>
            <w:fldChar w:fldCharType="separate"/>
          </w:r>
          <w:hyperlink w:anchor="_Toc112334528" w:history="1">
            <w:r w:rsidR="00162AE9" w:rsidRPr="00162AE9">
              <w:rPr>
                <w:rStyle w:val="a8"/>
                <w:rFonts w:ascii="Times New Roman" w:hAnsi="Times New Roman" w:cs="Times New Roman"/>
                <w:noProof/>
              </w:rPr>
              <w:t>Условные обозначения</w:t>
            </w:r>
            <w:r w:rsidR="00162AE9" w:rsidRPr="00162AE9">
              <w:rPr>
                <w:rFonts w:ascii="Times New Roman" w:hAnsi="Times New Roman" w:cs="Times New Roman"/>
                <w:noProof/>
                <w:webHidden/>
              </w:rPr>
              <w:tab/>
            </w:r>
            <w:r w:rsidR="00162AE9" w:rsidRPr="00162AE9">
              <w:rPr>
                <w:rFonts w:ascii="Times New Roman" w:hAnsi="Times New Roman" w:cs="Times New Roman"/>
                <w:noProof/>
                <w:webHidden/>
              </w:rPr>
              <w:fldChar w:fldCharType="begin"/>
            </w:r>
            <w:r w:rsidR="00162AE9" w:rsidRPr="00162AE9">
              <w:rPr>
                <w:rFonts w:ascii="Times New Roman" w:hAnsi="Times New Roman" w:cs="Times New Roman"/>
                <w:noProof/>
                <w:webHidden/>
              </w:rPr>
              <w:instrText xml:space="preserve"> PAGEREF _Toc112334528 \h </w:instrText>
            </w:r>
            <w:r w:rsidR="00162AE9" w:rsidRPr="00162AE9">
              <w:rPr>
                <w:rFonts w:ascii="Times New Roman" w:hAnsi="Times New Roman" w:cs="Times New Roman"/>
                <w:noProof/>
                <w:webHidden/>
              </w:rPr>
            </w:r>
            <w:r w:rsidR="00162AE9" w:rsidRPr="00162AE9">
              <w:rPr>
                <w:rFonts w:ascii="Times New Roman" w:hAnsi="Times New Roman" w:cs="Times New Roman"/>
                <w:noProof/>
                <w:webHidden/>
              </w:rPr>
              <w:fldChar w:fldCharType="separate"/>
            </w:r>
            <w:r w:rsidR="00D505FC">
              <w:rPr>
                <w:rFonts w:ascii="Times New Roman" w:hAnsi="Times New Roman" w:cs="Times New Roman"/>
                <w:noProof/>
                <w:webHidden/>
              </w:rPr>
              <w:t>4</w:t>
            </w:r>
            <w:r w:rsidR="00162AE9" w:rsidRPr="00162AE9">
              <w:rPr>
                <w:rFonts w:ascii="Times New Roman" w:hAnsi="Times New Roman" w:cs="Times New Roman"/>
                <w:noProof/>
                <w:webHidden/>
              </w:rPr>
              <w:fldChar w:fldCharType="end"/>
            </w:r>
          </w:hyperlink>
        </w:p>
        <w:p w14:paraId="544552E3" w14:textId="77777777" w:rsidR="00162AE9" w:rsidRPr="00162AE9" w:rsidRDefault="00000000" w:rsidP="00162AE9">
          <w:pPr>
            <w:pStyle w:val="11"/>
            <w:spacing w:after="0"/>
            <w:rPr>
              <w:rFonts w:ascii="Times New Roman" w:hAnsi="Times New Roman" w:cs="Times New Roman"/>
              <w:noProof/>
              <w:lang w:eastAsia="ru-RU"/>
            </w:rPr>
          </w:pPr>
          <w:hyperlink w:anchor="_Toc112334529" w:history="1">
            <w:r w:rsidR="00162AE9" w:rsidRPr="00162AE9">
              <w:rPr>
                <w:rStyle w:val="a8"/>
                <w:rFonts w:ascii="Times New Roman" w:hAnsi="Times New Roman" w:cs="Times New Roman"/>
                <w:noProof/>
              </w:rPr>
              <w:t>I. ОБЩАЯ ХАРАКТЕРИСТИКА СИСТЕМЫ ОБРАЗОВАНИЯ</w:t>
            </w:r>
            <w:r w:rsidR="00162AE9" w:rsidRPr="00162AE9">
              <w:rPr>
                <w:rFonts w:ascii="Times New Roman" w:hAnsi="Times New Roman" w:cs="Times New Roman"/>
                <w:noProof/>
                <w:webHidden/>
              </w:rPr>
              <w:tab/>
            </w:r>
            <w:r w:rsidR="00162AE9" w:rsidRPr="00162AE9">
              <w:rPr>
                <w:rFonts w:ascii="Times New Roman" w:hAnsi="Times New Roman" w:cs="Times New Roman"/>
                <w:noProof/>
                <w:webHidden/>
              </w:rPr>
              <w:fldChar w:fldCharType="begin"/>
            </w:r>
            <w:r w:rsidR="00162AE9" w:rsidRPr="00162AE9">
              <w:rPr>
                <w:rFonts w:ascii="Times New Roman" w:hAnsi="Times New Roman" w:cs="Times New Roman"/>
                <w:noProof/>
                <w:webHidden/>
              </w:rPr>
              <w:instrText xml:space="preserve"> PAGEREF _Toc112334529 \h </w:instrText>
            </w:r>
            <w:r w:rsidR="00162AE9" w:rsidRPr="00162AE9">
              <w:rPr>
                <w:rFonts w:ascii="Times New Roman" w:hAnsi="Times New Roman" w:cs="Times New Roman"/>
                <w:noProof/>
                <w:webHidden/>
              </w:rPr>
            </w:r>
            <w:r w:rsidR="00162AE9" w:rsidRPr="00162AE9">
              <w:rPr>
                <w:rFonts w:ascii="Times New Roman" w:hAnsi="Times New Roman" w:cs="Times New Roman"/>
                <w:noProof/>
                <w:webHidden/>
              </w:rPr>
              <w:fldChar w:fldCharType="separate"/>
            </w:r>
            <w:r w:rsidR="00D505FC">
              <w:rPr>
                <w:rFonts w:ascii="Times New Roman" w:hAnsi="Times New Roman" w:cs="Times New Roman"/>
                <w:noProof/>
                <w:webHidden/>
              </w:rPr>
              <w:t>5</w:t>
            </w:r>
            <w:r w:rsidR="00162AE9" w:rsidRPr="00162AE9">
              <w:rPr>
                <w:rFonts w:ascii="Times New Roman" w:hAnsi="Times New Roman" w:cs="Times New Roman"/>
                <w:noProof/>
                <w:webHidden/>
              </w:rPr>
              <w:fldChar w:fldCharType="end"/>
            </w:r>
          </w:hyperlink>
        </w:p>
        <w:p w14:paraId="0289AFA7" w14:textId="77777777" w:rsidR="00162AE9" w:rsidRPr="00162AE9" w:rsidRDefault="00000000" w:rsidP="00162AE9">
          <w:pPr>
            <w:pStyle w:val="21"/>
            <w:tabs>
              <w:tab w:val="right" w:leader="dot" w:pos="9628"/>
            </w:tabs>
            <w:spacing w:after="0" w:line="240" w:lineRule="auto"/>
            <w:rPr>
              <w:rFonts w:ascii="Times New Roman" w:hAnsi="Times New Roman" w:cs="Times New Roman"/>
              <w:noProof/>
              <w:lang w:eastAsia="ru-RU"/>
            </w:rPr>
          </w:pPr>
          <w:hyperlink w:anchor="_Toc112334530" w:history="1">
            <w:r w:rsidR="00162AE9" w:rsidRPr="00162AE9">
              <w:rPr>
                <w:rStyle w:val="a8"/>
                <w:rFonts w:ascii="Times New Roman" w:hAnsi="Times New Roman" w:cs="Times New Roman"/>
                <w:noProof/>
              </w:rPr>
              <w:t>Сеть образовательных организаций</w:t>
            </w:r>
            <w:r w:rsidR="00162AE9" w:rsidRPr="00162AE9">
              <w:rPr>
                <w:rFonts w:ascii="Times New Roman" w:hAnsi="Times New Roman" w:cs="Times New Roman"/>
                <w:noProof/>
                <w:webHidden/>
              </w:rPr>
              <w:tab/>
            </w:r>
            <w:r w:rsidR="00162AE9" w:rsidRPr="00162AE9">
              <w:rPr>
                <w:rFonts w:ascii="Times New Roman" w:hAnsi="Times New Roman" w:cs="Times New Roman"/>
                <w:noProof/>
                <w:webHidden/>
              </w:rPr>
              <w:fldChar w:fldCharType="begin"/>
            </w:r>
            <w:r w:rsidR="00162AE9" w:rsidRPr="00162AE9">
              <w:rPr>
                <w:rFonts w:ascii="Times New Roman" w:hAnsi="Times New Roman" w:cs="Times New Roman"/>
                <w:noProof/>
                <w:webHidden/>
              </w:rPr>
              <w:instrText xml:space="preserve"> PAGEREF _Toc112334530 \h </w:instrText>
            </w:r>
            <w:r w:rsidR="00162AE9" w:rsidRPr="00162AE9">
              <w:rPr>
                <w:rFonts w:ascii="Times New Roman" w:hAnsi="Times New Roman" w:cs="Times New Roman"/>
                <w:noProof/>
                <w:webHidden/>
              </w:rPr>
            </w:r>
            <w:r w:rsidR="00162AE9" w:rsidRPr="00162AE9">
              <w:rPr>
                <w:rFonts w:ascii="Times New Roman" w:hAnsi="Times New Roman" w:cs="Times New Roman"/>
                <w:noProof/>
                <w:webHidden/>
              </w:rPr>
              <w:fldChar w:fldCharType="separate"/>
            </w:r>
            <w:r w:rsidR="00D505FC">
              <w:rPr>
                <w:rFonts w:ascii="Times New Roman" w:hAnsi="Times New Roman" w:cs="Times New Roman"/>
                <w:noProof/>
                <w:webHidden/>
              </w:rPr>
              <w:t>5</w:t>
            </w:r>
            <w:r w:rsidR="00162AE9" w:rsidRPr="00162AE9">
              <w:rPr>
                <w:rFonts w:ascii="Times New Roman" w:hAnsi="Times New Roman" w:cs="Times New Roman"/>
                <w:noProof/>
                <w:webHidden/>
              </w:rPr>
              <w:fldChar w:fldCharType="end"/>
            </w:r>
          </w:hyperlink>
        </w:p>
        <w:p w14:paraId="77243D55" w14:textId="77777777" w:rsidR="00162AE9" w:rsidRPr="00162AE9" w:rsidRDefault="00000000" w:rsidP="00162AE9">
          <w:pPr>
            <w:pStyle w:val="21"/>
            <w:tabs>
              <w:tab w:val="right" w:leader="dot" w:pos="9628"/>
            </w:tabs>
            <w:spacing w:after="0" w:line="240" w:lineRule="auto"/>
            <w:rPr>
              <w:rFonts w:ascii="Times New Roman" w:hAnsi="Times New Roman" w:cs="Times New Roman"/>
              <w:noProof/>
              <w:lang w:eastAsia="ru-RU"/>
            </w:rPr>
          </w:pPr>
          <w:hyperlink w:anchor="_Toc112334531" w:history="1">
            <w:r w:rsidR="00162AE9" w:rsidRPr="00162AE9">
              <w:rPr>
                <w:rStyle w:val="a8"/>
                <w:rFonts w:ascii="Times New Roman" w:hAnsi="Times New Roman" w:cs="Times New Roman"/>
                <w:noProof/>
              </w:rPr>
              <w:t>Кадры в системе образования</w:t>
            </w:r>
            <w:r w:rsidR="00162AE9" w:rsidRPr="00162AE9">
              <w:rPr>
                <w:rFonts w:ascii="Times New Roman" w:hAnsi="Times New Roman" w:cs="Times New Roman"/>
                <w:noProof/>
                <w:webHidden/>
              </w:rPr>
              <w:tab/>
            </w:r>
            <w:r w:rsidR="00162AE9" w:rsidRPr="00162AE9">
              <w:rPr>
                <w:rFonts w:ascii="Times New Roman" w:hAnsi="Times New Roman" w:cs="Times New Roman"/>
                <w:noProof/>
                <w:webHidden/>
              </w:rPr>
              <w:fldChar w:fldCharType="begin"/>
            </w:r>
            <w:r w:rsidR="00162AE9" w:rsidRPr="00162AE9">
              <w:rPr>
                <w:rFonts w:ascii="Times New Roman" w:hAnsi="Times New Roman" w:cs="Times New Roman"/>
                <w:noProof/>
                <w:webHidden/>
              </w:rPr>
              <w:instrText xml:space="preserve"> PAGEREF _Toc112334531 \h </w:instrText>
            </w:r>
            <w:r w:rsidR="00162AE9" w:rsidRPr="00162AE9">
              <w:rPr>
                <w:rFonts w:ascii="Times New Roman" w:hAnsi="Times New Roman" w:cs="Times New Roman"/>
                <w:noProof/>
                <w:webHidden/>
              </w:rPr>
            </w:r>
            <w:r w:rsidR="00162AE9" w:rsidRPr="00162AE9">
              <w:rPr>
                <w:rFonts w:ascii="Times New Roman" w:hAnsi="Times New Roman" w:cs="Times New Roman"/>
                <w:noProof/>
                <w:webHidden/>
              </w:rPr>
              <w:fldChar w:fldCharType="separate"/>
            </w:r>
            <w:r w:rsidR="00D505FC">
              <w:rPr>
                <w:rFonts w:ascii="Times New Roman" w:hAnsi="Times New Roman" w:cs="Times New Roman"/>
                <w:noProof/>
                <w:webHidden/>
              </w:rPr>
              <w:t>5</w:t>
            </w:r>
            <w:r w:rsidR="00162AE9" w:rsidRPr="00162AE9">
              <w:rPr>
                <w:rFonts w:ascii="Times New Roman" w:hAnsi="Times New Roman" w:cs="Times New Roman"/>
                <w:noProof/>
                <w:webHidden/>
              </w:rPr>
              <w:fldChar w:fldCharType="end"/>
            </w:r>
          </w:hyperlink>
        </w:p>
        <w:p w14:paraId="4451D167" w14:textId="77777777" w:rsidR="00162AE9" w:rsidRPr="00162AE9" w:rsidRDefault="00000000" w:rsidP="00162AE9">
          <w:pPr>
            <w:pStyle w:val="21"/>
            <w:tabs>
              <w:tab w:val="right" w:leader="dot" w:pos="9628"/>
            </w:tabs>
            <w:spacing w:after="0" w:line="240" w:lineRule="auto"/>
            <w:rPr>
              <w:rFonts w:ascii="Times New Roman" w:hAnsi="Times New Roman" w:cs="Times New Roman"/>
              <w:noProof/>
              <w:lang w:eastAsia="ru-RU"/>
            </w:rPr>
          </w:pPr>
          <w:hyperlink w:anchor="_Toc112334532" w:history="1">
            <w:r w:rsidR="00162AE9" w:rsidRPr="00162AE9">
              <w:rPr>
                <w:rStyle w:val="a8"/>
                <w:rFonts w:ascii="Times New Roman" w:hAnsi="Times New Roman" w:cs="Times New Roman"/>
                <w:noProof/>
              </w:rPr>
              <w:t>Проект "Ступени 2021" - количество учеников на 1 учителя</w:t>
            </w:r>
            <w:r w:rsidR="00162AE9" w:rsidRPr="00162AE9">
              <w:rPr>
                <w:rFonts w:ascii="Times New Roman" w:hAnsi="Times New Roman" w:cs="Times New Roman"/>
                <w:noProof/>
                <w:webHidden/>
              </w:rPr>
              <w:tab/>
            </w:r>
            <w:r w:rsidR="00162AE9" w:rsidRPr="00162AE9">
              <w:rPr>
                <w:rFonts w:ascii="Times New Roman" w:hAnsi="Times New Roman" w:cs="Times New Roman"/>
                <w:noProof/>
                <w:webHidden/>
              </w:rPr>
              <w:fldChar w:fldCharType="begin"/>
            </w:r>
            <w:r w:rsidR="00162AE9" w:rsidRPr="00162AE9">
              <w:rPr>
                <w:rFonts w:ascii="Times New Roman" w:hAnsi="Times New Roman" w:cs="Times New Roman"/>
                <w:noProof/>
                <w:webHidden/>
              </w:rPr>
              <w:instrText xml:space="preserve"> PAGEREF _Toc112334532 \h </w:instrText>
            </w:r>
            <w:r w:rsidR="00162AE9" w:rsidRPr="00162AE9">
              <w:rPr>
                <w:rFonts w:ascii="Times New Roman" w:hAnsi="Times New Roman" w:cs="Times New Roman"/>
                <w:noProof/>
                <w:webHidden/>
              </w:rPr>
            </w:r>
            <w:r w:rsidR="00162AE9" w:rsidRPr="00162AE9">
              <w:rPr>
                <w:rFonts w:ascii="Times New Roman" w:hAnsi="Times New Roman" w:cs="Times New Roman"/>
                <w:noProof/>
                <w:webHidden/>
              </w:rPr>
              <w:fldChar w:fldCharType="separate"/>
            </w:r>
            <w:r w:rsidR="00D505FC">
              <w:rPr>
                <w:rFonts w:ascii="Times New Roman" w:hAnsi="Times New Roman" w:cs="Times New Roman"/>
                <w:noProof/>
                <w:webHidden/>
              </w:rPr>
              <w:t>8</w:t>
            </w:r>
            <w:r w:rsidR="00162AE9" w:rsidRPr="00162AE9">
              <w:rPr>
                <w:rFonts w:ascii="Times New Roman" w:hAnsi="Times New Roman" w:cs="Times New Roman"/>
                <w:noProof/>
                <w:webHidden/>
              </w:rPr>
              <w:fldChar w:fldCharType="end"/>
            </w:r>
          </w:hyperlink>
        </w:p>
        <w:p w14:paraId="11DB4000" w14:textId="77777777" w:rsidR="00162AE9" w:rsidRPr="00162AE9" w:rsidRDefault="00000000" w:rsidP="00162AE9">
          <w:pPr>
            <w:pStyle w:val="11"/>
            <w:spacing w:after="0"/>
            <w:rPr>
              <w:rFonts w:ascii="Times New Roman" w:hAnsi="Times New Roman" w:cs="Times New Roman"/>
              <w:noProof/>
              <w:lang w:eastAsia="ru-RU"/>
            </w:rPr>
          </w:pPr>
          <w:hyperlink w:anchor="_Toc112334533" w:history="1">
            <w:r w:rsidR="00162AE9" w:rsidRPr="00162AE9">
              <w:rPr>
                <w:rStyle w:val="a8"/>
                <w:rFonts w:ascii="Times New Roman" w:hAnsi="Times New Roman" w:cs="Times New Roman"/>
                <w:noProof/>
              </w:rPr>
              <w:t>II. ДОШКОЛЬНОЕ ОБРАЗОВАНИЕ</w:t>
            </w:r>
            <w:r w:rsidR="00162AE9" w:rsidRPr="00162AE9">
              <w:rPr>
                <w:rFonts w:ascii="Times New Roman" w:hAnsi="Times New Roman" w:cs="Times New Roman"/>
                <w:noProof/>
                <w:webHidden/>
              </w:rPr>
              <w:tab/>
            </w:r>
            <w:r w:rsidR="00162AE9" w:rsidRPr="00162AE9">
              <w:rPr>
                <w:rFonts w:ascii="Times New Roman" w:hAnsi="Times New Roman" w:cs="Times New Roman"/>
                <w:noProof/>
                <w:webHidden/>
              </w:rPr>
              <w:fldChar w:fldCharType="begin"/>
            </w:r>
            <w:r w:rsidR="00162AE9" w:rsidRPr="00162AE9">
              <w:rPr>
                <w:rFonts w:ascii="Times New Roman" w:hAnsi="Times New Roman" w:cs="Times New Roman"/>
                <w:noProof/>
                <w:webHidden/>
              </w:rPr>
              <w:instrText xml:space="preserve"> PAGEREF _Toc112334533 \h </w:instrText>
            </w:r>
            <w:r w:rsidR="00162AE9" w:rsidRPr="00162AE9">
              <w:rPr>
                <w:rFonts w:ascii="Times New Roman" w:hAnsi="Times New Roman" w:cs="Times New Roman"/>
                <w:noProof/>
                <w:webHidden/>
              </w:rPr>
            </w:r>
            <w:r w:rsidR="00162AE9" w:rsidRPr="00162AE9">
              <w:rPr>
                <w:rFonts w:ascii="Times New Roman" w:hAnsi="Times New Roman" w:cs="Times New Roman"/>
                <w:noProof/>
                <w:webHidden/>
              </w:rPr>
              <w:fldChar w:fldCharType="separate"/>
            </w:r>
            <w:r w:rsidR="00D505FC">
              <w:rPr>
                <w:rFonts w:ascii="Times New Roman" w:hAnsi="Times New Roman" w:cs="Times New Roman"/>
                <w:noProof/>
                <w:webHidden/>
              </w:rPr>
              <w:t>9</w:t>
            </w:r>
            <w:r w:rsidR="00162AE9" w:rsidRPr="00162AE9">
              <w:rPr>
                <w:rFonts w:ascii="Times New Roman" w:hAnsi="Times New Roman" w:cs="Times New Roman"/>
                <w:noProof/>
                <w:webHidden/>
              </w:rPr>
              <w:fldChar w:fldCharType="end"/>
            </w:r>
          </w:hyperlink>
        </w:p>
        <w:p w14:paraId="233302D7" w14:textId="77777777" w:rsidR="00162AE9" w:rsidRPr="00162AE9" w:rsidRDefault="00000000" w:rsidP="00162AE9">
          <w:pPr>
            <w:pStyle w:val="21"/>
            <w:tabs>
              <w:tab w:val="right" w:leader="dot" w:pos="9628"/>
            </w:tabs>
            <w:spacing w:after="0" w:line="240" w:lineRule="auto"/>
            <w:rPr>
              <w:rFonts w:ascii="Times New Roman" w:hAnsi="Times New Roman" w:cs="Times New Roman"/>
              <w:noProof/>
              <w:lang w:eastAsia="ru-RU"/>
            </w:rPr>
          </w:pPr>
          <w:hyperlink w:anchor="_Toc112334534" w:history="1">
            <w:r w:rsidR="00162AE9" w:rsidRPr="00162AE9">
              <w:rPr>
                <w:rStyle w:val="a8"/>
                <w:rFonts w:ascii="Times New Roman" w:hAnsi="Times New Roman" w:cs="Times New Roman"/>
                <w:noProof/>
              </w:rPr>
              <w:t>Сеть дошкольных образовательных организаций</w:t>
            </w:r>
            <w:r w:rsidR="00162AE9" w:rsidRPr="00162AE9">
              <w:rPr>
                <w:rFonts w:ascii="Times New Roman" w:hAnsi="Times New Roman" w:cs="Times New Roman"/>
                <w:noProof/>
                <w:webHidden/>
              </w:rPr>
              <w:tab/>
            </w:r>
            <w:r w:rsidR="00162AE9" w:rsidRPr="00162AE9">
              <w:rPr>
                <w:rFonts w:ascii="Times New Roman" w:hAnsi="Times New Roman" w:cs="Times New Roman"/>
                <w:noProof/>
                <w:webHidden/>
              </w:rPr>
              <w:fldChar w:fldCharType="begin"/>
            </w:r>
            <w:r w:rsidR="00162AE9" w:rsidRPr="00162AE9">
              <w:rPr>
                <w:rFonts w:ascii="Times New Roman" w:hAnsi="Times New Roman" w:cs="Times New Roman"/>
                <w:noProof/>
                <w:webHidden/>
              </w:rPr>
              <w:instrText xml:space="preserve"> PAGEREF _Toc112334534 \h </w:instrText>
            </w:r>
            <w:r w:rsidR="00162AE9" w:rsidRPr="00162AE9">
              <w:rPr>
                <w:rFonts w:ascii="Times New Roman" w:hAnsi="Times New Roman" w:cs="Times New Roman"/>
                <w:noProof/>
                <w:webHidden/>
              </w:rPr>
            </w:r>
            <w:r w:rsidR="00162AE9" w:rsidRPr="00162AE9">
              <w:rPr>
                <w:rFonts w:ascii="Times New Roman" w:hAnsi="Times New Roman" w:cs="Times New Roman"/>
                <w:noProof/>
                <w:webHidden/>
              </w:rPr>
              <w:fldChar w:fldCharType="separate"/>
            </w:r>
            <w:r w:rsidR="00D505FC">
              <w:rPr>
                <w:rFonts w:ascii="Times New Roman" w:hAnsi="Times New Roman" w:cs="Times New Roman"/>
                <w:noProof/>
                <w:webHidden/>
              </w:rPr>
              <w:t>9</w:t>
            </w:r>
            <w:r w:rsidR="00162AE9" w:rsidRPr="00162AE9">
              <w:rPr>
                <w:rFonts w:ascii="Times New Roman" w:hAnsi="Times New Roman" w:cs="Times New Roman"/>
                <w:noProof/>
                <w:webHidden/>
              </w:rPr>
              <w:fldChar w:fldCharType="end"/>
            </w:r>
          </w:hyperlink>
        </w:p>
        <w:p w14:paraId="7700A67A" w14:textId="77777777" w:rsidR="00162AE9" w:rsidRPr="00162AE9" w:rsidRDefault="00000000" w:rsidP="00162AE9">
          <w:pPr>
            <w:pStyle w:val="21"/>
            <w:tabs>
              <w:tab w:val="right" w:leader="dot" w:pos="9628"/>
            </w:tabs>
            <w:spacing w:after="0" w:line="240" w:lineRule="auto"/>
            <w:rPr>
              <w:rFonts w:ascii="Times New Roman" w:hAnsi="Times New Roman" w:cs="Times New Roman"/>
              <w:noProof/>
              <w:lang w:eastAsia="ru-RU"/>
            </w:rPr>
          </w:pPr>
          <w:hyperlink w:anchor="_Toc112334535" w:history="1">
            <w:r w:rsidR="00162AE9" w:rsidRPr="00162AE9">
              <w:rPr>
                <w:rStyle w:val="a8"/>
                <w:rFonts w:ascii="Times New Roman" w:hAnsi="Times New Roman" w:cs="Times New Roman"/>
                <w:noProof/>
              </w:rPr>
              <w:t>Охват детского населения дошкольным образованием</w:t>
            </w:r>
            <w:r w:rsidR="00162AE9" w:rsidRPr="00162AE9">
              <w:rPr>
                <w:rFonts w:ascii="Times New Roman" w:hAnsi="Times New Roman" w:cs="Times New Roman"/>
                <w:noProof/>
                <w:webHidden/>
              </w:rPr>
              <w:tab/>
            </w:r>
            <w:r w:rsidR="00162AE9" w:rsidRPr="00162AE9">
              <w:rPr>
                <w:rFonts w:ascii="Times New Roman" w:hAnsi="Times New Roman" w:cs="Times New Roman"/>
                <w:noProof/>
                <w:webHidden/>
              </w:rPr>
              <w:fldChar w:fldCharType="begin"/>
            </w:r>
            <w:r w:rsidR="00162AE9" w:rsidRPr="00162AE9">
              <w:rPr>
                <w:rFonts w:ascii="Times New Roman" w:hAnsi="Times New Roman" w:cs="Times New Roman"/>
                <w:noProof/>
                <w:webHidden/>
              </w:rPr>
              <w:instrText xml:space="preserve"> PAGEREF _Toc112334535 \h </w:instrText>
            </w:r>
            <w:r w:rsidR="00162AE9" w:rsidRPr="00162AE9">
              <w:rPr>
                <w:rFonts w:ascii="Times New Roman" w:hAnsi="Times New Roman" w:cs="Times New Roman"/>
                <w:noProof/>
                <w:webHidden/>
              </w:rPr>
            </w:r>
            <w:r w:rsidR="00162AE9" w:rsidRPr="00162AE9">
              <w:rPr>
                <w:rFonts w:ascii="Times New Roman" w:hAnsi="Times New Roman" w:cs="Times New Roman"/>
                <w:noProof/>
                <w:webHidden/>
              </w:rPr>
              <w:fldChar w:fldCharType="separate"/>
            </w:r>
            <w:r w:rsidR="00D505FC">
              <w:rPr>
                <w:rFonts w:ascii="Times New Roman" w:hAnsi="Times New Roman" w:cs="Times New Roman"/>
                <w:noProof/>
                <w:webHidden/>
              </w:rPr>
              <w:t>9</w:t>
            </w:r>
            <w:r w:rsidR="00162AE9" w:rsidRPr="00162AE9">
              <w:rPr>
                <w:rFonts w:ascii="Times New Roman" w:hAnsi="Times New Roman" w:cs="Times New Roman"/>
                <w:noProof/>
                <w:webHidden/>
              </w:rPr>
              <w:fldChar w:fldCharType="end"/>
            </w:r>
          </w:hyperlink>
        </w:p>
        <w:p w14:paraId="6EFF953F" w14:textId="77777777" w:rsidR="00162AE9" w:rsidRPr="00162AE9" w:rsidRDefault="00000000" w:rsidP="00162AE9">
          <w:pPr>
            <w:pStyle w:val="11"/>
            <w:spacing w:after="0"/>
            <w:rPr>
              <w:rFonts w:ascii="Times New Roman" w:hAnsi="Times New Roman" w:cs="Times New Roman"/>
              <w:noProof/>
              <w:lang w:eastAsia="ru-RU"/>
            </w:rPr>
          </w:pPr>
          <w:hyperlink w:anchor="_Toc112334536" w:history="1">
            <w:r w:rsidR="00162AE9" w:rsidRPr="00162AE9">
              <w:rPr>
                <w:rStyle w:val="a8"/>
                <w:rFonts w:ascii="Times New Roman" w:hAnsi="Times New Roman" w:cs="Times New Roman"/>
                <w:noProof/>
                <w:lang w:val="en-US"/>
              </w:rPr>
              <w:t>III</w:t>
            </w:r>
            <w:r w:rsidR="00162AE9" w:rsidRPr="00162AE9">
              <w:rPr>
                <w:rStyle w:val="a8"/>
                <w:rFonts w:ascii="Times New Roman" w:hAnsi="Times New Roman" w:cs="Times New Roman"/>
                <w:noProof/>
              </w:rPr>
              <w:t>. ОБЩЕЕ ОБРАЗОВАНИЕ</w:t>
            </w:r>
            <w:r w:rsidR="00162AE9" w:rsidRPr="00162AE9">
              <w:rPr>
                <w:rFonts w:ascii="Times New Roman" w:hAnsi="Times New Roman" w:cs="Times New Roman"/>
                <w:noProof/>
                <w:webHidden/>
              </w:rPr>
              <w:tab/>
            </w:r>
            <w:r w:rsidR="00162AE9" w:rsidRPr="00162AE9">
              <w:rPr>
                <w:rFonts w:ascii="Times New Roman" w:hAnsi="Times New Roman" w:cs="Times New Roman"/>
                <w:noProof/>
                <w:webHidden/>
              </w:rPr>
              <w:fldChar w:fldCharType="begin"/>
            </w:r>
            <w:r w:rsidR="00162AE9" w:rsidRPr="00162AE9">
              <w:rPr>
                <w:rFonts w:ascii="Times New Roman" w:hAnsi="Times New Roman" w:cs="Times New Roman"/>
                <w:noProof/>
                <w:webHidden/>
              </w:rPr>
              <w:instrText xml:space="preserve"> PAGEREF _Toc112334536 \h </w:instrText>
            </w:r>
            <w:r w:rsidR="00162AE9" w:rsidRPr="00162AE9">
              <w:rPr>
                <w:rFonts w:ascii="Times New Roman" w:hAnsi="Times New Roman" w:cs="Times New Roman"/>
                <w:noProof/>
                <w:webHidden/>
              </w:rPr>
            </w:r>
            <w:r w:rsidR="00162AE9" w:rsidRPr="00162AE9">
              <w:rPr>
                <w:rFonts w:ascii="Times New Roman" w:hAnsi="Times New Roman" w:cs="Times New Roman"/>
                <w:noProof/>
                <w:webHidden/>
              </w:rPr>
              <w:fldChar w:fldCharType="separate"/>
            </w:r>
            <w:r w:rsidR="00D505FC">
              <w:rPr>
                <w:rFonts w:ascii="Times New Roman" w:hAnsi="Times New Roman" w:cs="Times New Roman"/>
                <w:noProof/>
                <w:webHidden/>
              </w:rPr>
              <w:t>10</w:t>
            </w:r>
            <w:r w:rsidR="00162AE9" w:rsidRPr="00162AE9">
              <w:rPr>
                <w:rFonts w:ascii="Times New Roman" w:hAnsi="Times New Roman" w:cs="Times New Roman"/>
                <w:noProof/>
                <w:webHidden/>
              </w:rPr>
              <w:fldChar w:fldCharType="end"/>
            </w:r>
          </w:hyperlink>
        </w:p>
        <w:p w14:paraId="5E0D86B3" w14:textId="77777777" w:rsidR="00162AE9" w:rsidRPr="00162AE9" w:rsidRDefault="00000000" w:rsidP="00162AE9">
          <w:pPr>
            <w:pStyle w:val="21"/>
            <w:tabs>
              <w:tab w:val="right" w:leader="dot" w:pos="9628"/>
            </w:tabs>
            <w:spacing w:after="0" w:line="240" w:lineRule="auto"/>
            <w:rPr>
              <w:rFonts w:ascii="Times New Roman" w:hAnsi="Times New Roman" w:cs="Times New Roman"/>
              <w:noProof/>
              <w:lang w:eastAsia="ru-RU"/>
            </w:rPr>
          </w:pPr>
          <w:hyperlink w:anchor="_Toc112334537" w:history="1">
            <w:r w:rsidR="00162AE9" w:rsidRPr="00162AE9">
              <w:rPr>
                <w:rStyle w:val="a8"/>
                <w:rFonts w:ascii="Times New Roman" w:hAnsi="Times New Roman" w:cs="Times New Roman"/>
                <w:noProof/>
              </w:rPr>
              <w:t>Сеть общеобразовательных организаций</w:t>
            </w:r>
            <w:r w:rsidR="00162AE9" w:rsidRPr="00162AE9">
              <w:rPr>
                <w:rFonts w:ascii="Times New Roman" w:hAnsi="Times New Roman" w:cs="Times New Roman"/>
                <w:noProof/>
                <w:webHidden/>
              </w:rPr>
              <w:tab/>
            </w:r>
            <w:r w:rsidR="00162AE9" w:rsidRPr="00162AE9">
              <w:rPr>
                <w:rFonts w:ascii="Times New Roman" w:hAnsi="Times New Roman" w:cs="Times New Roman"/>
                <w:noProof/>
                <w:webHidden/>
              </w:rPr>
              <w:fldChar w:fldCharType="begin"/>
            </w:r>
            <w:r w:rsidR="00162AE9" w:rsidRPr="00162AE9">
              <w:rPr>
                <w:rFonts w:ascii="Times New Roman" w:hAnsi="Times New Roman" w:cs="Times New Roman"/>
                <w:noProof/>
                <w:webHidden/>
              </w:rPr>
              <w:instrText xml:space="preserve"> PAGEREF _Toc112334537 \h </w:instrText>
            </w:r>
            <w:r w:rsidR="00162AE9" w:rsidRPr="00162AE9">
              <w:rPr>
                <w:rFonts w:ascii="Times New Roman" w:hAnsi="Times New Roman" w:cs="Times New Roman"/>
                <w:noProof/>
                <w:webHidden/>
              </w:rPr>
            </w:r>
            <w:r w:rsidR="00162AE9" w:rsidRPr="00162AE9">
              <w:rPr>
                <w:rFonts w:ascii="Times New Roman" w:hAnsi="Times New Roman" w:cs="Times New Roman"/>
                <w:noProof/>
                <w:webHidden/>
              </w:rPr>
              <w:fldChar w:fldCharType="separate"/>
            </w:r>
            <w:r w:rsidR="00D505FC">
              <w:rPr>
                <w:rFonts w:ascii="Times New Roman" w:hAnsi="Times New Roman" w:cs="Times New Roman"/>
                <w:noProof/>
                <w:webHidden/>
              </w:rPr>
              <w:t>10</w:t>
            </w:r>
            <w:r w:rsidR="00162AE9" w:rsidRPr="00162AE9">
              <w:rPr>
                <w:rFonts w:ascii="Times New Roman" w:hAnsi="Times New Roman" w:cs="Times New Roman"/>
                <w:noProof/>
                <w:webHidden/>
              </w:rPr>
              <w:fldChar w:fldCharType="end"/>
            </w:r>
          </w:hyperlink>
        </w:p>
        <w:p w14:paraId="47F561C2" w14:textId="77777777" w:rsidR="00162AE9" w:rsidRPr="00162AE9" w:rsidRDefault="00000000" w:rsidP="00162AE9">
          <w:pPr>
            <w:pStyle w:val="21"/>
            <w:tabs>
              <w:tab w:val="right" w:leader="dot" w:pos="9628"/>
            </w:tabs>
            <w:spacing w:after="0" w:line="240" w:lineRule="auto"/>
            <w:rPr>
              <w:rFonts w:ascii="Times New Roman" w:hAnsi="Times New Roman" w:cs="Times New Roman"/>
              <w:noProof/>
              <w:lang w:eastAsia="ru-RU"/>
            </w:rPr>
          </w:pPr>
          <w:hyperlink w:anchor="_Toc112334538" w:history="1">
            <w:r w:rsidR="00162AE9" w:rsidRPr="00162AE9">
              <w:rPr>
                <w:rStyle w:val="a8"/>
                <w:rFonts w:ascii="Times New Roman" w:hAnsi="Times New Roman" w:cs="Times New Roman"/>
                <w:noProof/>
              </w:rPr>
              <w:t>Государственная итоговая аттестация</w:t>
            </w:r>
            <w:r w:rsidR="00162AE9" w:rsidRPr="00162AE9">
              <w:rPr>
                <w:rFonts w:ascii="Times New Roman" w:hAnsi="Times New Roman" w:cs="Times New Roman"/>
                <w:noProof/>
                <w:webHidden/>
              </w:rPr>
              <w:tab/>
            </w:r>
            <w:r w:rsidR="00162AE9" w:rsidRPr="00162AE9">
              <w:rPr>
                <w:rFonts w:ascii="Times New Roman" w:hAnsi="Times New Roman" w:cs="Times New Roman"/>
                <w:noProof/>
                <w:webHidden/>
              </w:rPr>
              <w:fldChar w:fldCharType="begin"/>
            </w:r>
            <w:r w:rsidR="00162AE9" w:rsidRPr="00162AE9">
              <w:rPr>
                <w:rFonts w:ascii="Times New Roman" w:hAnsi="Times New Roman" w:cs="Times New Roman"/>
                <w:noProof/>
                <w:webHidden/>
              </w:rPr>
              <w:instrText xml:space="preserve"> PAGEREF _Toc112334538 \h </w:instrText>
            </w:r>
            <w:r w:rsidR="00162AE9" w:rsidRPr="00162AE9">
              <w:rPr>
                <w:rFonts w:ascii="Times New Roman" w:hAnsi="Times New Roman" w:cs="Times New Roman"/>
                <w:noProof/>
                <w:webHidden/>
              </w:rPr>
            </w:r>
            <w:r w:rsidR="00162AE9" w:rsidRPr="00162AE9">
              <w:rPr>
                <w:rFonts w:ascii="Times New Roman" w:hAnsi="Times New Roman" w:cs="Times New Roman"/>
                <w:noProof/>
                <w:webHidden/>
              </w:rPr>
              <w:fldChar w:fldCharType="separate"/>
            </w:r>
            <w:r w:rsidR="00D505FC">
              <w:rPr>
                <w:rFonts w:ascii="Times New Roman" w:hAnsi="Times New Roman" w:cs="Times New Roman"/>
                <w:noProof/>
                <w:webHidden/>
              </w:rPr>
              <w:t>10</w:t>
            </w:r>
            <w:r w:rsidR="00162AE9" w:rsidRPr="00162AE9">
              <w:rPr>
                <w:rFonts w:ascii="Times New Roman" w:hAnsi="Times New Roman" w:cs="Times New Roman"/>
                <w:noProof/>
                <w:webHidden/>
              </w:rPr>
              <w:fldChar w:fldCharType="end"/>
            </w:r>
          </w:hyperlink>
        </w:p>
        <w:p w14:paraId="2BB43C6D" w14:textId="77777777" w:rsidR="00162AE9" w:rsidRPr="00162AE9" w:rsidRDefault="00000000" w:rsidP="00162AE9">
          <w:pPr>
            <w:pStyle w:val="21"/>
            <w:tabs>
              <w:tab w:val="right" w:leader="dot" w:pos="9628"/>
            </w:tabs>
            <w:spacing w:after="0" w:line="240" w:lineRule="auto"/>
            <w:rPr>
              <w:rFonts w:ascii="Times New Roman" w:hAnsi="Times New Roman" w:cs="Times New Roman"/>
              <w:noProof/>
              <w:lang w:eastAsia="ru-RU"/>
            </w:rPr>
          </w:pPr>
          <w:hyperlink w:anchor="_Toc112334539" w:history="1">
            <w:r w:rsidR="00162AE9" w:rsidRPr="00162AE9">
              <w:rPr>
                <w:rStyle w:val="a8"/>
                <w:rFonts w:ascii="Times New Roman" w:hAnsi="Times New Roman" w:cs="Times New Roman"/>
                <w:noProof/>
              </w:rPr>
              <w:t>Государственная итоговая аттестация</w:t>
            </w:r>
            <w:r w:rsidR="00162AE9" w:rsidRPr="00162AE9">
              <w:rPr>
                <w:noProof/>
              </w:rPr>
              <w:t xml:space="preserve"> </w:t>
            </w:r>
            <w:r w:rsidR="00162AE9" w:rsidRPr="00162AE9">
              <w:rPr>
                <w:rStyle w:val="a8"/>
                <w:rFonts w:ascii="Times New Roman" w:hAnsi="Times New Roman" w:cs="Times New Roman"/>
                <w:noProof/>
              </w:rPr>
              <w:t>по образовательным программам основного общего образования</w:t>
            </w:r>
            <w:r w:rsidR="00162AE9" w:rsidRPr="00162AE9">
              <w:rPr>
                <w:rFonts w:ascii="Times New Roman" w:hAnsi="Times New Roman" w:cs="Times New Roman"/>
                <w:noProof/>
                <w:webHidden/>
              </w:rPr>
              <w:tab/>
            </w:r>
            <w:r w:rsidR="00162AE9" w:rsidRPr="00162AE9">
              <w:rPr>
                <w:rFonts w:ascii="Times New Roman" w:hAnsi="Times New Roman" w:cs="Times New Roman"/>
                <w:noProof/>
                <w:webHidden/>
              </w:rPr>
              <w:fldChar w:fldCharType="begin"/>
            </w:r>
            <w:r w:rsidR="00162AE9" w:rsidRPr="00162AE9">
              <w:rPr>
                <w:rFonts w:ascii="Times New Roman" w:hAnsi="Times New Roman" w:cs="Times New Roman"/>
                <w:noProof/>
                <w:webHidden/>
              </w:rPr>
              <w:instrText xml:space="preserve"> PAGEREF _Toc112334539 \h </w:instrText>
            </w:r>
            <w:r w:rsidR="00162AE9" w:rsidRPr="00162AE9">
              <w:rPr>
                <w:rFonts w:ascii="Times New Roman" w:hAnsi="Times New Roman" w:cs="Times New Roman"/>
                <w:noProof/>
                <w:webHidden/>
              </w:rPr>
            </w:r>
            <w:r w:rsidR="00162AE9" w:rsidRPr="00162AE9">
              <w:rPr>
                <w:rFonts w:ascii="Times New Roman" w:hAnsi="Times New Roman" w:cs="Times New Roman"/>
                <w:noProof/>
                <w:webHidden/>
              </w:rPr>
              <w:fldChar w:fldCharType="separate"/>
            </w:r>
            <w:r w:rsidR="00D505FC">
              <w:rPr>
                <w:rFonts w:ascii="Times New Roman" w:hAnsi="Times New Roman" w:cs="Times New Roman"/>
                <w:noProof/>
                <w:webHidden/>
              </w:rPr>
              <w:t>14</w:t>
            </w:r>
            <w:r w:rsidR="00162AE9" w:rsidRPr="00162AE9">
              <w:rPr>
                <w:rFonts w:ascii="Times New Roman" w:hAnsi="Times New Roman" w:cs="Times New Roman"/>
                <w:noProof/>
                <w:webHidden/>
              </w:rPr>
              <w:fldChar w:fldCharType="end"/>
            </w:r>
          </w:hyperlink>
        </w:p>
        <w:p w14:paraId="3C7ED91F" w14:textId="77777777" w:rsidR="00162AE9" w:rsidRPr="00162AE9" w:rsidRDefault="00000000" w:rsidP="00162AE9">
          <w:pPr>
            <w:pStyle w:val="21"/>
            <w:tabs>
              <w:tab w:val="right" w:leader="dot" w:pos="9628"/>
            </w:tabs>
            <w:spacing w:after="0" w:line="240" w:lineRule="auto"/>
            <w:rPr>
              <w:rFonts w:ascii="Times New Roman" w:hAnsi="Times New Roman" w:cs="Times New Roman"/>
              <w:noProof/>
              <w:lang w:eastAsia="ru-RU"/>
            </w:rPr>
          </w:pPr>
          <w:hyperlink w:anchor="_Toc112334541" w:history="1">
            <w:r w:rsidR="00162AE9" w:rsidRPr="00162AE9">
              <w:rPr>
                <w:rStyle w:val="a8"/>
                <w:rFonts w:ascii="Times New Roman" w:hAnsi="Times New Roman" w:cs="Times New Roman"/>
                <w:noProof/>
              </w:rPr>
              <w:t>Организация психолого-педагогического сопровождения</w:t>
            </w:r>
            <w:r w:rsidR="00162AE9" w:rsidRPr="00162AE9">
              <w:rPr>
                <w:noProof/>
              </w:rPr>
              <w:t xml:space="preserve"> </w:t>
            </w:r>
            <w:r w:rsidR="00162AE9" w:rsidRPr="00162AE9">
              <w:rPr>
                <w:rStyle w:val="a8"/>
                <w:rFonts w:ascii="Times New Roman" w:hAnsi="Times New Roman" w:cs="Times New Roman"/>
                <w:noProof/>
              </w:rPr>
              <w:t>участников образовательного процесса</w:t>
            </w:r>
            <w:r w:rsidR="00162AE9" w:rsidRPr="00162AE9">
              <w:rPr>
                <w:rFonts w:ascii="Times New Roman" w:hAnsi="Times New Roman" w:cs="Times New Roman"/>
                <w:noProof/>
                <w:webHidden/>
              </w:rPr>
              <w:tab/>
            </w:r>
            <w:r w:rsidR="00162AE9" w:rsidRPr="00162AE9">
              <w:rPr>
                <w:rFonts w:ascii="Times New Roman" w:hAnsi="Times New Roman" w:cs="Times New Roman"/>
                <w:noProof/>
                <w:webHidden/>
              </w:rPr>
              <w:fldChar w:fldCharType="begin"/>
            </w:r>
            <w:r w:rsidR="00162AE9" w:rsidRPr="00162AE9">
              <w:rPr>
                <w:rFonts w:ascii="Times New Roman" w:hAnsi="Times New Roman" w:cs="Times New Roman"/>
                <w:noProof/>
                <w:webHidden/>
              </w:rPr>
              <w:instrText xml:space="preserve"> PAGEREF _Toc112334541 \h </w:instrText>
            </w:r>
            <w:r w:rsidR="00162AE9" w:rsidRPr="00162AE9">
              <w:rPr>
                <w:rFonts w:ascii="Times New Roman" w:hAnsi="Times New Roman" w:cs="Times New Roman"/>
                <w:noProof/>
                <w:webHidden/>
              </w:rPr>
            </w:r>
            <w:r w:rsidR="00162AE9" w:rsidRPr="00162AE9">
              <w:rPr>
                <w:rFonts w:ascii="Times New Roman" w:hAnsi="Times New Roman" w:cs="Times New Roman"/>
                <w:noProof/>
                <w:webHidden/>
              </w:rPr>
              <w:fldChar w:fldCharType="separate"/>
            </w:r>
            <w:r w:rsidR="00D505FC">
              <w:rPr>
                <w:rFonts w:ascii="Times New Roman" w:hAnsi="Times New Roman" w:cs="Times New Roman"/>
                <w:noProof/>
                <w:webHidden/>
              </w:rPr>
              <w:t>16</w:t>
            </w:r>
            <w:r w:rsidR="00162AE9" w:rsidRPr="00162AE9">
              <w:rPr>
                <w:rFonts w:ascii="Times New Roman" w:hAnsi="Times New Roman" w:cs="Times New Roman"/>
                <w:noProof/>
                <w:webHidden/>
              </w:rPr>
              <w:fldChar w:fldCharType="end"/>
            </w:r>
          </w:hyperlink>
        </w:p>
        <w:p w14:paraId="695C4497" w14:textId="77777777" w:rsidR="00162AE9" w:rsidRPr="00162AE9" w:rsidRDefault="00000000" w:rsidP="00162AE9">
          <w:pPr>
            <w:pStyle w:val="21"/>
            <w:tabs>
              <w:tab w:val="right" w:leader="dot" w:pos="9628"/>
            </w:tabs>
            <w:spacing w:after="0" w:line="240" w:lineRule="auto"/>
            <w:rPr>
              <w:rFonts w:ascii="Times New Roman" w:hAnsi="Times New Roman" w:cs="Times New Roman"/>
              <w:noProof/>
              <w:lang w:eastAsia="ru-RU"/>
            </w:rPr>
          </w:pPr>
          <w:hyperlink w:anchor="_Toc112334543" w:history="1">
            <w:r w:rsidR="00162AE9" w:rsidRPr="00162AE9">
              <w:rPr>
                <w:rStyle w:val="a8"/>
                <w:rFonts w:ascii="Times New Roman" w:hAnsi="Times New Roman" w:cs="Times New Roman"/>
                <w:noProof/>
              </w:rPr>
              <w:t>Организация работы с обучающимися</w:t>
            </w:r>
            <w:r w:rsidR="00162AE9" w:rsidRPr="00162AE9">
              <w:rPr>
                <w:noProof/>
              </w:rPr>
              <w:t xml:space="preserve"> </w:t>
            </w:r>
            <w:r w:rsidR="00162AE9" w:rsidRPr="00162AE9">
              <w:rPr>
                <w:rStyle w:val="a8"/>
                <w:rFonts w:ascii="Times New Roman" w:hAnsi="Times New Roman" w:cs="Times New Roman"/>
                <w:noProof/>
              </w:rPr>
              <w:t>с ограниченными возможностями здоровья, детьми-инвалидами</w:t>
            </w:r>
            <w:r w:rsidR="00162AE9" w:rsidRPr="00162AE9">
              <w:rPr>
                <w:rFonts w:ascii="Times New Roman" w:hAnsi="Times New Roman" w:cs="Times New Roman"/>
                <w:noProof/>
                <w:webHidden/>
              </w:rPr>
              <w:tab/>
            </w:r>
            <w:r w:rsidR="00162AE9" w:rsidRPr="00162AE9">
              <w:rPr>
                <w:rFonts w:ascii="Times New Roman" w:hAnsi="Times New Roman" w:cs="Times New Roman"/>
                <w:noProof/>
                <w:webHidden/>
              </w:rPr>
              <w:fldChar w:fldCharType="begin"/>
            </w:r>
            <w:r w:rsidR="00162AE9" w:rsidRPr="00162AE9">
              <w:rPr>
                <w:rFonts w:ascii="Times New Roman" w:hAnsi="Times New Roman" w:cs="Times New Roman"/>
                <w:noProof/>
                <w:webHidden/>
              </w:rPr>
              <w:instrText xml:space="preserve"> PAGEREF _Toc112334543 \h </w:instrText>
            </w:r>
            <w:r w:rsidR="00162AE9" w:rsidRPr="00162AE9">
              <w:rPr>
                <w:rFonts w:ascii="Times New Roman" w:hAnsi="Times New Roman" w:cs="Times New Roman"/>
                <w:noProof/>
                <w:webHidden/>
              </w:rPr>
            </w:r>
            <w:r w:rsidR="00162AE9" w:rsidRPr="00162AE9">
              <w:rPr>
                <w:rFonts w:ascii="Times New Roman" w:hAnsi="Times New Roman" w:cs="Times New Roman"/>
                <w:noProof/>
                <w:webHidden/>
              </w:rPr>
              <w:fldChar w:fldCharType="separate"/>
            </w:r>
            <w:r w:rsidR="00D505FC">
              <w:rPr>
                <w:rFonts w:ascii="Times New Roman" w:hAnsi="Times New Roman" w:cs="Times New Roman"/>
                <w:noProof/>
                <w:webHidden/>
              </w:rPr>
              <w:t>17</w:t>
            </w:r>
            <w:r w:rsidR="00162AE9" w:rsidRPr="00162AE9">
              <w:rPr>
                <w:rFonts w:ascii="Times New Roman" w:hAnsi="Times New Roman" w:cs="Times New Roman"/>
                <w:noProof/>
                <w:webHidden/>
              </w:rPr>
              <w:fldChar w:fldCharType="end"/>
            </w:r>
          </w:hyperlink>
        </w:p>
        <w:p w14:paraId="13C035E4" w14:textId="77777777" w:rsidR="00162AE9" w:rsidRPr="00162AE9" w:rsidRDefault="00000000" w:rsidP="00162AE9">
          <w:pPr>
            <w:pStyle w:val="11"/>
            <w:spacing w:after="0"/>
            <w:rPr>
              <w:rFonts w:ascii="Times New Roman" w:hAnsi="Times New Roman" w:cs="Times New Roman"/>
              <w:noProof/>
              <w:lang w:eastAsia="ru-RU"/>
            </w:rPr>
          </w:pPr>
          <w:hyperlink w:anchor="_Toc112334545" w:history="1">
            <w:r w:rsidR="00162AE9" w:rsidRPr="00162AE9">
              <w:rPr>
                <w:rStyle w:val="a8"/>
                <w:rFonts w:ascii="Times New Roman" w:hAnsi="Times New Roman" w:cs="Times New Roman"/>
                <w:noProof/>
              </w:rPr>
              <w:t>IV. ДОПОЛНИТЕЛЬНОЕ ОБРАЗОВАНИЕ ОБУЧАЮЩИХСЯ</w:t>
            </w:r>
            <w:r w:rsidR="00162AE9" w:rsidRPr="00162AE9">
              <w:rPr>
                <w:rFonts w:ascii="Times New Roman" w:hAnsi="Times New Roman" w:cs="Times New Roman"/>
                <w:noProof/>
                <w:webHidden/>
              </w:rPr>
              <w:tab/>
            </w:r>
            <w:r w:rsidR="00162AE9" w:rsidRPr="00162AE9">
              <w:rPr>
                <w:rFonts w:ascii="Times New Roman" w:hAnsi="Times New Roman" w:cs="Times New Roman"/>
                <w:noProof/>
                <w:webHidden/>
              </w:rPr>
              <w:fldChar w:fldCharType="begin"/>
            </w:r>
            <w:r w:rsidR="00162AE9" w:rsidRPr="00162AE9">
              <w:rPr>
                <w:rFonts w:ascii="Times New Roman" w:hAnsi="Times New Roman" w:cs="Times New Roman"/>
                <w:noProof/>
                <w:webHidden/>
              </w:rPr>
              <w:instrText xml:space="preserve"> PAGEREF _Toc112334545 \h </w:instrText>
            </w:r>
            <w:r w:rsidR="00162AE9" w:rsidRPr="00162AE9">
              <w:rPr>
                <w:rFonts w:ascii="Times New Roman" w:hAnsi="Times New Roman" w:cs="Times New Roman"/>
                <w:noProof/>
                <w:webHidden/>
              </w:rPr>
            </w:r>
            <w:r w:rsidR="00162AE9" w:rsidRPr="00162AE9">
              <w:rPr>
                <w:rFonts w:ascii="Times New Roman" w:hAnsi="Times New Roman" w:cs="Times New Roman"/>
                <w:noProof/>
                <w:webHidden/>
              </w:rPr>
              <w:fldChar w:fldCharType="separate"/>
            </w:r>
            <w:r w:rsidR="00D505FC">
              <w:rPr>
                <w:rFonts w:ascii="Times New Roman" w:hAnsi="Times New Roman" w:cs="Times New Roman"/>
                <w:noProof/>
                <w:webHidden/>
              </w:rPr>
              <w:t>20</w:t>
            </w:r>
            <w:r w:rsidR="00162AE9" w:rsidRPr="00162AE9">
              <w:rPr>
                <w:rFonts w:ascii="Times New Roman" w:hAnsi="Times New Roman" w:cs="Times New Roman"/>
                <w:noProof/>
                <w:webHidden/>
              </w:rPr>
              <w:fldChar w:fldCharType="end"/>
            </w:r>
          </w:hyperlink>
        </w:p>
        <w:p w14:paraId="4FE027EC" w14:textId="77777777" w:rsidR="00162AE9" w:rsidRPr="00162AE9" w:rsidRDefault="00000000" w:rsidP="00162AE9">
          <w:pPr>
            <w:pStyle w:val="21"/>
            <w:tabs>
              <w:tab w:val="right" w:leader="dot" w:pos="9628"/>
            </w:tabs>
            <w:spacing w:after="0" w:line="240" w:lineRule="auto"/>
            <w:rPr>
              <w:rFonts w:ascii="Times New Roman" w:hAnsi="Times New Roman" w:cs="Times New Roman"/>
              <w:noProof/>
              <w:lang w:eastAsia="ru-RU"/>
            </w:rPr>
          </w:pPr>
          <w:hyperlink w:anchor="_Toc112334546" w:history="1">
            <w:r w:rsidR="00162AE9" w:rsidRPr="00162AE9">
              <w:rPr>
                <w:rStyle w:val="a8"/>
                <w:rFonts w:ascii="Times New Roman" w:hAnsi="Times New Roman" w:cs="Times New Roman"/>
                <w:noProof/>
              </w:rPr>
              <w:t>Реализация проекта «Талантливые дети»</w:t>
            </w:r>
            <w:r w:rsidR="00162AE9" w:rsidRPr="00162AE9">
              <w:rPr>
                <w:rFonts w:ascii="Times New Roman" w:hAnsi="Times New Roman" w:cs="Times New Roman"/>
                <w:noProof/>
                <w:webHidden/>
              </w:rPr>
              <w:tab/>
            </w:r>
            <w:r w:rsidR="00162AE9" w:rsidRPr="00162AE9">
              <w:rPr>
                <w:rFonts w:ascii="Times New Roman" w:hAnsi="Times New Roman" w:cs="Times New Roman"/>
                <w:noProof/>
                <w:webHidden/>
              </w:rPr>
              <w:fldChar w:fldCharType="begin"/>
            </w:r>
            <w:r w:rsidR="00162AE9" w:rsidRPr="00162AE9">
              <w:rPr>
                <w:rFonts w:ascii="Times New Roman" w:hAnsi="Times New Roman" w:cs="Times New Roman"/>
                <w:noProof/>
                <w:webHidden/>
              </w:rPr>
              <w:instrText xml:space="preserve"> PAGEREF _Toc112334546 \h </w:instrText>
            </w:r>
            <w:r w:rsidR="00162AE9" w:rsidRPr="00162AE9">
              <w:rPr>
                <w:rFonts w:ascii="Times New Roman" w:hAnsi="Times New Roman" w:cs="Times New Roman"/>
                <w:noProof/>
                <w:webHidden/>
              </w:rPr>
            </w:r>
            <w:r w:rsidR="00162AE9" w:rsidRPr="00162AE9">
              <w:rPr>
                <w:rFonts w:ascii="Times New Roman" w:hAnsi="Times New Roman" w:cs="Times New Roman"/>
                <w:noProof/>
                <w:webHidden/>
              </w:rPr>
              <w:fldChar w:fldCharType="separate"/>
            </w:r>
            <w:r w:rsidR="00D505FC">
              <w:rPr>
                <w:rFonts w:ascii="Times New Roman" w:hAnsi="Times New Roman" w:cs="Times New Roman"/>
                <w:noProof/>
                <w:webHidden/>
              </w:rPr>
              <w:t>20</w:t>
            </w:r>
            <w:r w:rsidR="00162AE9" w:rsidRPr="00162AE9">
              <w:rPr>
                <w:rFonts w:ascii="Times New Roman" w:hAnsi="Times New Roman" w:cs="Times New Roman"/>
                <w:noProof/>
                <w:webHidden/>
              </w:rPr>
              <w:fldChar w:fldCharType="end"/>
            </w:r>
          </w:hyperlink>
        </w:p>
        <w:p w14:paraId="65685622" w14:textId="77777777" w:rsidR="00162AE9" w:rsidRPr="00162AE9" w:rsidRDefault="00000000" w:rsidP="00162AE9">
          <w:pPr>
            <w:pStyle w:val="21"/>
            <w:tabs>
              <w:tab w:val="right" w:leader="dot" w:pos="9628"/>
            </w:tabs>
            <w:spacing w:after="0" w:line="240" w:lineRule="auto"/>
            <w:rPr>
              <w:rFonts w:ascii="Times New Roman" w:hAnsi="Times New Roman" w:cs="Times New Roman"/>
              <w:noProof/>
              <w:lang w:eastAsia="ru-RU"/>
            </w:rPr>
          </w:pPr>
          <w:hyperlink w:anchor="_Toc112334547" w:history="1">
            <w:r w:rsidR="00162AE9" w:rsidRPr="00162AE9">
              <w:rPr>
                <w:rStyle w:val="a8"/>
                <w:rFonts w:ascii="Times New Roman" w:hAnsi="Times New Roman" w:cs="Times New Roman"/>
                <w:noProof/>
              </w:rPr>
              <w:t>Образовательные организации, работающие в инновационном режиме</w:t>
            </w:r>
            <w:r w:rsidR="00162AE9" w:rsidRPr="00162AE9">
              <w:rPr>
                <w:rFonts w:ascii="Times New Roman" w:hAnsi="Times New Roman" w:cs="Times New Roman"/>
                <w:noProof/>
                <w:webHidden/>
              </w:rPr>
              <w:tab/>
            </w:r>
            <w:r w:rsidR="00162AE9" w:rsidRPr="00162AE9">
              <w:rPr>
                <w:rFonts w:ascii="Times New Roman" w:hAnsi="Times New Roman" w:cs="Times New Roman"/>
                <w:noProof/>
                <w:webHidden/>
              </w:rPr>
              <w:fldChar w:fldCharType="begin"/>
            </w:r>
            <w:r w:rsidR="00162AE9" w:rsidRPr="00162AE9">
              <w:rPr>
                <w:rFonts w:ascii="Times New Roman" w:hAnsi="Times New Roman" w:cs="Times New Roman"/>
                <w:noProof/>
                <w:webHidden/>
              </w:rPr>
              <w:instrText xml:space="preserve"> PAGEREF _Toc112334547 \h </w:instrText>
            </w:r>
            <w:r w:rsidR="00162AE9" w:rsidRPr="00162AE9">
              <w:rPr>
                <w:rFonts w:ascii="Times New Roman" w:hAnsi="Times New Roman" w:cs="Times New Roman"/>
                <w:noProof/>
                <w:webHidden/>
              </w:rPr>
            </w:r>
            <w:r w:rsidR="00162AE9" w:rsidRPr="00162AE9">
              <w:rPr>
                <w:rFonts w:ascii="Times New Roman" w:hAnsi="Times New Roman" w:cs="Times New Roman"/>
                <w:noProof/>
                <w:webHidden/>
              </w:rPr>
              <w:fldChar w:fldCharType="separate"/>
            </w:r>
            <w:r w:rsidR="00D505FC">
              <w:rPr>
                <w:rFonts w:ascii="Times New Roman" w:hAnsi="Times New Roman" w:cs="Times New Roman"/>
                <w:noProof/>
                <w:webHidden/>
              </w:rPr>
              <w:t>22</w:t>
            </w:r>
            <w:r w:rsidR="00162AE9" w:rsidRPr="00162AE9">
              <w:rPr>
                <w:rFonts w:ascii="Times New Roman" w:hAnsi="Times New Roman" w:cs="Times New Roman"/>
                <w:noProof/>
                <w:webHidden/>
              </w:rPr>
              <w:fldChar w:fldCharType="end"/>
            </w:r>
          </w:hyperlink>
        </w:p>
        <w:p w14:paraId="6EBD488A" w14:textId="77777777" w:rsidR="00162AE9" w:rsidRPr="00162AE9" w:rsidRDefault="00000000" w:rsidP="00162AE9">
          <w:pPr>
            <w:pStyle w:val="11"/>
            <w:spacing w:after="0"/>
            <w:rPr>
              <w:rFonts w:ascii="Times New Roman" w:hAnsi="Times New Roman" w:cs="Times New Roman"/>
              <w:noProof/>
              <w:lang w:eastAsia="ru-RU"/>
            </w:rPr>
          </w:pPr>
          <w:hyperlink w:anchor="_Toc112334548" w:history="1">
            <w:r w:rsidR="00162AE9" w:rsidRPr="00162AE9">
              <w:rPr>
                <w:rStyle w:val="a8"/>
                <w:rFonts w:ascii="Times New Roman" w:hAnsi="Times New Roman" w:cs="Times New Roman"/>
                <w:noProof/>
              </w:rPr>
              <w:t>V. ПРОФИЛАКТИКА ПРЕСТУПНОСТИ СРЕДИ НЕСОВЕРШЕННОЛЕТНИХ</w:t>
            </w:r>
            <w:r w:rsidR="00162AE9" w:rsidRPr="00162AE9">
              <w:rPr>
                <w:rFonts w:ascii="Times New Roman" w:hAnsi="Times New Roman" w:cs="Times New Roman"/>
                <w:noProof/>
                <w:webHidden/>
              </w:rPr>
              <w:tab/>
            </w:r>
            <w:r w:rsidR="00162AE9" w:rsidRPr="00162AE9">
              <w:rPr>
                <w:rFonts w:ascii="Times New Roman" w:hAnsi="Times New Roman" w:cs="Times New Roman"/>
                <w:noProof/>
                <w:webHidden/>
              </w:rPr>
              <w:fldChar w:fldCharType="begin"/>
            </w:r>
            <w:r w:rsidR="00162AE9" w:rsidRPr="00162AE9">
              <w:rPr>
                <w:rFonts w:ascii="Times New Roman" w:hAnsi="Times New Roman" w:cs="Times New Roman"/>
                <w:noProof/>
                <w:webHidden/>
              </w:rPr>
              <w:instrText xml:space="preserve"> PAGEREF _Toc112334548 \h </w:instrText>
            </w:r>
            <w:r w:rsidR="00162AE9" w:rsidRPr="00162AE9">
              <w:rPr>
                <w:rFonts w:ascii="Times New Roman" w:hAnsi="Times New Roman" w:cs="Times New Roman"/>
                <w:noProof/>
                <w:webHidden/>
              </w:rPr>
            </w:r>
            <w:r w:rsidR="00162AE9" w:rsidRPr="00162AE9">
              <w:rPr>
                <w:rFonts w:ascii="Times New Roman" w:hAnsi="Times New Roman" w:cs="Times New Roman"/>
                <w:noProof/>
                <w:webHidden/>
              </w:rPr>
              <w:fldChar w:fldCharType="separate"/>
            </w:r>
            <w:r w:rsidR="00D505FC">
              <w:rPr>
                <w:rFonts w:ascii="Times New Roman" w:hAnsi="Times New Roman" w:cs="Times New Roman"/>
                <w:noProof/>
                <w:webHidden/>
              </w:rPr>
              <w:t>23</w:t>
            </w:r>
            <w:r w:rsidR="00162AE9" w:rsidRPr="00162AE9">
              <w:rPr>
                <w:rFonts w:ascii="Times New Roman" w:hAnsi="Times New Roman" w:cs="Times New Roman"/>
                <w:noProof/>
                <w:webHidden/>
              </w:rPr>
              <w:fldChar w:fldCharType="end"/>
            </w:r>
          </w:hyperlink>
        </w:p>
        <w:p w14:paraId="6E94CF70" w14:textId="77777777" w:rsidR="00162AE9" w:rsidRPr="00162AE9" w:rsidRDefault="00000000" w:rsidP="00162AE9">
          <w:pPr>
            <w:pStyle w:val="21"/>
            <w:tabs>
              <w:tab w:val="right" w:leader="dot" w:pos="9628"/>
            </w:tabs>
            <w:spacing w:after="0" w:line="240" w:lineRule="auto"/>
            <w:rPr>
              <w:rFonts w:ascii="Times New Roman" w:hAnsi="Times New Roman" w:cs="Times New Roman"/>
              <w:noProof/>
              <w:lang w:eastAsia="ru-RU"/>
            </w:rPr>
          </w:pPr>
          <w:hyperlink w:anchor="_Toc112334549" w:history="1">
            <w:r w:rsidR="00162AE9" w:rsidRPr="00162AE9">
              <w:rPr>
                <w:rStyle w:val="a8"/>
                <w:rFonts w:ascii="Times New Roman" w:hAnsi="Times New Roman" w:cs="Times New Roman"/>
                <w:noProof/>
              </w:rPr>
              <w:t>Доля обучающихся, соверш</w:t>
            </w:r>
            <w:r w:rsidR="00834DD5">
              <w:rPr>
                <w:rStyle w:val="a8"/>
                <w:rFonts w:ascii="Times New Roman" w:hAnsi="Times New Roman" w:cs="Times New Roman"/>
                <w:noProof/>
              </w:rPr>
              <w:t xml:space="preserve">ивших преступления, общественно </w:t>
            </w:r>
            <w:r w:rsidR="00162AE9" w:rsidRPr="00162AE9">
              <w:rPr>
                <w:rStyle w:val="a8"/>
                <w:rFonts w:ascii="Times New Roman" w:hAnsi="Times New Roman" w:cs="Times New Roman"/>
                <w:noProof/>
              </w:rPr>
              <w:t>опасные деяния, административные правонарушения</w:t>
            </w:r>
            <w:r w:rsidR="00162AE9" w:rsidRPr="00162AE9">
              <w:rPr>
                <w:rFonts w:ascii="Times New Roman" w:hAnsi="Times New Roman" w:cs="Times New Roman"/>
                <w:noProof/>
                <w:webHidden/>
              </w:rPr>
              <w:tab/>
            </w:r>
            <w:r w:rsidR="00162AE9" w:rsidRPr="00162AE9">
              <w:rPr>
                <w:rFonts w:ascii="Times New Roman" w:hAnsi="Times New Roman" w:cs="Times New Roman"/>
                <w:noProof/>
                <w:webHidden/>
              </w:rPr>
              <w:fldChar w:fldCharType="begin"/>
            </w:r>
            <w:r w:rsidR="00162AE9" w:rsidRPr="00162AE9">
              <w:rPr>
                <w:rFonts w:ascii="Times New Roman" w:hAnsi="Times New Roman" w:cs="Times New Roman"/>
                <w:noProof/>
                <w:webHidden/>
              </w:rPr>
              <w:instrText xml:space="preserve"> PAGEREF _Toc112334549 \h </w:instrText>
            </w:r>
            <w:r w:rsidR="00162AE9" w:rsidRPr="00162AE9">
              <w:rPr>
                <w:rFonts w:ascii="Times New Roman" w:hAnsi="Times New Roman" w:cs="Times New Roman"/>
                <w:noProof/>
                <w:webHidden/>
              </w:rPr>
            </w:r>
            <w:r w:rsidR="00162AE9" w:rsidRPr="00162AE9">
              <w:rPr>
                <w:rFonts w:ascii="Times New Roman" w:hAnsi="Times New Roman" w:cs="Times New Roman"/>
                <w:noProof/>
                <w:webHidden/>
              </w:rPr>
              <w:fldChar w:fldCharType="separate"/>
            </w:r>
            <w:r w:rsidR="00D505FC">
              <w:rPr>
                <w:rFonts w:ascii="Times New Roman" w:hAnsi="Times New Roman" w:cs="Times New Roman"/>
                <w:noProof/>
                <w:webHidden/>
              </w:rPr>
              <w:t>25</w:t>
            </w:r>
            <w:r w:rsidR="00162AE9" w:rsidRPr="00162AE9">
              <w:rPr>
                <w:rFonts w:ascii="Times New Roman" w:hAnsi="Times New Roman" w:cs="Times New Roman"/>
                <w:noProof/>
                <w:webHidden/>
              </w:rPr>
              <w:fldChar w:fldCharType="end"/>
            </w:r>
          </w:hyperlink>
        </w:p>
        <w:p w14:paraId="5DE6FEE3" w14:textId="77777777" w:rsidR="00162AE9" w:rsidRPr="00162AE9" w:rsidRDefault="00000000" w:rsidP="00162AE9">
          <w:pPr>
            <w:pStyle w:val="11"/>
            <w:spacing w:after="0"/>
            <w:rPr>
              <w:rFonts w:ascii="Times New Roman" w:hAnsi="Times New Roman" w:cs="Times New Roman"/>
              <w:noProof/>
              <w:lang w:eastAsia="ru-RU"/>
            </w:rPr>
          </w:pPr>
          <w:hyperlink w:anchor="_Toc112334550" w:history="1">
            <w:r w:rsidR="00162AE9" w:rsidRPr="00162AE9">
              <w:rPr>
                <w:rStyle w:val="a8"/>
                <w:rFonts w:ascii="Times New Roman" w:hAnsi="Times New Roman" w:cs="Times New Roman"/>
                <w:noProof/>
                <w:shd w:val="clear" w:color="auto" w:fill="FFFFFF"/>
                <w:lang w:val="en-US"/>
              </w:rPr>
              <w:t>VI</w:t>
            </w:r>
            <w:r w:rsidR="00162AE9" w:rsidRPr="00162AE9">
              <w:rPr>
                <w:rStyle w:val="a8"/>
                <w:rFonts w:ascii="Times New Roman" w:hAnsi="Times New Roman" w:cs="Times New Roman"/>
                <w:noProof/>
                <w:shd w:val="clear" w:color="auto" w:fill="FFFFFF"/>
              </w:rPr>
              <w:t>. РАЗВИТИЕ ФИЗКУЛЬТУРЫ И СПОРТА</w:t>
            </w:r>
            <w:r w:rsidR="00162AE9" w:rsidRPr="00162AE9">
              <w:rPr>
                <w:rFonts w:ascii="Times New Roman" w:hAnsi="Times New Roman" w:cs="Times New Roman"/>
                <w:noProof/>
                <w:webHidden/>
              </w:rPr>
              <w:tab/>
            </w:r>
            <w:r w:rsidR="00162AE9" w:rsidRPr="00162AE9">
              <w:rPr>
                <w:rFonts w:ascii="Times New Roman" w:hAnsi="Times New Roman" w:cs="Times New Roman"/>
                <w:noProof/>
                <w:webHidden/>
              </w:rPr>
              <w:fldChar w:fldCharType="begin"/>
            </w:r>
            <w:r w:rsidR="00162AE9" w:rsidRPr="00162AE9">
              <w:rPr>
                <w:rFonts w:ascii="Times New Roman" w:hAnsi="Times New Roman" w:cs="Times New Roman"/>
                <w:noProof/>
                <w:webHidden/>
              </w:rPr>
              <w:instrText xml:space="preserve"> PAGEREF _Toc112334550 \h </w:instrText>
            </w:r>
            <w:r w:rsidR="00162AE9" w:rsidRPr="00162AE9">
              <w:rPr>
                <w:rFonts w:ascii="Times New Roman" w:hAnsi="Times New Roman" w:cs="Times New Roman"/>
                <w:noProof/>
                <w:webHidden/>
              </w:rPr>
            </w:r>
            <w:r w:rsidR="00162AE9" w:rsidRPr="00162AE9">
              <w:rPr>
                <w:rFonts w:ascii="Times New Roman" w:hAnsi="Times New Roman" w:cs="Times New Roman"/>
                <w:noProof/>
                <w:webHidden/>
              </w:rPr>
              <w:fldChar w:fldCharType="separate"/>
            </w:r>
            <w:r w:rsidR="00D505FC">
              <w:rPr>
                <w:rFonts w:ascii="Times New Roman" w:hAnsi="Times New Roman" w:cs="Times New Roman"/>
                <w:noProof/>
                <w:webHidden/>
              </w:rPr>
              <w:t>27</w:t>
            </w:r>
            <w:r w:rsidR="00162AE9" w:rsidRPr="00162AE9">
              <w:rPr>
                <w:rFonts w:ascii="Times New Roman" w:hAnsi="Times New Roman" w:cs="Times New Roman"/>
                <w:noProof/>
                <w:webHidden/>
              </w:rPr>
              <w:fldChar w:fldCharType="end"/>
            </w:r>
          </w:hyperlink>
        </w:p>
        <w:p w14:paraId="01CD2668" w14:textId="77777777" w:rsidR="00162AE9" w:rsidRPr="00162AE9" w:rsidRDefault="00000000" w:rsidP="00162AE9">
          <w:pPr>
            <w:pStyle w:val="21"/>
            <w:tabs>
              <w:tab w:val="right" w:leader="dot" w:pos="9628"/>
            </w:tabs>
            <w:spacing w:after="0" w:line="240" w:lineRule="auto"/>
            <w:rPr>
              <w:rFonts w:ascii="Times New Roman" w:hAnsi="Times New Roman" w:cs="Times New Roman"/>
              <w:noProof/>
              <w:lang w:eastAsia="ru-RU"/>
            </w:rPr>
          </w:pPr>
          <w:hyperlink w:anchor="_Toc112334551" w:history="1">
            <w:r w:rsidR="00162AE9" w:rsidRPr="00162AE9">
              <w:rPr>
                <w:rStyle w:val="a8"/>
                <w:rFonts w:ascii="Times New Roman" w:hAnsi="Times New Roman" w:cs="Times New Roman"/>
                <w:noProof/>
              </w:rPr>
              <w:t>Проведение спортивных и военно-патриотических мероприятий среди учащихся общеобразовательных учреждений Добрянского городского округа</w:t>
            </w:r>
            <w:r w:rsidR="00162AE9" w:rsidRPr="00162AE9">
              <w:rPr>
                <w:rFonts w:ascii="Times New Roman" w:hAnsi="Times New Roman" w:cs="Times New Roman"/>
                <w:noProof/>
                <w:webHidden/>
              </w:rPr>
              <w:tab/>
            </w:r>
            <w:r w:rsidR="00162AE9" w:rsidRPr="00162AE9">
              <w:rPr>
                <w:rFonts w:ascii="Times New Roman" w:hAnsi="Times New Roman" w:cs="Times New Roman"/>
                <w:noProof/>
                <w:webHidden/>
              </w:rPr>
              <w:fldChar w:fldCharType="begin"/>
            </w:r>
            <w:r w:rsidR="00162AE9" w:rsidRPr="00162AE9">
              <w:rPr>
                <w:rFonts w:ascii="Times New Roman" w:hAnsi="Times New Roman" w:cs="Times New Roman"/>
                <w:noProof/>
                <w:webHidden/>
              </w:rPr>
              <w:instrText xml:space="preserve"> PAGEREF _Toc112334551 \h </w:instrText>
            </w:r>
            <w:r w:rsidR="00162AE9" w:rsidRPr="00162AE9">
              <w:rPr>
                <w:rFonts w:ascii="Times New Roman" w:hAnsi="Times New Roman" w:cs="Times New Roman"/>
                <w:noProof/>
                <w:webHidden/>
              </w:rPr>
            </w:r>
            <w:r w:rsidR="00162AE9" w:rsidRPr="00162AE9">
              <w:rPr>
                <w:rFonts w:ascii="Times New Roman" w:hAnsi="Times New Roman" w:cs="Times New Roman"/>
                <w:noProof/>
                <w:webHidden/>
              </w:rPr>
              <w:fldChar w:fldCharType="separate"/>
            </w:r>
            <w:r w:rsidR="00D505FC">
              <w:rPr>
                <w:rFonts w:ascii="Times New Roman" w:hAnsi="Times New Roman" w:cs="Times New Roman"/>
                <w:noProof/>
                <w:webHidden/>
              </w:rPr>
              <w:t>27</w:t>
            </w:r>
            <w:r w:rsidR="00162AE9" w:rsidRPr="00162AE9">
              <w:rPr>
                <w:rFonts w:ascii="Times New Roman" w:hAnsi="Times New Roman" w:cs="Times New Roman"/>
                <w:noProof/>
                <w:webHidden/>
              </w:rPr>
              <w:fldChar w:fldCharType="end"/>
            </w:r>
          </w:hyperlink>
        </w:p>
        <w:p w14:paraId="36471263" w14:textId="77777777" w:rsidR="00162AE9" w:rsidRPr="00162AE9" w:rsidRDefault="00000000" w:rsidP="00162AE9">
          <w:pPr>
            <w:pStyle w:val="11"/>
            <w:spacing w:after="0"/>
            <w:rPr>
              <w:rFonts w:ascii="Times New Roman" w:hAnsi="Times New Roman" w:cs="Times New Roman"/>
              <w:noProof/>
              <w:lang w:eastAsia="ru-RU"/>
            </w:rPr>
          </w:pPr>
          <w:hyperlink w:anchor="_Toc112334552" w:history="1">
            <w:r w:rsidR="00162AE9" w:rsidRPr="00162AE9">
              <w:rPr>
                <w:rStyle w:val="a8"/>
                <w:rFonts w:ascii="Times New Roman" w:hAnsi="Times New Roman" w:cs="Times New Roman"/>
                <w:noProof/>
                <w:lang w:val="en-US"/>
              </w:rPr>
              <w:t>VII</w:t>
            </w:r>
            <w:r w:rsidR="00162AE9" w:rsidRPr="00162AE9">
              <w:rPr>
                <w:rStyle w:val="a8"/>
                <w:rFonts w:ascii="Times New Roman" w:hAnsi="Times New Roman" w:cs="Times New Roman"/>
                <w:noProof/>
              </w:rPr>
              <w:t>. ИНФОРМАТИЗАЦИЯ СИСТЕМЫ ОБРАЗОВАНИЯ.</w:t>
            </w:r>
            <w:r w:rsidR="00162AE9" w:rsidRPr="00162AE9">
              <w:rPr>
                <w:rFonts w:ascii="Times New Roman" w:hAnsi="Times New Roman" w:cs="Times New Roman"/>
                <w:noProof/>
                <w:webHidden/>
              </w:rPr>
              <w:tab/>
            </w:r>
            <w:r w:rsidR="00162AE9" w:rsidRPr="00162AE9">
              <w:rPr>
                <w:rFonts w:ascii="Times New Roman" w:hAnsi="Times New Roman" w:cs="Times New Roman"/>
                <w:noProof/>
                <w:webHidden/>
              </w:rPr>
              <w:fldChar w:fldCharType="begin"/>
            </w:r>
            <w:r w:rsidR="00162AE9" w:rsidRPr="00162AE9">
              <w:rPr>
                <w:rFonts w:ascii="Times New Roman" w:hAnsi="Times New Roman" w:cs="Times New Roman"/>
                <w:noProof/>
                <w:webHidden/>
              </w:rPr>
              <w:instrText xml:space="preserve"> PAGEREF _Toc112334552 \h </w:instrText>
            </w:r>
            <w:r w:rsidR="00162AE9" w:rsidRPr="00162AE9">
              <w:rPr>
                <w:rFonts w:ascii="Times New Roman" w:hAnsi="Times New Roman" w:cs="Times New Roman"/>
                <w:noProof/>
                <w:webHidden/>
              </w:rPr>
            </w:r>
            <w:r w:rsidR="00162AE9" w:rsidRPr="00162AE9">
              <w:rPr>
                <w:rFonts w:ascii="Times New Roman" w:hAnsi="Times New Roman" w:cs="Times New Roman"/>
                <w:noProof/>
                <w:webHidden/>
              </w:rPr>
              <w:fldChar w:fldCharType="separate"/>
            </w:r>
            <w:r w:rsidR="00D505FC">
              <w:rPr>
                <w:rFonts w:ascii="Times New Roman" w:hAnsi="Times New Roman" w:cs="Times New Roman"/>
                <w:noProof/>
                <w:webHidden/>
              </w:rPr>
              <w:t>28</w:t>
            </w:r>
            <w:r w:rsidR="00162AE9" w:rsidRPr="00162AE9">
              <w:rPr>
                <w:rFonts w:ascii="Times New Roman" w:hAnsi="Times New Roman" w:cs="Times New Roman"/>
                <w:noProof/>
                <w:webHidden/>
              </w:rPr>
              <w:fldChar w:fldCharType="end"/>
            </w:r>
          </w:hyperlink>
        </w:p>
        <w:p w14:paraId="5F99390E" w14:textId="77777777" w:rsidR="00162AE9" w:rsidRPr="00162AE9" w:rsidRDefault="00000000" w:rsidP="00162AE9">
          <w:pPr>
            <w:pStyle w:val="21"/>
            <w:tabs>
              <w:tab w:val="right" w:leader="dot" w:pos="9628"/>
            </w:tabs>
            <w:spacing w:after="0" w:line="240" w:lineRule="auto"/>
            <w:rPr>
              <w:rFonts w:ascii="Times New Roman" w:hAnsi="Times New Roman" w:cs="Times New Roman"/>
              <w:noProof/>
              <w:lang w:eastAsia="ru-RU"/>
            </w:rPr>
          </w:pPr>
          <w:hyperlink w:anchor="_Toc112334553" w:history="1">
            <w:r w:rsidR="00162AE9" w:rsidRPr="00162AE9">
              <w:rPr>
                <w:rStyle w:val="a8"/>
                <w:rFonts w:ascii="Times New Roman" w:hAnsi="Times New Roman" w:cs="Times New Roman"/>
                <w:noProof/>
              </w:rPr>
              <w:t>Информационно-коммуникационная платформа «Сферум»</w:t>
            </w:r>
            <w:r w:rsidR="00162AE9" w:rsidRPr="00162AE9">
              <w:rPr>
                <w:rFonts w:ascii="Times New Roman" w:hAnsi="Times New Roman" w:cs="Times New Roman"/>
                <w:noProof/>
                <w:webHidden/>
              </w:rPr>
              <w:tab/>
            </w:r>
            <w:r w:rsidR="00162AE9" w:rsidRPr="00162AE9">
              <w:rPr>
                <w:rFonts w:ascii="Times New Roman" w:hAnsi="Times New Roman" w:cs="Times New Roman"/>
                <w:noProof/>
                <w:webHidden/>
              </w:rPr>
              <w:fldChar w:fldCharType="begin"/>
            </w:r>
            <w:r w:rsidR="00162AE9" w:rsidRPr="00162AE9">
              <w:rPr>
                <w:rFonts w:ascii="Times New Roman" w:hAnsi="Times New Roman" w:cs="Times New Roman"/>
                <w:noProof/>
                <w:webHidden/>
              </w:rPr>
              <w:instrText xml:space="preserve"> PAGEREF _Toc112334553 \h </w:instrText>
            </w:r>
            <w:r w:rsidR="00162AE9" w:rsidRPr="00162AE9">
              <w:rPr>
                <w:rFonts w:ascii="Times New Roman" w:hAnsi="Times New Roman" w:cs="Times New Roman"/>
                <w:noProof/>
                <w:webHidden/>
              </w:rPr>
            </w:r>
            <w:r w:rsidR="00162AE9" w:rsidRPr="00162AE9">
              <w:rPr>
                <w:rFonts w:ascii="Times New Roman" w:hAnsi="Times New Roman" w:cs="Times New Roman"/>
                <w:noProof/>
                <w:webHidden/>
              </w:rPr>
              <w:fldChar w:fldCharType="separate"/>
            </w:r>
            <w:r w:rsidR="00D505FC">
              <w:rPr>
                <w:rFonts w:ascii="Times New Roman" w:hAnsi="Times New Roman" w:cs="Times New Roman"/>
                <w:noProof/>
                <w:webHidden/>
              </w:rPr>
              <w:t>28</w:t>
            </w:r>
            <w:r w:rsidR="00162AE9" w:rsidRPr="00162AE9">
              <w:rPr>
                <w:rFonts w:ascii="Times New Roman" w:hAnsi="Times New Roman" w:cs="Times New Roman"/>
                <w:noProof/>
                <w:webHidden/>
              </w:rPr>
              <w:fldChar w:fldCharType="end"/>
            </w:r>
          </w:hyperlink>
        </w:p>
        <w:p w14:paraId="142EBDCF" w14:textId="77777777" w:rsidR="00162AE9" w:rsidRPr="00162AE9" w:rsidRDefault="00000000" w:rsidP="00162AE9">
          <w:pPr>
            <w:pStyle w:val="21"/>
            <w:tabs>
              <w:tab w:val="right" w:leader="dot" w:pos="9628"/>
            </w:tabs>
            <w:spacing w:after="0" w:line="240" w:lineRule="auto"/>
            <w:rPr>
              <w:rFonts w:ascii="Times New Roman" w:hAnsi="Times New Roman" w:cs="Times New Roman"/>
              <w:noProof/>
              <w:lang w:eastAsia="ru-RU"/>
            </w:rPr>
          </w:pPr>
          <w:hyperlink w:anchor="_Toc112334554" w:history="1">
            <w:r w:rsidR="00162AE9" w:rsidRPr="00162AE9">
              <w:rPr>
                <w:rStyle w:val="a8"/>
                <w:rFonts w:ascii="Times New Roman" w:hAnsi="Times New Roman" w:cs="Times New Roman"/>
                <w:noProof/>
              </w:rPr>
              <w:t>Цифровой образовательный контент</w:t>
            </w:r>
            <w:r w:rsidR="00162AE9" w:rsidRPr="00162AE9">
              <w:rPr>
                <w:rFonts w:ascii="Times New Roman" w:hAnsi="Times New Roman" w:cs="Times New Roman"/>
                <w:noProof/>
                <w:webHidden/>
              </w:rPr>
              <w:tab/>
            </w:r>
            <w:r w:rsidR="00162AE9" w:rsidRPr="00162AE9">
              <w:rPr>
                <w:rFonts w:ascii="Times New Roman" w:hAnsi="Times New Roman" w:cs="Times New Roman"/>
                <w:noProof/>
                <w:webHidden/>
              </w:rPr>
              <w:fldChar w:fldCharType="begin"/>
            </w:r>
            <w:r w:rsidR="00162AE9" w:rsidRPr="00162AE9">
              <w:rPr>
                <w:rFonts w:ascii="Times New Roman" w:hAnsi="Times New Roman" w:cs="Times New Roman"/>
                <w:noProof/>
                <w:webHidden/>
              </w:rPr>
              <w:instrText xml:space="preserve"> PAGEREF _Toc112334554 \h </w:instrText>
            </w:r>
            <w:r w:rsidR="00162AE9" w:rsidRPr="00162AE9">
              <w:rPr>
                <w:rFonts w:ascii="Times New Roman" w:hAnsi="Times New Roman" w:cs="Times New Roman"/>
                <w:noProof/>
                <w:webHidden/>
              </w:rPr>
            </w:r>
            <w:r w:rsidR="00162AE9" w:rsidRPr="00162AE9">
              <w:rPr>
                <w:rFonts w:ascii="Times New Roman" w:hAnsi="Times New Roman" w:cs="Times New Roman"/>
                <w:noProof/>
                <w:webHidden/>
              </w:rPr>
              <w:fldChar w:fldCharType="separate"/>
            </w:r>
            <w:r w:rsidR="00D505FC">
              <w:rPr>
                <w:rFonts w:ascii="Times New Roman" w:hAnsi="Times New Roman" w:cs="Times New Roman"/>
                <w:noProof/>
                <w:webHidden/>
              </w:rPr>
              <w:t>29</w:t>
            </w:r>
            <w:r w:rsidR="00162AE9" w:rsidRPr="00162AE9">
              <w:rPr>
                <w:rFonts w:ascii="Times New Roman" w:hAnsi="Times New Roman" w:cs="Times New Roman"/>
                <w:noProof/>
                <w:webHidden/>
              </w:rPr>
              <w:fldChar w:fldCharType="end"/>
            </w:r>
          </w:hyperlink>
        </w:p>
        <w:p w14:paraId="60345B01" w14:textId="77777777" w:rsidR="00162AE9" w:rsidRPr="00162AE9" w:rsidRDefault="00000000" w:rsidP="00162AE9">
          <w:pPr>
            <w:pStyle w:val="21"/>
            <w:tabs>
              <w:tab w:val="right" w:leader="dot" w:pos="9628"/>
            </w:tabs>
            <w:spacing w:after="0" w:line="240" w:lineRule="auto"/>
            <w:rPr>
              <w:rFonts w:ascii="Times New Roman" w:hAnsi="Times New Roman" w:cs="Times New Roman"/>
              <w:noProof/>
              <w:lang w:eastAsia="ru-RU"/>
            </w:rPr>
          </w:pPr>
          <w:hyperlink w:anchor="_Toc112334555" w:history="1">
            <w:r w:rsidR="00162AE9" w:rsidRPr="00162AE9">
              <w:rPr>
                <w:rStyle w:val="a8"/>
                <w:rFonts w:ascii="Times New Roman" w:hAnsi="Times New Roman" w:cs="Times New Roman"/>
                <w:noProof/>
              </w:rPr>
              <w:t>Цифровая образовательная среда</w:t>
            </w:r>
            <w:r w:rsidR="00162AE9" w:rsidRPr="00162AE9">
              <w:rPr>
                <w:rFonts w:ascii="Times New Roman" w:hAnsi="Times New Roman" w:cs="Times New Roman"/>
                <w:noProof/>
                <w:webHidden/>
              </w:rPr>
              <w:tab/>
            </w:r>
            <w:r w:rsidR="00162AE9" w:rsidRPr="00162AE9">
              <w:rPr>
                <w:rFonts w:ascii="Times New Roman" w:hAnsi="Times New Roman" w:cs="Times New Roman"/>
                <w:noProof/>
                <w:webHidden/>
              </w:rPr>
              <w:fldChar w:fldCharType="begin"/>
            </w:r>
            <w:r w:rsidR="00162AE9" w:rsidRPr="00162AE9">
              <w:rPr>
                <w:rFonts w:ascii="Times New Roman" w:hAnsi="Times New Roman" w:cs="Times New Roman"/>
                <w:noProof/>
                <w:webHidden/>
              </w:rPr>
              <w:instrText xml:space="preserve"> PAGEREF _Toc112334555 \h </w:instrText>
            </w:r>
            <w:r w:rsidR="00162AE9" w:rsidRPr="00162AE9">
              <w:rPr>
                <w:rFonts w:ascii="Times New Roman" w:hAnsi="Times New Roman" w:cs="Times New Roman"/>
                <w:noProof/>
                <w:webHidden/>
              </w:rPr>
            </w:r>
            <w:r w:rsidR="00162AE9" w:rsidRPr="00162AE9">
              <w:rPr>
                <w:rFonts w:ascii="Times New Roman" w:hAnsi="Times New Roman" w:cs="Times New Roman"/>
                <w:noProof/>
                <w:webHidden/>
              </w:rPr>
              <w:fldChar w:fldCharType="separate"/>
            </w:r>
            <w:r w:rsidR="00D505FC">
              <w:rPr>
                <w:rFonts w:ascii="Times New Roman" w:hAnsi="Times New Roman" w:cs="Times New Roman"/>
                <w:noProof/>
                <w:webHidden/>
              </w:rPr>
              <w:t>30</w:t>
            </w:r>
            <w:r w:rsidR="00162AE9" w:rsidRPr="00162AE9">
              <w:rPr>
                <w:rFonts w:ascii="Times New Roman" w:hAnsi="Times New Roman" w:cs="Times New Roman"/>
                <w:noProof/>
                <w:webHidden/>
              </w:rPr>
              <w:fldChar w:fldCharType="end"/>
            </w:r>
          </w:hyperlink>
        </w:p>
        <w:p w14:paraId="53942707" w14:textId="77777777" w:rsidR="00162AE9" w:rsidRPr="00162AE9" w:rsidRDefault="00000000" w:rsidP="00162AE9">
          <w:pPr>
            <w:pStyle w:val="11"/>
            <w:spacing w:after="0"/>
            <w:rPr>
              <w:rFonts w:ascii="Times New Roman" w:hAnsi="Times New Roman" w:cs="Times New Roman"/>
              <w:noProof/>
              <w:lang w:eastAsia="ru-RU"/>
            </w:rPr>
          </w:pPr>
          <w:hyperlink w:anchor="_Toc112334556" w:history="1">
            <w:r w:rsidR="00162AE9" w:rsidRPr="00162AE9">
              <w:rPr>
                <w:rStyle w:val="a8"/>
                <w:rFonts w:ascii="Times New Roman" w:hAnsi="Times New Roman" w:cs="Times New Roman"/>
                <w:noProof/>
              </w:rPr>
              <w:t>VI</w:t>
            </w:r>
            <w:r w:rsidR="00162AE9" w:rsidRPr="00162AE9">
              <w:rPr>
                <w:rStyle w:val="a8"/>
                <w:rFonts w:ascii="Times New Roman" w:hAnsi="Times New Roman" w:cs="Times New Roman"/>
                <w:noProof/>
                <w:lang w:val="en-US"/>
              </w:rPr>
              <w:t>I</w:t>
            </w:r>
            <w:r w:rsidR="00162AE9" w:rsidRPr="00162AE9">
              <w:rPr>
                <w:rStyle w:val="a8"/>
                <w:rFonts w:ascii="Times New Roman" w:hAnsi="Times New Roman" w:cs="Times New Roman"/>
                <w:noProof/>
              </w:rPr>
              <w:t>I. ПРОФЕССИОНАЛЬНЫЙ РОСТ ПЕДАГОГОВ</w:t>
            </w:r>
            <w:r w:rsidR="00162AE9" w:rsidRPr="00162AE9">
              <w:rPr>
                <w:rFonts w:ascii="Times New Roman" w:hAnsi="Times New Roman" w:cs="Times New Roman"/>
                <w:noProof/>
                <w:webHidden/>
              </w:rPr>
              <w:tab/>
            </w:r>
            <w:r w:rsidR="00162AE9" w:rsidRPr="00162AE9">
              <w:rPr>
                <w:rFonts w:ascii="Times New Roman" w:hAnsi="Times New Roman" w:cs="Times New Roman"/>
                <w:noProof/>
                <w:webHidden/>
              </w:rPr>
              <w:fldChar w:fldCharType="begin"/>
            </w:r>
            <w:r w:rsidR="00162AE9" w:rsidRPr="00162AE9">
              <w:rPr>
                <w:rFonts w:ascii="Times New Roman" w:hAnsi="Times New Roman" w:cs="Times New Roman"/>
                <w:noProof/>
                <w:webHidden/>
              </w:rPr>
              <w:instrText xml:space="preserve"> PAGEREF _Toc112334556 \h </w:instrText>
            </w:r>
            <w:r w:rsidR="00162AE9" w:rsidRPr="00162AE9">
              <w:rPr>
                <w:rFonts w:ascii="Times New Roman" w:hAnsi="Times New Roman" w:cs="Times New Roman"/>
                <w:noProof/>
                <w:webHidden/>
              </w:rPr>
            </w:r>
            <w:r w:rsidR="00162AE9" w:rsidRPr="00162AE9">
              <w:rPr>
                <w:rFonts w:ascii="Times New Roman" w:hAnsi="Times New Roman" w:cs="Times New Roman"/>
                <w:noProof/>
                <w:webHidden/>
              </w:rPr>
              <w:fldChar w:fldCharType="separate"/>
            </w:r>
            <w:r w:rsidR="00D505FC">
              <w:rPr>
                <w:rFonts w:ascii="Times New Roman" w:hAnsi="Times New Roman" w:cs="Times New Roman"/>
                <w:noProof/>
                <w:webHidden/>
              </w:rPr>
              <w:t>31</w:t>
            </w:r>
            <w:r w:rsidR="00162AE9" w:rsidRPr="00162AE9">
              <w:rPr>
                <w:rFonts w:ascii="Times New Roman" w:hAnsi="Times New Roman" w:cs="Times New Roman"/>
                <w:noProof/>
                <w:webHidden/>
              </w:rPr>
              <w:fldChar w:fldCharType="end"/>
            </w:r>
          </w:hyperlink>
        </w:p>
        <w:p w14:paraId="75AA266F" w14:textId="77777777" w:rsidR="00162AE9" w:rsidRPr="00162AE9" w:rsidRDefault="00000000" w:rsidP="00162AE9">
          <w:pPr>
            <w:pStyle w:val="21"/>
            <w:tabs>
              <w:tab w:val="right" w:leader="dot" w:pos="9628"/>
            </w:tabs>
            <w:spacing w:after="0" w:line="240" w:lineRule="auto"/>
            <w:rPr>
              <w:rFonts w:ascii="Times New Roman" w:hAnsi="Times New Roman" w:cs="Times New Roman"/>
              <w:noProof/>
              <w:lang w:eastAsia="ru-RU"/>
            </w:rPr>
          </w:pPr>
          <w:hyperlink w:anchor="_Toc112334557" w:history="1">
            <w:r w:rsidR="00162AE9" w:rsidRPr="00162AE9">
              <w:rPr>
                <w:rStyle w:val="a8"/>
                <w:rFonts w:ascii="Times New Roman" w:hAnsi="Times New Roman" w:cs="Times New Roman"/>
                <w:noProof/>
              </w:rPr>
              <w:t>Активность педагогов школ</w:t>
            </w:r>
            <w:r w:rsidR="00162AE9" w:rsidRPr="00162AE9">
              <w:rPr>
                <w:rFonts w:ascii="Times New Roman" w:hAnsi="Times New Roman" w:cs="Times New Roman"/>
                <w:noProof/>
                <w:webHidden/>
              </w:rPr>
              <w:tab/>
            </w:r>
            <w:r w:rsidR="00162AE9" w:rsidRPr="00162AE9">
              <w:rPr>
                <w:rFonts w:ascii="Times New Roman" w:hAnsi="Times New Roman" w:cs="Times New Roman"/>
                <w:noProof/>
                <w:webHidden/>
              </w:rPr>
              <w:fldChar w:fldCharType="begin"/>
            </w:r>
            <w:r w:rsidR="00162AE9" w:rsidRPr="00162AE9">
              <w:rPr>
                <w:rFonts w:ascii="Times New Roman" w:hAnsi="Times New Roman" w:cs="Times New Roman"/>
                <w:noProof/>
                <w:webHidden/>
              </w:rPr>
              <w:instrText xml:space="preserve"> PAGEREF _Toc112334557 \h </w:instrText>
            </w:r>
            <w:r w:rsidR="00162AE9" w:rsidRPr="00162AE9">
              <w:rPr>
                <w:rFonts w:ascii="Times New Roman" w:hAnsi="Times New Roman" w:cs="Times New Roman"/>
                <w:noProof/>
                <w:webHidden/>
              </w:rPr>
            </w:r>
            <w:r w:rsidR="00162AE9" w:rsidRPr="00162AE9">
              <w:rPr>
                <w:rFonts w:ascii="Times New Roman" w:hAnsi="Times New Roman" w:cs="Times New Roman"/>
                <w:noProof/>
                <w:webHidden/>
              </w:rPr>
              <w:fldChar w:fldCharType="separate"/>
            </w:r>
            <w:r w:rsidR="00D505FC">
              <w:rPr>
                <w:rFonts w:ascii="Times New Roman" w:hAnsi="Times New Roman" w:cs="Times New Roman"/>
                <w:noProof/>
                <w:webHidden/>
              </w:rPr>
              <w:t>31</w:t>
            </w:r>
            <w:r w:rsidR="00162AE9" w:rsidRPr="00162AE9">
              <w:rPr>
                <w:rFonts w:ascii="Times New Roman" w:hAnsi="Times New Roman" w:cs="Times New Roman"/>
                <w:noProof/>
                <w:webHidden/>
              </w:rPr>
              <w:fldChar w:fldCharType="end"/>
            </w:r>
          </w:hyperlink>
        </w:p>
        <w:p w14:paraId="1B9169EF" w14:textId="77777777" w:rsidR="00162AE9" w:rsidRPr="00162AE9" w:rsidRDefault="00000000" w:rsidP="00162AE9">
          <w:pPr>
            <w:pStyle w:val="21"/>
            <w:tabs>
              <w:tab w:val="right" w:leader="dot" w:pos="9628"/>
            </w:tabs>
            <w:spacing w:after="0" w:line="240" w:lineRule="auto"/>
            <w:rPr>
              <w:rFonts w:ascii="Times New Roman" w:hAnsi="Times New Roman" w:cs="Times New Roman"/>
              <w:noProof/>
              <w:lang w:eastAsia="ru-RU"/>
            </w:rPr>
          </w:pPr>
          <w:hyperlink w:anchor="_Toc112334558" w:history="1">
            <w:r w:rsidR="00162AE9" w:rsidRPr="00162AE9">
              <w:rPr>
                <w:rStyle w:val="a8"/>
                <w:rFonts w:ascii="Times New Roman" w:hAnsi="Times New Roman" w:cs="Times New Roman"/>
                <w:noProof/>
              </w:rPr>
              <w:t>Активность педагогов в разрезе дошкольных образовательных организаций</w:t>
            </w:r>
            <w:r w:rsidR="00162AE9" w:rsidRPr="00162AE9">
              <w:rPr>
                <w:rFonts w:ascii="Times New Roman" w:hAnsi="Times New Roman" w:cs="Times New Roman"/>
                <w:noProof/>
                <w:webHidden/>
              </w:rPr>
              <w:tab/>
            </w:r>
            <w:r w:rsidR="00162AE9" w:rsidRPr="00162AE9">
              <w:rPr>
                <w:rFonts w:ascii="Times New Roman" w:hAnsi="Times New Roman" w:cs="Times New Roman"/>
                <w:noProof/>
                <w:webHidden/>
              </w:rPr>
              <w:fldChar w:fldCharType="begin"/>
            </w:r>
            <w:r w:rsidR="00162AE9" w:rsidRPr="00162AE9">
              <w:rPr>
                <w:rFonts w:ascii="Times New Roman" w:hAnsi="Times New Roman" w:cs="Times New Roman"/>
                <w:noProof/>
                <w:webHidden/>
              </w:rPr>
              <w:instrText xml:space="preserve"> PAGEREF _Toc112334558 \h </w:instrText>
            </w:r>
            <w:r w:rsidR="00162AE9" w:rsidRPr="00162AE9">
              <w:rPr>
                <w:rFonts w:ascii="Times New Roman" w:hAnsi="Times New Roman" w:cs="Times New Roman"/>
                <w:noProof/>
                <w:webHidden/>
              </w:rPr>
            </w:r>
            <w:r w:rsidR="00162AE9" w:rsidRPr="00162AE9">
              <w:rPr>
                <w:rFonts w:ascii="Times New Roman" w:hAnsi="Times New Roman" w:cs="Times New Roman"/>
                <w:noProof/>
                <w:webHidden/>
              </w:rPr>
              <w:fldChar w:fldCharType="separate"/>
            </w:r>
            <w:r w:rsidR="00D505FC">
              <w:rPr>
                <w:rFonts w:ascii="Times New Roman" w:hAnsi="Times New Roman" w:cs="Times New Roman"/>
                <w:noProof/>
                <w:webHidden/>
              </w:rPr>
              <w:t>32</w:t>
            </w:r>
            <w:r w:rsidR="00162AE9" w:rsidRPr="00162AE9">
              <w:rPr>
                <w:rFonts w:ascii="Times New Roman" w:hAnsi="Times New Roman" w:cs="Times New Roman"/>
                <w:noProof/>
                <w:webHidden/>
              </w:rPr>
              <w:fldChar w:fldCharType="end"/>
            </w:r>
          </w:hyperlink>
        </w:p>
        <w:p w14:paraId="3499C82C" w14:textId="77777777" w:rsidR="00162AE9" w:rsidRPr="00162AE9" w:rsidRDefault="00000000" w:rsidP="00162AE9">
          <w:pPr>
            <w:pStyle w:val="21"/>
            <w:tabs>
              <w:tab w:val="right" w:leader="dot" w:pos="9628"/>
            </w:tabs>
            <w:spacing w:after="0" w:line="240" w:lineRule="auto"/>
            <w:rPr>
              <w:rFonts w:ascii="Times New Roman" w:hAnsi="Times New Roman" w:cs="Times New Roman"/>
              <w:noProof/>
              <w:lang w:eastAsia="ru-RU"/>
            </w:rPr>
          </w:pPr>
          <w:hyperlink w:anchor="_Toc112334559" w:history="1">
            <w:r w:rsidR="00162AE9" w:rsidRPr="00162AE9">
              <w:rPr>
                <w:rStyle w:val="a8"/>
                <w:rFonts w:ascii="Times New Roman" w:hAnsi="Times New Roman" w:cs="Times New Roman"/>
                <w:noProof/>
              </w:rPr>
              <w:t>Районный конкурс «Учитель года -</w:t>
            </w:r>
            <w:r w:rsidR="00834DD5">
              <w:rPr>
                <w:rStyle w:val="a8"/>
                <w:rFonts w:ascii="Times New Roman" w:hAnsi="Times New Roman" w:cs="Times New Roman"/>
                <w:noProof/>
              </w:rPr>
              <w:t xml:space="preserve"> </w:t>
            </w:r>
            <w:r w:rsidR="00162AE9" w:rsidRPr="00162AE9">
              <w:rPr>
                <w:rStyle w:val="a8"/>
                <w:rFonts w:ascii="Times New Roman" w:hAnsi="Times New Roman" w:cs="Times New Roman"/>
                <w:noProof/>
              </w:rPr>
              <w:t>2022»</w:t>
            </w:r>
            <w:r w:rsidR="00162AE9" w:rsidRPr="00162AE9">
              <w:rPr>
                <w:rFonts w:ascii="Times New Roman" w:hAnsi="Times New Roman" w:cs="Times New Roman"/>
                <w:noProof/>
                <w:webHidden/>
              </w:rPr>
              <w:tab/>
            </w:r>
            <w:r w:rsidR="00162AE9" w:rsidRPr="00162AE9">
              <w:rPr>
                <w:rFonts w:ascii="Times New Roman" w:hAnsi="Times New Roman" w:cs="Times New Roman"/>
                <w:noProof/>
                <w:webHidden/>
              </w:rPr>
              <w:fldChar w:fldCharType="begin"/>
            </w:r>
            <w:r w:rsidR="00162AE9" w:rsidRPr="00162AE9">
              <w:rPr>
                <w:rFonts w:ascii="Times New Roman" w:hAnsi="Times New Roman" w:cs="Times New Roman"/>
                <w:noProof/>
                <w:webHidden/>
              </w:rPr>
              <w:instrText xml:space="preserve"> PAGEREF _Toc112334559 \h </w:instrText>
            </w:r>
            <w:r w:rsidR="00162AE9" w:rsidRPr="00162AE9">
              <w:rPr>
                <w:rFonts w:ascii="Times New Roman" w:hAnsi="Times New Roman" w:cs="Times New Roman"/>
                <w:noProof/>
                <w:webHidden/>
              </w:rPr>
            </w:r>
            <w:r w:rsidR="00162AE9" w:rsidRPr="00162AE9">
              <w:rPr>
                <w:rFonts w:ascii="Times New Roman" w:hAnsi="Times New Roman" w:cs="Times New Roman"/>
                <w:noProof/>
                <w:webHidden/>
              </w:rPr>
              <w:fldChar w:fldCharType="separate"/>
            </w:r>
            <w:r w:rsidR="00D505FC">
              <w:rPr>
                <w:rFonts w:ascii="Times New Roman" w:hAnsi="Times New Roman" w:cs="Times New Roman"/>
                <w:noProof/>
                <w:webHidden/>
              </w:rPr>
              <w:t>32</w:t>
            </w:r>
            <w:r w:rsidR="00162AE9" w:rsidRPr="00162AE9">
              <w:rPr>
                <w:rFonts w:ascii="Times New Roman" w:hAnsi="Times New Roman" w:cs="Times New Roman"/>
                <w:noProof/>
                <w:webHidden/>
              </w:rPr>
              <w:fldChar w:fldCharType="end"/>
            </w:r>
          </w:hyperlink>
        </w:p>
        <w:p w14:paraId="0AA10B5E" w14:textId="77777777" w:rsidR="00162AE9" w:rsidRPr="00162AE9" w:rsidRDefault="00000000" w:rsidP="00162AE9">
          <w:pPr>
            <w:pStyle w:val="21"/>
            <w:tabs>
              <w:tab w:val="right" w:leader="dot" w:pos="9628"/>
            </w:tabs>
            <w:spacing w:after="0" w:line="240" w:lineRule="auto"/>
            <w:rPr>
              <w:rFonts w:ascii="Times New Roman" w:hAnsi="Times New Roman" w:cs="Times New Roman"/>
              <w:noProof/>
              <w:lang w:eastAsia="ru-RU"/>
            </w:rPr>
          </w:pPr>
          <w:hyperlink w:anchor="_Toc112334560" w:history="1">
            <w:r w:rsidR="00162AE9" w:rsidRPr="00162AE9">
              <w:rPr>
                <w:rStyle w:val="a8"/>
                <w:rFonts w:ascii="Times New Roman" w:hAnsi="Times New Roman" w:cs="Times New Roman"/>
                <w:noProof/>
              </w:rPr>
              <w:t>Районный  конкурс педагогических достижений «Лучшие педагоги 2021» в форме командной олимпиады по функциональной грамотности</w:t>
            </w:r>
            <w:r w:rsidR="00162AE9" w:rsidRPr="00162AE9">
              <w:rPr>
                <w:rFonts w:ascii="Times New Roman" w:hAnsi="Times New Roman" w:cs="Times New Roman"/>
                <w:noProof/>
                <w:webHidden/>
              </w:rPr>
              <w:tab/>
            </w:r>
            <w:r w:rsidR="00162AE9" w:rsidRPr="00162AE9">
              <w:rPr>
                <w:rFonts w:ascii="Times New Roman" w:hAnsi="Times New Roman" w:cs="Times New Roman"/>
                <w:noProof/>
                <w:webHidden/>
              </w:rPr>
              <w:fldChar w:fldCharType="begin"/>
            </w:r>
            <w:r w:rsidR="00162AE9" w:rsidRPr="00162AE9">
              <w:rPr>
                <w:rFonts w:ascii="Times New Roman" w:hAnsi="Times New Roman" w:cs="Times New Roman"/>
                <w:noProof/>
                <w:webHidden/>
              </w:rPr>
              <w:instrText xml:space="preserve"> PAGEREF _Toc112334560 \h </w:instrText>
            </w:r>
            <w:r w:rsidR="00162AE9" w:rsidRPr="00162AE9">
              <w:rPr>
                <w:rFonts w:ascii="Times New Roman" w:hAnsi="Times New Roman" w:cs="Times New Roman"/>
                <w:noProof/>
                <w:webHidden/>
              </w:rPr>
            </w:r>
            <w:r w:rsidR="00162AE9" w:rsidRPr="00162AE9">
              <w:rPr>
                <w:rFonts w:ascii="Times New Roman" w:hAnsi="Times New Roman" w:cs="Times New Roman"/>
                <w:noProof/>
                <w:webHidden/>
              </w:rPr>
              <w:fldChar w:fldCharType="separate"/>
            </w:r>
            <w:r w:rsidR="00D505FC">
              <w:rPr>
                <w:rFonts w:ascii="Times New Roman" w:hAnsi="Times New Roman" w:cs="Times New Roman"/>
                <w:noProof/>
                <w:webHidden/>
              </w:rPr>
              <w:t>33</w:t>
            </w:r>
            <w:r w:rsidR="00162AE9" w:rsidRPr="00162AE9">
              <w:rPr>
                <w:rFonts w:ascii="Times New Roman" w:hAnsi="Times New Roman" w:cs="Times New Roman"/>
                <w:noProof/>
                <w:webHidden/>
              </w:rPr>
              <w:fldChar w:fldCharType="end"/>
            </w:r>
          </w:hyperlink>
        </w:p>
        <w:p w14:paraId="5F3DBE48" w14:textId="77777777" w:rsidR="00162AE9" w:rsidRPr="00162AE9" w:rsidRDefault="00000000" w:rsidP="00162AE9">
          <w:pPr>
            <w:pStyle w:val="21"/>
            <w:tabs>
              <w:tab w:val="right" w:leader="dot" w:pos="9628"/>
            </w:tabs>
            <w:spacing w:after="0" w:line="240" w:lineRule="auto"/>
            <w:rPr>
              <w:rFonts w:ascii="Times New Roman" w:hAnsi="Times New Roman" w:cs="Times New Roman"/>
              <w:noProof/>
              <w:lang w:eastAsia="ru-RU"/>
            </w:rPr>
          </w:pPr>
          <w:hyperlink w:anchor="_Toc112334561" w:history="1">
            <w:r w:rsidR="00162AE9" w:rsidRPr="00162AE9">
              <w:rPr>
                <w:rStyle w:val="a8"/>
                <w:rFonts w:ascii="Times New Roman" w:hAnsi="Times New Roman" w:cs="Times New Roman"/>
                <w:noProof/>
              </w:rPr>
              <w:t>Участие педагогов в конкурсе на получение денежного поощрения лучшим учителям Пермского края.</w:t>
            </w:r>
            <w:r w:rsidR="00162AE9" w:rsidRPr="00162AE9">
              <w:rPr>
                <w:rFonts w:ascii="Times New Roman" w:hAnsi="Times New Roman" w:cs="Times New Roman"/>
                <w:noProof/>
                <w:webHidden/>
              </w:rPr>
              <w:tab/>
            </w:r>
            <w:r w:rsidR="00162AE9" w:rsidRPr="00162AE9">
              <w:rPr>
                <w:rFonts w:ascii="Times New Roman" w:hAnsi="Times New Roman" w:cs="Times New Roman"/>
                <w:noProof/>
                <w:webHidden/>
              </w:rPr>
              <w:fldChar w:fldCharType="begin"/>
            </w:r>
            <w:r w:rsidR="00162AE9" w:rsidRPr="00162AE9">
              <w:rPr>
                <w:rFonts w:ascii="Times New Roman" w:hAnsi="Times New Roman" w:cs="Times New Roman"/>
                <w:noProof/>
                <w:webHidden/>
              </w:rPr>
              <w:instrText xml:space="preserve"> PAGEREF _Toc112334561 \h </w:instrText>
            </w:r>
            <w:r w:rsidR="00162AE9" w:rsidRPr="00162AE9">
              <w:rPr>
                <w:rFonts w:ascii="Times New Roman" w:hAnsi="Times New Roman" w:cs="Times New Roman"/>
                <w:noProof/>
                <w:webHidden/>
              </w:rPr>
            </w:r>
            <w:r w:rsidR="00162AE9" w:rsidRPr="00162AE9">
              <w:rPr>
                <w:rFonts w:ascii="Times New Roman" w:hAnsi="Times New Roman" w:cs="Times New Roman"/>
                <w:noProof/>
                <w:webHidden/>
              </w:rPr>
              <w:fldChar w:fldCharType="separate"/>
            </w:r>
            <w:r w:rsidR="00D505FC">
              <w:rPr>
                <w:rFonts w:ascii="Times New Roman" w:hAnsi="Times New Roman" w:cs="Times New Roman"/>
                <w:noProof/>
                <w:webHidden/>
              </w:rPr>
              <w:t>34</w:t>
            </w:r>
            <w:r w:rsidR="00162AE9" w:rsidRPr="00162AE9">
              <w:rPr>
                <w:rFonts w:ascii="Times New Roman" w:hAnsi="Times New Roman" w:cs="Times New Roman"/>
                <w:noProof/>
                <w:webHidden/>
              </w:rPr>
              <w:fldChar w:fldCharType="end"/>
            </w:r>
          </w:hyperlink>
        </w:p>
        <w:p w14:paraId="5EB9C5A4" w14:textId="77777777" w:rsidR="00162AE9" w:rsidRPr="00162AE9" w:rsidRDefault="00000000" w:rsidP="00162AE9">
          <w:pPr>
            <w:pStyle w:val="21"/>
            <w:tabs>
              <w:tab w:val="right" w:leader="dot" w:pos="9628"/>
            </w:tabs>
            <w:spacing w:after="0" w:line="240" w:lineRule="auto"/>
            <w:rPr>
              <w:rFonts w:ascii="Times New Roman" w:hAnsi="Times New Roman" w:cs="Times New Roman"/>
              <w:noProof/>
              <w:lang w:eastAsia="ru-RU"/>
            </w:rPr>
          </w:pPr>
          <w:hyperlink w:anchor="_Toc112334562" w:history="1">
            <w:r w:rsidR="00162AE9" w:rsidRPr="00162AE9">
              <w:rPr>
                <w:rStyle w:val="a8"/>
                <w:rFonts w:ascii="Times New Roman" w:hAnsi="Times New Roman" w:cs="Times New Roman"/>
                <w:noProof/>
              </w:rPr>
              <w:t>Количество участников профессиональной олимпиады  ПРОФИ-КРАЙ</w:t>
            </w:r>
            <w:r w:rsidR="00162AE9" w:rsidRPr="00162AE9">
              <w:rPr>
                <w:rFonts w:ascii="Times New Roman" w:hAnsi="Times New Roman" w:cs="Times New Roman"/>
                <w:noProof/>
                <w:webHidden/>
              </w:rPr>
              <w:tab/>
            </w:r>
            <w:r w:rsidR="00162AE9" w:rsidRPr="00162AE9">
              <w:rPr>
                <w:rFonts w:ascii="Times New Roman" w:hAnsi="Times New Roman" w:cs="Times New Roman"/>
                <w:noProof/>
                <w:webHidden/>
              </w:rPr>
              <w:fldChar w:fldCharType="begin"/>
            </w:r>
            <w:r w:rsidR="00162AE9" w:rsidRPr="00162AE9">
              <w:rPr>
                <w:rFonts w:ascii="Times New Roman" w:hAnsi="Times New Roman" w:cs="Times New Roman"/>
                <w:noProof/>
                <w:webHidden/>
              </w:rPr>
              <w:instrText xml:space="preserve"> PAGEREF _Toc112334562 \h </w:instrText>
            </w:r>
            <w:r w:rsidR="00162AE9" w:rsidRPr="00162AE9">
              <w:rPr>
                <w:rFonts w:ascii="Times New Roman" w:hAnsi="Times New Roman" w:cs="Times New Roman"/>
                <w:noProof/>
                <w:webHidden/>
              </w:rPr>
            </w:r>
            <w:r w:rsidR="00162AE9" w:rsidRPr="00162AE9">
              <w:rPr>
                <w:rFonts w:ascii="Times New Roman" w:hAnsi="Times New Roman" w:cs="Times New Roman"/>
                <w:noProof/>
                <w:webHidden/>
              </w:rPr>
              <w:fldChar w:fldCharType="separate"/>
            </w:r>
            <w:r w:rsidR="00D505FC">
              <w:rPr>
                <w:rFonts w:ascii="Times New Roman" w:hAnsi="Times New Roman" w:cs="Times New Roman"/>
                <w:noProof/>
                <w:webHidden/>
              </w:rPr>
              <w:t>34</w:t>
            </w:r>
            <w:r w:rsidR="00162AE9" w:rsidRPr="00162AE9">
              <w:rPr>
                <w:rFonts w:ascii="Times New Roman" w:hAnsi="Times New Roman" w:cs="Times New Roman"/>
                <w:noProof/>
                <w:webHidden/>
              </w:rPr>
              <w:fldChar w:fldCharType="end"/>
            </w:r>
          </w:hyperlink>
        </w:p>
        <w:p w14:paraId="17E01D97" w14:textId="77777777" w:rsidR="00162AE9" w:rsidRPr="00162AE9" w:rsidRDefault="00000000" w:rsidP="00162AE9">
          <w:pPr>
            <w:pStyle w:val="21"/>
            <w:tabs>
              <w:tab w:val="right" w:leader="dot" w:pos="9628"/>
            </w:tabs>
            <w:spacing w:after="0" w:line="240" w:lineRule="auto"/>
            <w:rPr>
              <w:rFonts w:ascii="Times New Roman" w:hAnsi="Times New Roman" w:cs="Times New Roman"/>
              <w:noProof/>
              <w:lang w:eastAsia="ru-RU"/>
            </w:rPr>
          </w:pPr>
          <w:hyperlink w:anchor="_Toc112334564" w:history="1">
            <w:r w:rsidR="00162AE9" w:rsidRPr="00162AE9">
              <w:rPr>
                <w:rStyle w:val="a8"/>
                <w:rFonts w:ascii="Times New Roman" w:hAnsi="Times New Roman" w:cs="Times New Roman"/>
                <w:noProof/>
              </w:rPr>
              <w:t>Динамика категорийности педагогов за 3 года</w:t>
            </w:r>
            <w:r w:rsidR="00162AE9" w:rsidRPr="00162AE9">
              <w:rPr>
                <w:rFonts w:ascii="Times New Roman" w:hAnsi="Times New Roman" w:cs="Times New Roman"/>
                <w:noProof/>
                <w:webHidden/>
              </w:rPr>
              <w:tab/>
            </w:r>
            <w:r w:rsidR="00162AE9" w:rsidRPr="00162AE9">
              <w:rPr>
                <w:rFonts w:ascii="Times New Roman" w:hAnsi="Times New Roman" w:cs="Times New Roman"/>
                <w:noProof/>
                <w:webHidden/>
              </w:rPr>
              <w:fldChar w:fldCharType="begin"/>
            </w:r>
            <w:r w:rsidR="00162AE9" w:rsidRPr="00162AE9">
              <w:rPr>
                <w:rFonts w:ascii="Times New Roman" w:hAnsi="Times New Roman" w:cs="Times New Roman"/>
                <w:noProof/>
                <w:webHidden/>
              </w:rPr>
              <w:instrText xml:space="preserve"> PAGEREF _Toc112334564 \h </w:instrText>
            </w:r>
            <w:r w:rsidR="00162AE9" w:rsidRPr="00162AE9">
              <w:rPr>
                <w:rFonts w:ascii="Times New Roman" w:hAnsi="Times New Roman" w:cs="Times New Roman"/>
                <w:noProof/>
                <w:webHidden/>
              </w:rPr>
            </w:r>
            <w:r w:rsidR="00162AE9" w:rsidRPr="00162AE9">
              <w:rPr>
                <w:rFonts w:ascii="Times New Roman" w:hAnsi="Times New Roman" w:cs="Times New Roman"/>
                <w:noProof/>
                <w:webHidden/>
              </w:rPr>
              <w:fldChar w:fldCharType="separate"/>
            </w:r>
            <w:r w:rsidR="00D505FC">
              <w:rPr>
                <w:rFonts w:ascii="Times New Roman" w:hAnsi="Times New Roman" w:cs="Times New Roman"/>
                <w:noProof/>
                <w:webHidden/>
              </w:rPr>
              <w:t>34</w:t>
            </w:r>
            <w:r w:rsidR="00162AE9" w:rsidRPr="00162AE9">
              <w:rPr>
                <w:rFonts w:ascii="Times New Roman" w:hAnsi="Times New Roman" w:cs="Times New Roman"/>
                <w:noProof/>
                <w:webHidden/>
              </w:rPr>
              <w:fldChar w:fldCharType="end"/>
            </w:r>
          </w:hyperlink>
        </w:p>
        <w:p w14:paraId="0BDBEABF" w14:textId="77777777" w:rsidR="00162AE9" w:rsidRPr="00162AE9" w:rsidRDefault="00000000" w:rsidP="00162AE9">
          <w:pPr>
            <w:pStyle w:val="21"/>
            <w:tabs>
              <w:tab w:val="right" w:leader="dot" w:pos="9628"/>
            </w:tabs>
            <w:spacing w:after="0" w:line="240" w:lineRule="auto"/>
            <w:rPr>
              <w:rFonts w:ascii="Times New Roman" w:hAnsi="Times New Roman" w:cs="Times New Roman"/>
              <w:noProof/>
              <w:lang w:eastAsia="ru-RU"/>
            </w:rPr>
          </w:pPr>
          <w:hyperlink w:anchor="_Toc112334565" w:history="1">
            <w:r w:rsidR="00162AE9" w:rsidRPr="00162AE9">
              <w:rPr>
                <w:rStyle w:val="a8"/>
                <w:rFonts w:ascii="Times New Roman" w:hAnsi="Times New Roman" w:cs="Times New Roman"/>
                <w:noProof/>
              </w:rPr>
              <w:t>Итоги аттестации в 2021-2022 году</w:t>
            </w:r>
            <w:r w:rsidR="00162AE9" w:rsidRPr="00162AE9">
              <w:rPr>
                <w:rFonts w:ascii="Times New Roman" w:hAnsi="Times New Roman" w:cs="Times New Roman"/>
                <w:noProof/>
                <w:webHidden/>
              </w:rPr>
              <w:tab/>
            </w:r>
            <w:r w:rsidR="00162AE9" w:rsidRPr="00162AE9">
              <w:rPr>
                <w:rFonts w:ascii="Times New Roman" w:hAnsi="Times New Roman" w:cs="Times New Roman"/>
                <w:noProof/>
                <w:webHidden/>
              </w:rPr>
              <w:fldChar w:fldCharType="begin"/>
            </w:r>
            <w:r w:rsidR="00162AE9" w:rsidRPr="00162AE9">
              <w:rPr>
                <w:rFonts w:ascii="Times New Roman" w:hAnsi="Times New Roman" w:cs="Times New Roman"/>
                <w:noProof/>
                <w:webHidden/>
              </w:rPr>
              <w:instrText xml:space="preserve"> PAGEREF _Toc112334565 \h </w:instrText>
            </w:r>
            <w:r w:rsidR="00162AE9" w:rsidRPr="00162AE9">
              <w:rPr>
                <w:rFonts w:ascii="Times New Roman" w:hAnsi="Times New Roman" w:cs="Times New Roman"/>
                <w:noProof/>
                <w:webHidden/>
              </w:rPr>
            </w:r>
            <w:r w:rsidR="00162AE9" w:rsidRPr="00162AE9">
              <w:rPr>
                <w:rFonts w:ascii="Times New Roman" w:hAnsi="Times New Roman" w:cs="Times New Roman"/>
                <w:noProof/>
                <w:webHidden/>
              </w:rPr>
              <w:fldChar w:fldCharType="separate"/>
            </w:r>
            <w:r w:rsidR="00D505FC">
              <w:rPr>
                <w:rFonts w:ascii="Times New Roman" w:hAnsi="Times New Roman" w:cs="Times New Roman"/>
                <w:noProof/>
                <w:webHidden/>
              </w:rPr>
              <w:t>35</w:t>
            </w:r>
            <w:r w:rsidR="00162AE9" w:rsidRPr="00162AE9">
              <w:rPr>
                <w:rFonts w:ascii="Times New Roman" w:hAnsi="Times New Roman" w:cs="Times New Roman"/>
                <w:noProof/>
                <w:webHidden/>
              </w:rPr>
              <w:fldChar w:fldCharType="end"/>
            </w:r>
          </w:hyperlink>
        </w:p>
        <w:p w14:paraId="0EC96068" w14:textId="77777777" w:rsidR="00162AE9" w:rsidRPr="00162AE9" w:rsidRDefault="00000000" w:rsidP="00162AE9">
          <w:pPr>
            <w:pStyle w:val="21"/>
            <w:tabs>
              <w:tab w:val="right" w:leader="dot" w:pos="9628"/>
            </w:tabs>
            <w:spacing w:after="0" w:line="240" w:lineRule="auto"/>
            <w:rPr>
              <w:rFonts w:ascii="Times New Roman" w:hAnsi="Times New Roman" w:cs="Times New Roman"/>
              <w:noProof/>
              <w:lang w:eastAsia="ru-RU"/>
            </w:rPr>
          </w:pPr>
          <w:hyperlink w:anchor="_Toc112334566" w:history="1">
            <w:r w:rsidR="00162AE9" w:rsidRPr="00162AE9">
              <w:rPr>
                <w:rStyle w:val="a8"/>
                <w:rFonts w:ascii="Times New Roman" w:hAnsi="Times New Roman" w:cs="Times New Roman"/>
                <w:noProof/>
              </w:rPr>
              <w:t>Педагогические вакансии</w:t>
            </w:r>
            <w:r w:rsidR="00162AE9" w:rsidRPr="00162AE9">
              <w:rPr>
                <w:rFonts w:ascii="Times New Roman" w:hAnsi="Times New Roman" w:cs="Times New Roman"/>
                <w:noProof/>
                <w:webHidden/>
              </w:rPr>
              <w:tab/>
            </w:r>
            <w:r w:rsidR="00162AE9" w:rsidRPr="00162AE9">
              <w:rPr>
                <w:rFonts w:ascii="Times New Roman" w:hAnsi="Times New Roman" w:cs="Times New Roman"/>
                <w:noProof/>
                <w:webHidden/>
              </w:rPr>
              <w:fldChar w:fldCharType="begin"/>
            </w:r>
            <w:r w:rsidR="00162AE9" w:rsidRPr="00162AE9">
              <w:rPr>
                <w:rFonts w:ascii="Times New Roman" w:hAnsi="Times New Roman" w:cs="Times New Roman"/>
                <w:noProof/>
                <w:webHidden/>
              </w:rPr>
              <w:instrText xml:space="preserve"> PAGEREF _Toc112334566 \h </w:instrText>
            </w:r>
            <w:r w:rsidR="00162AE9" w:rsidRPr="00162AE9">
              <w:rPr>
                <w:rFonts w:ascii="Times New Roman" w:hAnsi="Times New Roman" w:cs="Times New Roman"/>
                <w:noProof/>
                <w:webHidden/>
              </w:rPr>
            </w:r>
            <w:r w:rsidR="00162AE9" w:rsidRPr="00162AE9">
              <w:rPr>
                <w:rFonts w:ascii="Times New Roman" w:hAnsi="Times New Roman" w:cs="Times New Roman"/>
                <w:noProof/>
                <w:webHidden/>
              </w:rPr>
              <w:fldChar w:fldCharType="separate"/>
            </w:r>
            <w:r w:rsidR="00D505FC">
              <w:rPr>
                <w:rFonts w:ascii="Times New Roman" w:hAnsi="Times New Roman" w:cs="Times New Roman"/>
                <w:noProof/>
                <w:webHidden/>
              </w:rPr>
              <w:t>36</w:t>
            </w:r>
            <w:r w:rsidR="00162AE9" w:rsidRPr="00162AE9">
              <w:rPr>
                <w:rFonts w:ascii="Times New Roman" w:hAnsi="Times New Roman" w:cs="Times New Roman"/>
                <w:noProof/>
                <w:webHidden/>
              </w:rPr>
              <w:fldChar w:fldCharType="end"/>
            </w:r>
          </w:hyperlink>
        </w:p>
        <w:p w14:paraId="5E84200A" w14:textId="77777777" w:rsidR="00162AE9" w:rsidRPr="00162AE9" w:rsidRDefault="00000000" w:rsidP="00162AE9">
          <w:pPr>
            <w:pStyle w:val="21"/>
            <w:tabs>
              <w:tab w:val="right" w:leader="dot" w:pos="9628"/>
            </w:tabs>
            <w:spacing w:after="0" w:line="240" w:lineRule="auto"/>
            <w:rPr>
              <w:rFonts w:ascii="Times New Roman" w:hAnsi="Times New Roman" w:cs="Times New Roman"/>
              <w:noProof/>
              <w:lang w:eastAsia="ru-RU"/>
            </w:rPr>
          </w:pPr>
          <w:hyperlink w:anchor="_Toc112334567" w:history="1">
            <w:r w:rsidR="00162AE9" w:rsidRPr="00162AE9">
              <w:rPr>
                <w:rStyle w:val="a8"/>
                <w:rFonts w:ascii="Times New Roman" w:hAnsi="Times New Roman" w:cs="Times New Roman"/>
                <w:noProof/>
              </w:rPr>
              <w:t>Профессиональные педагогические объединения ДГО в 2021-2022 уч. году</w:t>
            </w:r>
            <w:r w:rsidR="00162AE9" w:rsidRPr="00162AE9">
              <w:rPr>
                <w:rFonts w:ascii="Times New Roman" w:hAnsi="Times New Roman" w:cs="Times New Roman"/>
                <w:noProof/>
                <w:webHidden/>
              </w:rPr>
              <w:tab/>
            </w:r>
            <w:r w:rsidR="00162AE9" w:rsidRPr="00162AE9">
              <w:rPr>
                <w:rFonts w:ascii="Times New Roman" w:hAnsi="Times New Roman" w:cs="Times New Roman"/>
                <w:noProof/>
                <w:webHidden/>
              </w:rPr>
              <w:fldChar w:fldCharType="begin"/>
            </w:r>
            <w:r w:rsidR="00162AE9" w:rsidRPr="00162AE9">
              <w:rPr>
                <w:rFonts w:ascii="Times New Roman" w:hAnsi="Times New Roman" w:cs="Times New Roman"/>
                <w:noProof/>
                <w:webHidden/>
              </w:rPr>
              <w:instrText xml:space="preserve"> PAGEREF _Toc112334567 \h </w:instrText>
            </w:r>
            <w:r w:rsidR="00162AE9" w:rsidRPr="00162AE9">
              <w:rPr>
                <w:rFonts w:ascii="Times New Roman" w:hAnsi="Times New Roman" w:cs="Times New Roman"/>
                <w:noProof/>
                <w:webHidden/>
              </w:rPr>
            </w:r>
            <w:r w:rsidR="00162AE9" w:rsidRPr="00162AE9">
              <w:rPr>
                <w:rFonts w:ascii="Times New Roman" w:hAnsi="Times New Roman" w:cs="Times New Roman"/>
                <w:noProof/>
                <w:webHidden/>
              </w:rPr>
              <w:fldChar w:fldCharType="separate"/>
            </w:r>
            <w:r w:rsidR="00D505FC">
              <w:rPr>
                <w:rFonts w:ascii="Times New Roman" w:hAnsi="Times New Roman" w:cs="Times New Roman"/>
                <w:noProof/>
                <w:webHidden/>
              </w:rPr>
              <w:t>37</w:t>
            </w:r>
            <w:r w:rsidR="00162AE9" w:rsidRPr="00162AE9">
              <w:rPr>
                <w:rFonts w:ascii="Times New Roman" w:hAnsi="Times New Roman" w:cs="Times New Roman"/>
                <w:noProof/>
                <w:webHidden/>
              </w:rPr>
              <w:fldChar w:fldCharType="end"/>
            </w:r>
          </w:hyperlink>
        </w:p>
        <w:p w14:paraId="0DCE0A8F" w14:textId="77777777" w:rsidR="00162AE9" w:rsidRPr="00162AE9" w:rsidRDefault="00000000" w:rsidP="00162AE9">
          <w:pPr>
            <w:pStyle w:val="21"/>
            <w:tabs>
              <w:tab w:val="right" w:leader="dot" w:pos="9628"/>
            </w:tabs>
            <w:spacing w:after="0" w:line="240" w:lineRule="auto"/>
            <w:rPr>
              <w:rFonts w:ascii="Times New Roman" w:hAnsi="Times New Roman" w:cs="Times New Roman"/>
              <w:noProof/>
              <w:lang w:eastAsia="ru-RU"/>
            </w:rPr>
          </w:pPr>
          <w:hyperlink w:anchor="_Toc112334569" w:history="1">
            <w:r w:rsidR="00162AE9" w:rsidRPr="00162AE9">
              <w:rPr>
                <w:rStyle w:val="a8"/>
                <w:rFonts w:ascii="Times New Roman" w:hAnsi="Times New Roman" w:cs="Times New Roman"/>
                <w:noProof/>
              </w:rPr>
              <w:t>Награждение педагогических работников</w:t>
            </w:r>
            <w:r w:rsidR="00162AE9" w:rsidRPr="00162AE9">
              <w:rPr>
                <w:rFonts w:ascii="Times New Roman" w:hAnsi="Times New Roman" w:cs="Times New Roman"/>
                <w:noProof/>
                <w:webHidden/>
              </w:rPr>
              <w:tab/>
            </w:r>
            <w:r w:rsidR="00162AE9" w:rsidRPr="00162AE9">
              <w:rPr>
                <w:rFonts w:ascii="Times New Roman" w:hAnsi="Times New Roman" w:cs="Times New Roman"/>
                <w:noProof/>
                <w:webHidden/>
              </w:rPr>
              <w:fldChar w:fldCharType="begin"/>
            </w:r>
            <w:r w:rsidR="00162AE9" w:rsidRPr="00162AE9">
              <w:rPr>
                <w:rFonts w:ascii="Times New Roman" w:hAnsi="Times New Roman" w:cs="Times New Roman"/>
                <w:noProof/>
                <w:webHidden/>
              </w:rPr>
              <w:instrText xml:space="preserve"> PAGEREF _Toc112334569 \h </w:instrText>
            </w:r>
            <w:r w:rsidR="00162AE9" w:rsidRPr="00162AE9">
              <w:rPr>
                <w:rFonts w:ascii="Times New Roman" w:hAnsi="Times New Roman" w:cs="Times New Roman"/>
                <w:noProof/>
                <w:webHidden/>
              </w:rPr>
            </w:r>
            <w:r w:rsidR="00162AE9" w:rsidRPr="00162AE9">
              <w:rPr>
                <w:rFonts w:ascii="Times New Roman" w:hAnsi="Times New Roman" w:cs="Times New Roman"/>
                <w:noProof/>
                <w:webHidden/>
              </w:rPr>
              <w:fldChar w:fldCharType="separate"/>
            </w:r>
            <w:r w:rsidR="00D505FC">
              <w:rPr>
                <w:rFonts w:ascii="Times New Roman" w:hAnsi="Times New Roman" w:cs="Times New Roman"/>
                <w:noProof/>
                <w:webHidden/>
              </w:rPr>
              <w:t>38</w:t>
            </w:r>
            <w:r w:rsidR="00162AE9" w:rsidRPr="00162AE9">
              <w:rPr>
                <w:rFonts w:ascii="Times New Roman" w:hAnsi="Times New Roman" w:cs="Times New Roman"/>
                <w:noProof/>
                <w:webHidden/>
              </w:rPr>
              <w:fldChar w:fldCharType="end"/>
            </w:r>
          </w:hyperlink>
        </w:p>
        <w:p w14:paraId="3477CB25" w14:textId="77777777" w:rsidR="00162AE9" w:rsidRPr="00162AE9" w:rsidRDefault="00000000" w:rsidP="00162AE9">
          <w:pPr>
            <w:pStyle w:val="11"/>
            <w:spacing w:after="0"/>
            <w:rPr>
              <w:rFonts w:ascii="Times New Roman" w:hAnsi="Times New Roman" w:cs="Times New Roman"/>
              <w:noProof/>
              <w:lang w:eastAsia="ru-RU"/>
            </w:rPr>
          </w:pPr>
          <w:hyperlink w:anchor="_Toc112334570" w:history="1">
            <w:r w:rsidR="00162AE9" w:rsidRPr="00162AE9">
              <w:rPr>
                <w:rStyle w:val="a8"/>
                <w:rFonts w:ascii="Times New Roman" w:hAnsi="Times New Roman" w:cs="Times New Roman"/>
                <w:noProof/>
                <w:lang w:val="en-US"/>
              </w:rPr>
              <w:t>IX</w:t>
            </w:r>
            <w:r w:rsidR="00162AE9" w:rsidRPr="00162AE9">
              <w:rPr>
                <w:rStyle w:val="a8"/>
                <w:rFonts w:ascii="Times New Roman" w:hAnsi="Times New Roman" w:cs="Times New Roman"/>
                <w:noProof/>
              </w:rPr>
              <w:t>.ФИНАНСИРОВАНИЕ СИСТЕМЫ ОБРАЗОВАНИЯ</w:t>
            </w:r>
            <w:r w:rsidR="00162AE9" w:rsidRPr="00162AE9">
              <w:rPr>
                <w:rFonts w:ascii="Times New Roman" w:hAnsi="Times New Roman" w:cs="Times New Roman"/>
                <w:noProof/>
                <w:webHidden/>
              </w:rPr>
              <w:tab/>
            </w:r>
            <w:r w:rsidR="00162AE9" w:rsidRPr="00162AE9">
              <w:rPr>
                <w:rFonts w:ascii="Times New Roman" w:hAnsi="Times New Roman" w:cs="Times New Roman"/>
                <w:noProof/>
                <w:webHidden/>
              </w:rPr>
              <w:fldChar w:fldCharType="begin"/>
            </w:r>
            <w:r w:rsidR="00162AE9" w:rsidRPr="00162AE9">
              <w:rPr>
                <w:rFonts w:ascii="Times New Roman" w:hAnsi="Times New Roman" w:cs="Times New Roman"/>
                <w:noProof/>
                <w:webHidden/>
              </w:rPr>
              <w:instrText xml:space="preserve"> PAGEREF _Toc112334570 \h </w:instrText>
            </w:r>
            <w:r w:rsidR="00162AE9" w:rsidRPr="00162AE9">
              <w:rPr>
                <w:rFonts w:ascii="Times New Roman" w:hAnsi="Times New Roman" w:cs="Times New Roman"/>
                <w:noProof/>
                <w:webHidden/>
              </w:rPr>
            </w:r>
            <w:r w:rsidR="00162AE9" w:rsidRPr="00162AE9">
              <w:rPr>
                <w:rFonts w:ascii="Times New Roman" w:hAnsi="Times New Roman" w:cs="Times New Roman"/>
                <w:noProof/>
                <w:webHidden/>
              </w:rPr>
              <w:fldChar w:fldCharType="separate"/>
            </w:r>
            <w:r w:rsidR="00D505FC">
              <w:rPr>
                <w:rFonts w:ascii="Times New Roman" w:hAnsi="Times New Roman" w:cs="Times New Roman"/>
                <w:noProof/>
                <w:webHidden/>
              </w:rPr>
              <w:t>39</w:t>
            </w:r>
            <w:r w:rsidR="00162AE9" w:rsidRPr="00162AE9">
              <w:rPr>
                <w:rFonts w:ascii="Times New Roman" w:hAnsi="Times New Roman" w:cs="Times New Roman"/>
                <w:noProof/>
                <w:webHidden/>
              </w:rPr>
              <w:fldChar w:fldCharType="end"/>
            </w:r>
          </w:hyperlink>
        </w:p>
        <w:p w14:paraId="72B910F2" w14:textId="77777777" w:rsidR="00162AE9" w:rsidRPr="00162AE9" w:rsidRDefault="00000000" w:rsidP="00162AE9">
          <w:pPr>
            <w:pStyle w:val="21"/>
            <w:tabs>
              <w:tab w:val="right" w:leader="dot" w:pos="9628"/>
            </w:tabs>
            <w:spacing w:after="0" w:line="240" w:lineRule="auto"/>
            <w:rPr>
              <w:rFonts w:ascii="Times New Roman" w:hAnsi="Times New Roman" w:cs="Times New Roman"/>
              <w:noProof/>
              <w:lang w:eastAsia="ru-RU"/>
            </w:rPr>
          </w:pPr>
          <w:hyperlink w:anchor="_Toc112334571" w:history="1">
            <w:r w:rsidR="00162AE9" w:rsidRPr="00162AE9">
              <w:rPr>
                <w:rStyle w:val="a8"/>
                <w:rFonts w:ascii="Times New Roman" w:hAnsi="Times New Roman" w:cs="Times New Roman"/>
                <w:noProof/>
              </w:rPr>
              <w:t>Субвенция госстандарт</w:t>
            </w:r>
            <w:r w:rsidR="00162AE9" w:rsidRPr="00162AE9">
              <w:rPr>
                <w:rFonts w:ascii="Times New Roman" w:hAnsi="Times New Roman" w:cs="Times New Roman"/>
                <w:noProof/>
                <w:webHidden/>
              </w:rPr>
              <w:tab/>
            </w:r>
            <w:r w:rsidR="00162AE9" w:rsidRPr="00162AE9">
              <w:rPr>
                <w:rFonts w:ascii="Times New Roman" w:hAnsi="Times New Roman" w:cs="Times New Roman"/>
                <w:noProof/>
                <w:webHidden/>
              </w:rPr>
              <w:fldChar w:fldCharType="begin"/>
            </w:r>
            <w:r w:rsidR="00162AE9" w:rsidRPr="00162AE9">
              <w:rPr>
                <w:rFonts w:ascii="Times New Roman" w:hAnsi="Times New Roman" w:cs="Times New Roman"/>
                <w:noProof/>
                <w:webHidden/>
              </w:rPr>
              <w:instrText xml:space="preserve"> PAGEREF _Toc112334571 \h </w:instrText>
            </w:r>
            <w:r w:rsidR="00162AE9" w:rsidRPr="00162AE9">
              <w:rPr>
                <w:rFonts w:ascii="Times New Roman" w:hAnsi="Times New Roman" w:cs="Times New Roman"/>
                <w:noProof/>
                <w:webHidden/>
              </w:rPr>
            </w:r>
            <w:r w:rsidR="00162AE9" w:rsidRPr="00162AE9">
              <w:rPr>
                <w:rFonts w:ascii="Times New Roman" w:hAnsi="Times New Roman" w:cs="Times New Roman"/>
                <w:noProof/>
                <w:webHidden/>
              </w:rPr>
              <w:fldChar w:fldCharType="separate"/>
            </w:r>
            <w:r w:rsidR="00D505FC">
              <w:rPr>
                <w:rFonts w:ascii="Times New Roman" w:hAnsi="Times New Roman" w:cs="Times New Roman"/>
                <w:noProof/>
                <w:webHidden/>
              </w:rPr>
              <w:t>40</w:t>
            </w:r>
            <w:r w:rsidR="00162AE9" w:rsidRPr="00162AE9">
              <w:rPr>
                <w:rFonts w:ascii="Times New Roman" w:hAnsi="Times New Roman" w:cs="Times New Roman"/>
                <w:noProof/>
                <w:webHidden/>
              </w:rPr>
              <w:fldChar w:fldCharType="end"/>
            </w:r>
          </w:hyperlink>
        </w:p>
        <w:p w14:paraId="40CC1132" w14:textId="77777777" w:rsidR="00162AE9" w:rsidRPr="00162AE9" w:rsidRDefault="00000000" w:rsidP="00162AE9">
          <w:pPr>
            <w:pStyle w:val="21"/>
            <w:tabs>
              <w:tab w:val="right" w:leader="dot" w:pos="9628"/>
            </w:tabs>
            <w:spacing w:after="0" w:line="240" w:lineRule="auto"/>
            <w:rPr>
              <w:rFonts w:ascii="Times New Roman" w:hAnsi="Times New Roman" w:cs="Times New Roman"/>
              <w:noProof/>
              <w:lang w:eastAsia="ru-RU"/>
            </w:rPr>
          </w:pPr>
          <w:hyperlink w:anchor="_Toc112334572" w:history="1">
            <w:r w:rsidR="00162AE9" w:rsidRPr="00162AE9">
              <w:rPr>
                <w:rStyle w:val="a8"/>
                <w:rFonts w:ascii="Times New Roman" w:hAnsi="Times New Roman" w:cs="Times New Roman"/>
                <w:noProof/>
              </w:rPr>
              <w:t>Средства краевого бюджета</w:t>
            </w:r>
            <w:r w:rsidR="00162AE9" w:rsidRPr="00162AE9">
              <w:rPr>
                <w:rFonts w:ascii="Times New Roman" w:hAnsi="Times New Roman" w:cs="Times New Roman"/>
                <w:noProof/>
                <w:webHidden/>
              </w:rPr>
              <w:tab/>
            </w:r>
            <w:r w:rsidR="00162AE9" w:rsidRPr="00162AE9">
              <w:rPr>
                <w:rFonts w:ascii="Times New Roman" w:hAnsi="Times New Roman" w:cs="Times New Roman"/>
                <w:noProof/>
                <w:webHidden/>
              </w:rPr>
              <w:fldChar w:fldCharType="begin"/>
            </w:r>
            <w:r w:rsidR="00162AE9" w:rsidRPr="00162AE9">
              <w:rPr>
                <w:rFonts w:ascii="Times New Roman" w:hAnsi="Times New Roman" w:cs="Times New Roman"/>
                <w:noProof/>
                <w:webHidden/>
              </w:rPr>
              <w:instrText xml:space="preserve"> PAGEREF _Toc112334572 \h </w:instrText>
            </w:r>
            <w:r w:rsidR="00162AE9" w:rsidRPr="00162AE9">
              <w:rPr>
                <w:rFonts w:ascii="Times New Roman" w:hAnsi="Times New Roman" w:cs="Times New Roman"/>
                <w:noProof/>
                <w:webHidden/>
              </w:rPr>
            </w:r>
            <w:r w:rsidR="00162AE9" w:rsidRPr="00162AE9">
              <w:rPr>
                <w:rFonts w:ascii="Times New Roman" w:hAnsi="Times New Roman" w:cs="Times New Roman"/>
                <w:noProof/>
                <w:webHidden/>
              </w:rPr>
              <w:fldChar w:fldCharType="separate"/>
            </w:r>
            <w:r w:rsidR="00D505FC">
              <w:rPr>
                <w:rFonts w:ascii="Times New Roman" w:hAnsi="Times New Roman" w:cs="Times New Roman"/>
                <w:noProof/>
                <w:webHidden/>
              </w:rPr>
              <w:t>40</w:t>
            </w:r>
            <w:r w:rsidR="00162AE9" w:rsidRPr="00162AE9">
              <w:rPr>
                <w:rFonts w:ascii="Times New Roman" w:hAnsi="Times New Roman" w:cs="Times New Roman"/>
                <w:noProof/>
                <w:webHidden/>
              </w:rPr>
              <w:fldChar w:fldCharType="end"/>
            </w:r>
          </w:hyperlink>
        </w:p>
        <w:p w14:paraId="6FBC799D" w14:textId="77777777" w:rsidR="00162AE9" w:rsidRPr="00162AE9" w:rsidRDefault="00000000" w:rsidP="00162AE9">
          <w:pPr>
            <w:pStyle w:val="21"/>
            <w:tabs>
              <w:tab w:val="right" w:leader="dot" w:pos="9628"/>
            </w:tabs>
            <w:spacing w:after="0" w:line="240" w:lineRule="auto"/>
            <w:rPr>
              <w:rFonts w:ascii="Times New Roman" w:hAnsi="Times New Roman" w:cs="Times New Roman"/>
              <w:noProof/>
              <w:lang w:eastAsia="ru-RU"/>
            </w:rPr>
          </w:pPr>
          <w:hyperlink w:anchor="_Toc112334573" w:history="1">
            <w:r w:rsidR="00162AE9" w:rsidRPr="00162AE9">
              <w:rPr>
                <w:rStyle w:val="a8"/>
                <w:rFonts w:ascii="Times New Roman" w:hAnsi="Times New Roman" w:cs="Times New Roman"/>
                <w:noProof/>
              </w:rPr>
              <w:t>Средняя заработная плата педагогов</w:t>
            </w:r>
            <w:r w:rsidR="00162AE9" w:rsidRPr="00162AE9">
              <w:rPr>
                <w:rFonts w:ascii="Times New Roman" w:hAnsi="Times New Roman" w:cs="Times New Roman"/>
                <w:noProof/>
                <w:webHidden/>
              </w:rPr>
              <w:tab/>
            </w:r>
            <w:r w:rsidR="00162AE9" w:rsidRPr="00162AE9">
              <w:rPr>
                <w:rFonts w:ascii="Times New Roman" w:hAnsi="Times New Roman" w:cs="Times New Roman"/>
                <w:noProof/>
                <w:webHidden/>
              </w:rPr>
              <w:fldChar w:fldCharType="begin"/>
            </w:r>
            <w:r w:rsidR="00162AE9" w:rsidRPr="00162AE9">
              <w:rPr>
                <w:rFonts w:ascii="Times New Roman" w:hAnsi="Times New Roman" w:cs="Times New Roman"/>
                <w:noProof/>
                <w:webHidden/>
              </w:rPr>
              <w:instrText xml:space="preserve"> PAGEREF _Toc112334573 \h </w:instrText>
            </w:r>
            <w:r w:rsidR="00162AE9" w:rsidRPr="00162AE9">
              <w:rPr>
                <w:rFonts w:ascii="Times New Roman" w:hAnsi="Times New Roman" w:cs="Times New Roman"/>
                <w:noProof/>
                <w:webHidden/>
              </w:rPr>
            </w:r>
            <w:r w:rsidR="00162AE9" w:rsidRPr="00162AE9">
              <w:rPr>
                <w:rFonts w:ascii="Times New Roman" w:hAnsi="Times New Roman" w:cs="Times New Roman"/>
                <w:noProof/>
                <w:webHidden/>
              </w:rPr>
              <w:fldChar w:fldCharType="separate"/>
            </w:r>
            <w:r w:rsidR="00D505FC">
              <w:rPr>
                <w:rFonts w:ascii="Times New Roman" w:hAnsi="Times New Roman" w:cs="Times New Roman"/>
                <w:noProof/>
                <w:webHidden/>
              </w:rPr>
              <w:t>40</w:t>
            </w:r>
            <w:r w:rsidR="00162AE9" w:rsidRPr="00162AE9">
              <w:rPr>
                <w:rFonts w:ascii="Times New Roman" w:hAnsi="Times New Roman" w:cs="Times New Roman"/>
                <w:noProof/>
                <w:webHidden/>
              </w:rPr>
              <w:fldChar w:fldCharType="end"/>
            </w:r>
          </w:hyperlink>
        </w:p>
        <w:p w14:paraId="2C925CB2" w14:textId="77777777" w:rsidR="00162AE9" w:rsidRPr="00162AE9" w:rsidRDefault="00000000" w:rsidP="00162AE9">
          <w:pPr>
            <w:pStyle w:val="21"/>
            <w:tabs>
              <w:tab w:val="right" w:leader="dot" w:pos="9628"/>
            </w:tabs>
            <w:spacing w:after="0" w:line="240" w:lineRule="auto"/>
            <w:rPr>
              <w:rFonts w:ascii="Times New Roman" w:hAnsi="Times New Roman" w:cs="Times New Roman"/>
              <w:noProof/>
              <w:lang w:eastAsia="ru-RU"/>
            </w:rPr>
          </w:pPr>
          <w:hyperlink w:anchor="_Toc112334574" w:history="1">
            <w:r w:rsidR="00162AE9" w:rsidRPr="00162AE9">
              <w:rPr>
                <w:rStyle w:val="a8"/>
                <w:rFonts w:ascii="Times New Roman" w:hAnsi="Times New Roman" w:cs="Times New Roman"/>
                <w:noProof/>
              </w:rPr>
              <w:t>Отдых и оздоровление детей</w:t>
            </w:r>
            <w:r w:rsidR="00162AE9" w:rsidRPr="00162AE9">
              <w:rPr>
                <w:rFonts w:ascii="Times New Roman" w:hAnsi="Times New Roman" w:cs="Times New Roman"/>
                <w:noProof/>
                <w:webHidden/>
              </w:rPr>
              <w:tab/>
            </w:r>
            <w:r w:rsidR="00162AE9" w:rsidRPr="00162AE9">
              <w:rPr>
                <w:rFonts w:ascii="Times New Roman" w:hAnsi="Times New Roman" w:cs="Times New Roman"/>
                <w:noProof/>
                <w:webHidden/>
              </w:rPr>
              <w:fldChar w:fldCharType="begin"/>
            </w:r>
            <w:r w:rsidR="00162AE9" w:rsidRPr="00162AE9">
              <w:rPr>
                <w:rFonts w:ascii="Times New Roman" w:hAnsi="Times New Roman" w:cs="Times New Roman"/>
                <w:noProof/>
                <w:webHidden/>
              </w:rPr>
              <w:instrText xml:space="preserve"> PAGEREF _Toc112334574 \h </w:instrText>
            </w:r>
            <w:r w:rsidR="00162AE9" w:rsidRPr="00162AE9">
              <w:rPr>
                <w:rFonts w:ascii="Times New Roman" w:hAnsi="Times New Roman" w:cs="Times New Roman"/>
                <w:noProof/>
                <w:webHidden/>
              </w:rPr>
            </w:r>
            <w:r w:rsidR="00162AE9" w:rsidRPr="00162AE9">
              <w:rPr>
                <w:rFonts w:ascii="Times New Roman" w:hAnsi="Times New Roman" w:cs="Times New Roman"/>
                <w:noProof/>
                <w:webHidden/>
              </w:rPr>
              <w:fldChar w:fldCharType="separate"/>
            </w:r>
            <w:r w:rsidR="00D505FC">
              <w:rPr>
                <w:rFonts w:ascii="Times New Roman" w:hAnsi="Times New Roman" w:cs="Times New Roman"/>
                <w:noProof/>
                <w:webHidden/>
              </w:rPr>
              <w:t>41</w:t>
            </w:r>
            <w:r w:rsidR="00162AE9" w:rsidRPr="00162AE9">
              <w:rPr>
                <w:rFonts w:ascii="Times New Roman" w:hAnsi="Times New Roman" w:cs="Times New Roman"/>
                <w:noProof/>
                <w:webHidden/>
              </w:rPr>
              <w:fldChar w:fldCharType="end"/>
            </w:r>
          </w:hyperlink>
        </w:p>
        <w:p w14:paraId="05FAD86F" w14:textId="77777777" w:rsidR="00162AE9" w:rsidRPr="00162AE9" w:rsidRDefault="00000000" w:rsidP="00162AE9">
          <w:pPr>
            <w:pStyle w:val="21"/>
            <w:tabs>
              <w:tab w:val="right" w:leader="dot" w:pos="9628"/>
            </w:tabs>
            <w:spacing w:after="0" w:line="240" w:lineRule="auto"/>
            <w:rPr>
              <w:rFonts w:ascii="Times New Roman" w:hAnsi="Times New Roman" w:cs="Times New Roman"/>
              <w:noProof/>
              <w:lang w:eastAsia="ru-RU"/>
            </w:rPr>
          </w:pPr>
          <w:hyperlink w:anchor="_Toc112334575" w:history="1">
            <w:r w:rsidR="00162AE9" w:rsidRPr="00162AE9">
              <w:rPr>
                <w:rStyle w:val="a8"/>
                <w:rFonts w:ascii="Times New Roman" w:hAnsi="Times New Roman" w:cs="Times New Roman"/>
                <w:noProof/>
              </w:rPr>
              <w:t>Обеспеченность путевками на санаторно-курортное лечение работников образовательных учреждений 2019-2022г.</w:t>
            </w:r>
            <w:r w:rsidR="00162AE9" w:rsidRPr="00162AE9">
              <w:rPr>
                <w:rFonts w:ascii="Times New Roman" w:hAnsi="Times New Roman" w:cs="Times New Roman"/>
                <w:noProof/>
                <w:webHidden/>
              </w:rPr>
              <w:tab/>
            </w:r>
            <w:r w:rsidR="00162AE9" w:rsidRPr="00162AE9">
              <w:rPr>
                <w:rFonts w:ascii="Times New Roman" w:hAnsi="Times New Roman" w:cs="Times New Roman"/>
                <w:noProof/>
                <w:webHidden/>
              </w:rPr>
              <w:fldChar w:fldCharType="begin"/>
            </w:r>
            <w:r w:rsidR="00162AE9" w:rsidRPr="00162AE9">
              <w:rPr>
                <w:rFonts w:ascii="Times New Roman" w:hAnsi="Times New Roman" w:cs="Times New Roman"/>
                <w:noProof/>
                <w:webHidden/>
              </w:rPr>
              <w:instrText xml:space="preserve"> PAGEREF _Toc112334575 \h </w:instrText>
            </w:r>
            <w:r w:rsidR="00162AE9" w:rsidRPr="00162AE9">
              <w:rPr>
                <w:rFonts w:ascii="Times New Roman" w:hAnsi="Times New Roman" w:cs="Times New Roman"/>
                <w:noProof/>
                <w:webHidden/>
              </w:rPr>
            </w:r>
            <w:r w:rsidR="00162AE9" w:rsidRPr="00162AE9">
              <w:rPr>
                <w:rFonts w:ascii="Times New Roman" w:hAnsi="Times New Roman" w:cs="Times New Roman"/>
                <w:noProof/>
                <w:webHidden/>
              </w:rPr>
              <w:fldChar w:fldCharType="separate"/>
            </w:r>
            <w:r w:rsidR="00D505FC">
              <w:rPr>
                <w:rFonts w:ascii="Times New Roman" w:hAnsi="Times New Roman" w:cs="Times New Roman"/>
                <w:noProof/>
                <w:webHidden/>
              </w:rPr>
              <w:t>42</w:t>
            </w:r>
            <w:r w:rsidR="00162AE9" w:rsidRPr="00162AE9">
              <w:rPr>
                <w:rFonts w:ascii="Times New Roman" w:hAnsi="Times New Roman" w:cs="Times New Roman"/>
                <w:noProof/>
                <w:webHidden/>
              </w:rPr>
              <w:fldChar w:fldCharType="end"/>
            </w:r>
          </w:hyperlink>
        </w:p>
        <w:p w14:paraId="034DBD8B" w14:textId="77777777" w:rsidR="00162AE9" w:rsidRPr="00162AE9" w:rsidRDefault="00000000" w:rsidP="00162AE9">
          <w:pPr>
            <w:pStyle w:val="21"/>
            <w:tabs>
              <w:tab w:val="right" w:leader="dot" w:pos="9628"/>
            </w:tabs>
            <w:spacing w:after="0" w:line="240" w:lineRule="auto"/>
            <w:rPr>
              <w:rFonts w:ascii="Times New Roman" w:hAnsi="Times New Roman" w:cs="Times New Roman"/>
              <w:noProof/>
              <w:lang w:eastAsia="ru-RU"/>
            </w:rPr>
          </w:pPr>
          <w:hyperlink w:anchor="_Toc112334576" w:history="1">
            <w:r w:rsidR="00162AE9" w:rsidRPr="00162AE9">
              <w:rPr>
                <w:rStyle w:val="a8"/>
                <w:rFonts w:ascii="Times New Roman" w:hAnsi="Times New Roman" w:cs="Times New Roman"/>
                <w:noProof/>
              </w:rPr>
              <w:t>Целевое обучение в ПГГПУ</w:t>
            </w:r>
            <w:r w:rsidR="00162AE9" w:rsidRPr="00162AE9">
              <w:rPr>
                <w:rFonts w:ascii="Times New Roman" w:hAnsi="Times New Roman" w:cs="Times New Roman"/>
                <w:noProof/>
                <w:webHidden/>
              </w:rPr>
              <w:tab/>
            </w:r>
            <w:r w:rsidR="00162AE9" w:rsidRPr="00162AE9">
              <w:rPr>
                <w:rFonts w:ascii="Times New Roman" w:hAnsi="Times New Roman" w:cs="Times New Roman"/>
                <w:noProof/>
                <w:webHidden/>
              </w:rPr>
              <w:fldChar w:fldCharType="begin"/>
            </w:r>
            <w:r w:rsidR="00162AE9" w:rsidRPr="00162AE9">
              <w:rPr>
                <w:rFonts w:ascii="Times New Roman" w:hAnsi="Times New Roman" w:cs="Times New Roman"/>
                <w:noProof/>
                <w:webHidden/>
              </w:rPr>
              <w:instrText xml:space="preserve"> PAGEREF _Toc112334576 \h </w:instrText>
            </w:r>
            <w:r w:rsidR="00162AE9" w:rsidRPr="00162AE9">
              <w:rPr>
                <w:rFonts w:ascii="Times New Roman" w:hAnsi="Times New Roman" w:cs="Times New Roman"/>
                <w:noProof/>
                <w:webHidden/>
              </w:rPr>
            </w:r>
            <w:r w:rsidR="00162AE9" w:rsidRPr="00162AE9">
              <w:rPr>
                <w:rFonts w:ascii="Times New Roman" w:hAnsi="Times New Roman" w:cs="Times New Roman"/>
                <w:noProof/>
                <w:webHidden/>
              </w:rPr>
              <w:fldChar w:fldCharType="separate"/>
            </w:r>
            <w:r w:rsidR="00D505FC">
              <w:rPr>
                <w:rFonts w:ascii="Times New Roman" w:hAnsi="Times New Roman" w:cs="Times New Roman"/>
                <w:noProof/>
                <w:webHidden/>
              </w:rPr>
              <w:t>42</w:t>
            </w:r>
            <w:r w:rsidR="00162AE9" w:rsidRPr="00162AE9">
              <w:rPr>
                <w:rFonts w:ascii="Times New Roman" w:hAnsi="Times New Roman" w:cs="Times New Roman"/>
                <w:noProof/>
                <w:webHidden/>
              </w:rPr>
              <w:fldChar w:fldCharType="end"/>
            </w:r>
          </w:hyperlink>
        </w:p>
        <w:p w14:paraId="586D3F35" w14:textId="77777777" w:rsidR="00162AE9" w:rsidRPr="00162AE9" w:rsidRDefault="00000000" w:rsidP="00162AE9">
          <w:pPr>
            <w:pStyle w:val="21"/>
            <w:tabs>
              <w:tab w:val="right" w:leader="dot" w:pos="9628"/>
            </w:tabs>
            <w:spacing w:after="0" w:line="240" w:lineRule="auto"/>
            <w:rPr>
              <w:rFonts w:ascii="Times New Roman" w:hAnsi="Times New Roman" w:cs="Times New Roman"/>
              <w:noProof/>
              <w:lang w:eastAsia="ru-RU"/>
            </w:rPr>
          </w:pPr>
          <w:hyperlink w:anchor="_Toc112334578" w:history="1">
            <w:r w:rsidR="00162AE9" w:rsidRPr="00162AE9">
              <w:rPr>
                <w:rStyle w:val="a8"/>
                <w:rFonts w:ascii="Times New Roman" w:hAnsi="Times New Roman" w:cs="Times New Roman"/>
                <w:noProof/>
              </w:rPr>
              <w:t>Финансирование проектов развития в разрезе образовательных учреждений</w:t>
            </w:r>
            <w:r w:rsidR="00162AE9" w:rsidRPr="00162AE9">
              <w:rPr>
                <w:rFonts w:ascii="Times New Roman" w:hAnsi="Times New Roman" w:cs="Times New Roman"/>
                <w:noProof/>
                <w:webHidden/>
              </w:rPr>
              <w:tab/>
            </w:r>
            <w:r w:rsidR="00162AE9" w:rsidRPr="00162AE9">
              <w:rPr>
                <w:rFonts w:ascii="Times New Roman" w:hAnsi="Times New Roman" w:cs="Times New Roman"/>
                <w:noProof/>
                <w:webHidden/>
              </w:rPr>
              <w:fldChar w:fldCharType="begin"/>
            </w:r>
            <w:r w:rsidR="00162AE9" w:rsidRPr="00162AE9">
              <w:rPr>
                <w:rFonts w:ascii="Times New Roman" w:hAnsi="Times New Roman" w:cs="Times New Roman"/>
                <w:noProof/>
                <w:webHidden/>
              </w:rPr>
              <w:instrText xml:space="preserve"> PAGEREF _Toc112334578 \h </w:instrText>
            </w:r>
            <w:r w:rsidR="00162AE9" w:rsidRPr="00162AE9">
              <w:rPr>
                <w:rFonts w:ascii="Times New Roman" w:hAnsi="Times New Roman" w:cs="Times New Roman"/>
                <w:noProof/>
                <w:webHidden/>
              </w:rPr>
            </w:r>
            <w:r w:rsidR="00162AE9" w:rsidRPr="00162AE9">
              <w:rPr>
                <w:rFonts w:ascii="Times New Roman" w:hAnsi="Times New Roman" w:cs="Times New Roman"/>
                <w:noProof/>
                <w:webHidden/>
              </w:rPr>
              <w:fldChar w:fldCharType="separate"/>
            </w:r>
            <w:r w:rsidR="00D505FC">
              <w:rPr>
                <w:rFonts w:ascii="Times New Roman" w:hAnsi="Times New Roman" w:cs="Times New Roman"/>
                <w:noProof/>
                <w:webHidden/>
              </w:rPr>
              <w:t>43</w:t>
            </w:r>
            <w:r w:rsidR="00162AE9" w:rsidRPr="00162AE9">
              <w:rPr>
                <w:rFonts w:ascii="Times New Roman" w:hAnsi="Times New Roman" w:cs="Times New Roman"/>
                <w:noProof/>
                <w:webHidden/>
              </w:rPr>
              <w:fldChar w:fldCharType="end"/>
            </w:r>
          </w:hyperlink>
        </w:p>
        <w:p w14:paraId="721EB98E" w14:textId="77777777" w:rsidR="00162AE9" w:rsidRPr="00162AE9" w:rsidRDefault="00000000" w:rsidP="00162AE9">
          <w:pPr>
            <w:pStyle w:val="11"/>
            <w:spacing w:after="0"/>
            <w:rPr>
              <w:rFonts w:ascii="Times New Roman" w:hAnsi="Times New Roman" w:cs="Times New Roman"/>
              <w:noProof/>
              <w:lang w:eastAsia="ru-RU"/>
            </w:rPr>
          </w:pPr>
          <w:hyperlink w:anchor="_Toc112334579" w:history="1">
            <w:r w:rsidR="00162AE9" w:rsidRPr="00162AE9">
              <w:rPr>
                <w:rStyle w:val="a8"/>
                <w:rFonts w:ascii="Times New Roman" w:hAnsi="Times New Roman" w:cs="Times New Roman"/>
                <w:noProof/>
                <w:lang w:val="en-US"/>
              </w:rPr>
              <w:t>X</w:t>
            </w:r>
            <w:r w:rsidR="00162AE9" w:rsidRPr="00162AE9">
              <w:rPr>
                <w:rStyle w:val="a8"/>
                <w:rFonts w:ascii="Times New Roman" w:hAnsi="Times New Roman" w:cs="Times New Roman"/>
                <w:noProof/>
              </w:rPr>
              <w:t xml:space="preserve">. </w:t>
            </w:r>
            <w:r w:rsidR="00834DD5" w:rsidRPr="00162AE9">
              <w:rPr>
                <w:rStyle w:val="a8"/>
                <w:rFonts w:ascii="Times New Roman" w:hAnsi="Times New Roman" w:cs="Times New Roman"/>
                <w:noProof/>
              </w:rPr>
              <w:t>ПРИЛОЖЕНИЯ</w:t>
            </w:r>
            <w:r w:rsidR="00162AE9" w:rsidRPr="00162AE9">
              <w:rPr>
                <w:rFonts w:ascii="Times New Roman" w:hAnsi="Times New Roman" w:cs="Times New Roman"/>
                <w:noProof/>
                <w:webHidden/>
              </w:rPr>
              <w:tab/>
            </w:r>
            <w:r w:rsidR="00162AE9" w:rsidRPr="00162AE9">
              <w:rPr>
                <w:rFonts w:ascii="Times New Roman" w:hAnsi="Times New Roman" w:cs="Times New Roman"/>
                <w:noProof/>
                <w:webHidden/>
              </w:rPr>
              <w:fldChar w:fldCharType="begin"/>
            </w:r>
            <w:r w:rsidR="00162AE9" w:rsidRPr="00162AE9">
              <w:rPr>
                <w:rFonts w:ascii="Times New Roman" w:hAnsi="Times New Roman" w:cs="Times New Roman"/>
                <w:noProof/>
                <w:webHidden/>
              </w:rPr>
              <w:instrText xml:space="preserve"> PAGEREF _Toc112334579 \h </w:instrText>
            </w:r>
            <w:r w:rsidR="00162AE9" w:rsidRPr="00162AE9">
              <w:rPr>
                <w:rFonts w:ascii="Times New Roman" w:hAnsi="Times New Roman" w:cs="Times New Roman"/>
                <w:noProof/>
                <w:webHidden/>
              </w:rPr>
            </w:r>
            <w:r w:rsidR="00162AE9" w:rsidRPr="00162AE9">
              <w:rPr>
                <w:rFonts w:ascii="Times New Roman" w:hAnsi="Times New Roman" w:cs="Times New Roman"/>
                <w:noProof/>
                <w:webHidden/>
              </w:rPr>
              <w:fldChar w:fldCharType="separate"/>
            </w:r>
            <w:r w:rsidR="00D505FC">
              <w:rPr>
                <w:rFonts w:ascii="Times New Roman" w:hAnsi="Times New Roman" w:cs="Times New Roman"/>
                <w:noProof/>
                <w:webHidden/>
              </w:rPr>
              <w:t>44</w:t>
            </w:r>
            <w:r w:rsidR="00162AE9" w:rsidRPr="00162AE9">
              <w:rPr>
                <w:rFonts w:ascii="Times New Roman" w:hAnsi="Times New Roman" w:cs="Times New Roman"/>
                <w:noProof/>
                <w:webHidden/>
              </w:rPr>
              <w:fldChar w:fldCharType="end"/>
            </w:r>
          </w:hyperlink>
        </w:p>
        <w:p w14:paraId="1FC1839C" w14:textId="77777777" w:rsidR="00162AE9" w:rsidRPr="00162AE9" w:rsidRDefault="00000000" w:rsidP="00162AE9">
          <w:pPr>
            <w:pStyle w:val="21"/>
            <w:tabs>
              <w:tab w:val="right" w:leader="dot" w:pos="9628"/>
            </w:tabs>
            <w:spacing w:after="0" w:line="240" w:lineRule="auto"/>
            <w:rPr>
              <w:rFonts w:ascii="Times New Roman" w:hAnsi="Times New Roman" w:cs="Times New Roman"/>
              <w:noProof/>
              <w:lang w:eastAsia="ru-RU"/>
            </w:rPr>
          </w:pPr>
          <w:hyperlink w:anchor="_Toc112334580" w:history="1">
            <w:r w:rsidR="00162AE9" w:rsidRPr="00162AE9">
              <w:rPr>
                <w:rStyle w:val="a8"/>
                <w:rFonts w:ascii="Times New Roman" w:hAnsi="Times New Roman" w:cs="Times New Roman"/>
                <w:noProof/>
              </w:rPr>
              <w:t>Обзор образовательных организаций Добрянского городского округа на 01.09.2022</w:t>
            </w:r>
            <w:r w:rsidR="00162AE9" w:rsidRPr="00162AE9">
              <w:rPr>
                <w:rFonts w:ascii="Times New Roman" w:hAnsi="Times New Roman" w:cs="Times New Roman"/>
                <w:noProof/>
                <w:webHidden/>
              </w:rPr>
              <w:tab/>
            </w:r>
            <w:r w:rsidR="00162AE9" w:rsidRPr="00162AE9">
              <w:rPr>
                <w:rFonts w:ascii="Times New Roman" w:hAnsi="Times New Roman" w:cs="Times New Roman"/>
                <w:noProof/>
                <w:webHidden/>
              </w:rPr>
              <w:fldChar w:fldCharType="begin"/>
            </w:r>
            <w:r w:rsidR="00162AE9" w:rsidRPr="00162AE9">
              <w:rPr>
                <w:rFonts w:ascii="Times New Roman" w:hAnsi="Times New Roman" w:cs="Times New Roman"/>
                <w:noProof/>
                <w:webHidden/>
              </w:rPr>
              <w:instrText xml:space="preserve"> PAGEREF _Toc112334580 \h </w:instrText>
            </w:r>
            <w:r w:rsidR="00162AE9" w:rsidRPr="00162AE9">
              <w:rPr>
                <w:rFonts w:ascii="Times New Roman" w:hAnsi="Times New Roman" w:cs="Times New Roman"/>
                <w:noProof/>
                <w:webHidden/>
              </w:rPr>
            </w:r>
            <w:r w:rsidR="00162AE9" w:rsidRPr="00162AE9">
              <w:rPr>
                <w:rFonts w:ascii="Times New Roman" w:hAnsi="Times New Roman" w:cs="Times New Roman"/>
                <w:noProof/>
                <w:webHidden/>
              </w:rPr>
              <w:fldChar w:fldCharType="separate"/>
            </w:r>
            <w:r w:rsidR="00D505FC">
              <w:rPr>
                <w:rFonts w:ascii="Times New Roman" w:hAnsi="Times New Roman" w:cs="Times New Roman"/>
                <w:noProof/>
                <w:webHidden/>
              </w:rPr>
              <w:t>44</w:t>
            </w:r>
            <w:r w:rsidR="00162AE9" w:rsidRPr="00162AE9">
              <w:rPr>
                <w:rFonts w:ascii="Times New Roman" w:hAnsi="Times New Roman" w:cs="Times New Roman"/>
                <w:noProof/>
                <w:webHidden/>
              </w:rPr>
              <w:fldChar w:fldCharType="end"/>
            </w:r>
          </w:hyperlink>
        </w:p>
        <w:p w14:paraId="5DE2B76F" w14:textId="77777777" w:rsidR="00162AE9" w:rsidRPr="00162AE9" w:rsidRDefault="00000000" w:rsidP="00162AE9">
          <w:pPr>
            <w:pStyle w:val="21"/>
            <w:tabs>
              <w:tab w:val="right" w:leader="dot" w:pos="9628"/>
            </w:tabs>
            <w:spacing w:after="0" w:line="240" w:lineRule="auto"/>
            <w:rPr>
              <w:rFonts w:ascii="Times New Roman" w:hAnsi="Times New Roman" w:cs="Times New Roman"/>
              <w:noProof/>
              <w:lang w:eastAsia="ru-RU"/>
            </w:rPr>
          </w:pPr>
          <w:hyperlink w:anchor="_Toc112334581" w:history="1">
            <w:r w:rsidR="00162AE9" w:rsidRPr="00162AE9">
              <w:rPr>
                <w:rStyle w:val="a8"/>
                <w:rFonts w:ascii="Times New Roman" w:hAnsi="Times New Roman" w:cs="Times New Roman"/>
                <w:noProof/>
              </w:rPr>
              <w:t>Образовательные учреждения ДГО,</w:t>
            </w:r>
            <w:r w:rsidR="00162AE9" w:rsidRPr="00162AE9">
              <w:rPr>
                <w:noProof/>
              </w:rPr>
              <w:t xml:space="preserve"> </w:t>
            </w:r>
            <w:r w:rsidR="00162AE9" w:rsidRPr="00162AE9">
              <w:rPr>
                <w:rStyle w:val="a8"/>
                <w:rFonts w:ascii="Times New Roman" w:hAnsi="Times New Roman" w:cs="Times New Roman"/>
                <w:noProof/>
              </w:rPr>
              <w:t>занимающиеся инновационной деятельностью</w:t>
            </w:r>
            <w:r w:rsidR="00162AE9" w:rsidRPr="00162AE9">
              <w:rPr>
                <w:rFonts w:ascii="Times New Roman" w:hAnsi="Times New Roman" w:cs="Times New Roman"/>
                <w:noProof/>
                <w:webHidden/>
              </w:rPr>
              <w:tab/>
            </w:r>
            <w:r w:rsidR="00162AE9" w:rsidRPr="00162AE9">
              <w:rPr>
                <w:rFonts w:ascii="Times New Roman" w:hAnsi="Times New Roman" w:cs="Times New Roman"/>
                <w:noProof/>
                <w:webHidden/>
              </w:rPr>
              <w:fldChar w:fldCharType="begin"/>
            </w:r>
            <w:r w:rsidR="00162AE9" w:rsidRPr="00162AE9">
              <w:rPr>
                <w:rFonts w:ascii="Times New Roman" w:hAnsi="Times New Roman" w:cs="Times New Roman"/>
                <w:noProof/>
                <w:webHidden/>
              </w:rPr>
              <w:instrText xml:space="preserve"> PAGEREF _Toc112334581 \h </w:instrText>
            </w:r>
            <w:r w:rsidR="00162AE9" w:rsidRPr="00162AE9">
              <w:rPr>
                <w:rFonts w:ascii="Times New Roman" w:hAnsi="Times New Roman" w:cs="Times New Roman"/>
                <w:noProof/>
                <w:webHidden/>
              </w:rPr>
            </w:r>
            <w:r w:rsidR="00162AE9" w:rsidRPr="00162AE9">
              <w:rPr>
                <w:rFonts w:ascii="Times New Roman" w:hAnsi="Times New Roman" w:cs="Times New Roman"/>
                <w:noProof/>
                <w:webHidden/>
              </w:rPr>
              <w:fldChar w:fldCharType="separate"/>
            </w:r>
            <w:r w:rsidR="00D505FC">
              <w:rPr>
                <w:rFonts w:ascii="Times New Roman" w:hAnsi="Times New Roman" w:cs="Times New Roman"/>
                <w:noProof/>
                <w:webHidden/>
              </w:rPr>
              <w:t>46</w:t>
            </w:r>
            <w:r w:rsidR="00162AE9" w:rsidRPr="00162AE9">
              <w:rPr>
                <w:rFonts w:ascii="Times New Roman" w:hAnsi="Times New Roman" w:cs="Times New Roman"/>
                <w:noProof/>
                <w:webHidden/>
              </w:rPr>
              <w:fldChar w:fldCharType="end"/>
            </w:r>
          </w:hyperlink>
        </w:p>
        <w:p w14:paraId="5DA40D44" w14:textId="77777777" w:rsidR="00A5311B" w:rsidRPr="00162AE9" w:rsidRDefault="007D06B9" w:rsidP="00162AE9">
          <w:pPr>
            <w:pStyle w:val="21"/>
            <w:tabs>
              <w:tab w:val="right" w:leader="dot" w:pos="9628"/>
            </w:tabs>
            <w:spacing w:after="0" w:line="240" w:lineRule="auto"/>
            <w:ind w:left="0"/>
            <w:rPr>
              <w:rFonts w:ascii="Times New Roman" w:hAnsi="Times New Roman" w:cs="Times New Roman"/>
            </w:rPr>
          </w:pPr>
          <w:r w:rsidRPr="00162AE9">
            <w:rPr>
              <w:rFonts w:ascii="Times New Roman" w:hAnsi="Times New Roman" w:cs="Times New Roman"/>
            </w:rPr>
            <w:fldChar w:fldCharType="end"/>
          </w:r>
        </w:p>
      </w:sdtContent>
    </w:sdt>
    <w:p w14:paraId="799DD1C6" w14:textId="77777777" w:rsidR="00C305EC" w:rsidRDefault="00F926D8" w:rsidP="000D6A80">
      <w:pPr>
        <w:pStyle w:val="1"/>
        <w:spacing w:before="0"/>
        <w:jc w:val="center"/>
      </w:pPr>
      <w:r w:rsidRPr="00737C58">
        <w:rPr>
          <w:rFonts w:ascii="Times New Roman" w:hAnsi="Times New Roman" w:cs="Times New Roman"/>
        </w:rPr>
        <w:br w:type="page"/>
      </w:r>
      <w:bookmarkStart w:id="0" w:name="_Toc112334528"/>
      <w:r w:rsidR="00C305EC" w:rsidRPr="00F163B8">
        <w:lastRenderedPageBreak/>
        <w:t>Условные обо</w:t>
      </w:r>
      <w:r w:rsidR="00C305EC" w:rsidRPr="00062CE6">
        <w:t>значени</w:t>
      </w:r>
      <w:r w:rsidR="00C305EC">
        <w:t>я</w:t>
      </w:r>
      <w:bookmarkEnd w:id="0"/>
    </w:p>
    <w:p w14:paraId="3685A499" w14:textId="77777777" w:rsidR="00C305EC" w:rsidRDefault="00C305EC" w:rsidP="00C305EC">
      <w:pPr>
        <w:spacing w:after="0"/>
        <w:rPr>
          <w:rFonts w:ascii="Times New Roman" w:hAnsi="Times New Roman" w:cs="Times New Roman"/>
          <w:szCs w:val="32"/>
        </w:rPr>
        <w:sectPr w:rsidR="00C305EC" w:rsidSect="00A4167E">
          <w:pgSz w:w="11906" w:h="16838"/>
          <w:pgMar w:top="1134" w:right="1134" w:bottom="1134" w:left="1134" w:header="709" w:footer="709" w:gutter="0"/>
          <w:cols w:space="708"/>
          <w:titlePg/>
          <w:docGrid w:linePitch="360"/>
        </w:sectPr>
      </w:pPr>
    </w:p>
    <w:p w14:paraId="40084B3D" w14:textId="77777777" w:rsidR="00194D65" w:rsidRDefault="004324B7" w:rsidP="00C305EC">
      <w:pPr>
        <w:spacing w:after="0"/>
        <w:rPr>
          <w:rFonts w:ascii="Times New Roman" w:hAnsi="Times New Roman" w:cs="Times New Roman"/>
          <w:szCs w:val="32"/>
        </w:rPr>
      </w:pPr>
      <w:r>
        <w:rPr>
          <w:rFonts w:ascii="Times New Roman" w:hAnsi="Times New Roman" w:cs="Times New Roman"/>
          <w:szCs w:val="32"/>
        </w:rPr>
        <w:t xml:space="preserve">АРМ – автоматизированное </w:t>
      </w:r>
      <w:r w:rsidR="00194D65">
        <w:rPr>
          <w:rFonts w:ascii="Times New Roman" w:hAnsi="Times New Roman" w:cs="Times New Roman"/>
          <w:szCs w:val="32"/>
        </w:rPr>
        <w:t>рабочее место</w:t>
      </w:r>
    </w:p>
    <w:p w14:paraId="193B2BD8" w14:textId="77777777" w:rsidR="00C305EC" w:rsidRDefault="00C305EC" w:rsidP="00C305EC">
      <w:pPr>
        <w:spacing w:after="0"/>
        <w:rPr>
          <w:rFonts w:ascii="Times New Roman" w:hAnsi="Times New Roman" w:cs="Times New Roman"/>
          <w:szCs w:val="32"/>
        </w:rPr>
      </w:pPr>
      <w:r w:rsidRPr="009E75BF">
        <w:rPr>
          <w:rFonts w:ascii="Times New Roman" w:hAnsi="Times New Roman" w:cs="Times New Roman"/>
          <w:szCs w:val="32"/>
        </w:rPr>
        <w:t>ВУЗ – высшее учебное заведение</w:t>
      </w:r>
    </w:p>
    <w:p w14:paraId="0E0DB84A" w14:textId="77777777" w:rsidR="00C305EC" w:rsidRPr="009E75BF" w:rsidRDefault="00C305EC" w:rsidP="00C305EC">
      <w:pPr>
        <w:spacing w:after="0"/>
        <w:rPr>
          <w:rFonts w:ascii="Times New Roman" w:hAnsi="Times New Roman" w:cs="Times New Roman"/>
          <w:szCs w:val="32"/>
        </w:rPr>
      </w:pPr>
      <w:r>
        <w:rPr>
          <w:rFonts w:ascii="Times New Roman" w:hAnsi="Times New Roman" w:cs="Times New Roman"/>
          <w:szCs w:val="32"/>
        </w:rPr>
        <w:t>ГВЭ – государственный выпускной экзамен</w:t>
      </w:r>
    </w:p>
    <w:p w14:paraId="3F63B8EA" w14:textId="77777777" w:rsidR="00C305EC" w:rsidRPr="009E75BF" w:rsidRDefault="00C305EC" w:rsidP="00C305EC">
      <w:pPr>
        <w:spacing w:after="0"/>
        <w:rPr>
          <w:rFonts w:ascii="Times New Roman" w:hAnsi="Times New Roman" w:cs="Times New Roman"/>
          <w:szCs w:val="32"/>
        </w:rPr>
      </w:pPr>
      <w:r w:rsidRPr="009E75BF">
        <w:rPr>
          <w:rFonts w:ascii="Times New Roman" w:hAnsi="Times New Roman" w:cs="Times New Roman"/>
          <w:szCs w:val="32"/>
        </w:rPr>
        <w:t>ГИА – государственная итоговая аттестация</w:t>
      </w:r>
    </w:p>
    <w:p w14:paraId="6FB9AE2A" w14:textId="77777777" w:rsidR="00C305EC" w:rsidRPr="009E75BF" w:rsidRDefault="00C305EC" w:rsidP="00C305EC">
      <w:pPr>
        <w:spacing w:after="0"/>
        <w:rPr>
          <w:rFonts w:ascii="Times New Roman" w:hAnsi="Times New Roman" w:cs="Times New Roman"/>
          <w:szCs w:val="32"/>
        </w:rPr>
      </w:pPr>
      <w:r w:rsidRPr="009E75BF">
        <w:rPr>
          <w:rFonts w:ascii="Times New Roman" w:hAnsi="Times New Roman" w:cs="Times New Roman"/>
          <w:szCs w:val="32"/>
        </w:rPr>
        <w:t>ДО – дополнительное образование</w:t>
      </w:r>
    </w:p>
    <w:p w14:paraId="415B7433" w14:textId="77777777" w:rsidR="00C305EC" w:rsidRPr="009E75BF" w:rsidRDefault="00C305EC" w:rsidP="00C305EC">
      <w:pPr>
        <w:spacing w:after="0"/>
        <w:rPr>
          <w:rFonts w:ascii="Times New Roman" w:hAnsi="Times New Roman" w:cs="Times New Roman"/>
          <w:szCs w:val="32"/>
        </w:rPr>
      </w:pPr>
      <w:r w:rsidRPr="009E75BF">
        <w:rPr>
          <w:rFonts w:ascii="Times New Roman" w:hAnsi="Times New Roman" w:cs="Times New Roman"/>
          <w:szCs w:val="32"/>
        </w:rPr>
        <w:t>ДС – детский сад</w:t>
      </w:r>
    </w:p>
    <w:p w14:paraId="6C859494" w14:textId="77777777" w:rsidR="00E12FB6" w:rsidRPr="005249CA" w:rsidRDefault="00E12FB6" w:rsidP="00E12FB6">
      <w:pPr>
        <w:spacing w:after="0"/>
        <w:rPr>
          <w:rFonts w:ascii="Times New Roman" w:hAnsi="Times New Roman" w:cs="Times New Roman"/>
          <w:szCs w:val="32"/>
        </w:rPr>
      </w:pPr>
      <w:r w:rsidRPr="005249CA">
        <w:rPr>
          <w:rFonts w:ascii="Times New Roman" w:hAnsi="Times New Roman" w:cs="Times New Roman"/>
          <w:szCs w:val="32"/>
        </w:rPr>
        <w:t>ДГО – Добрянский городской округ</w:t>
      </w:r>
    </w:p>
    <w:p w14:paraId="5BA1D99D" w14:textId="77777777" w:rsidR="00C305EC" w:rsidRPr="005249CA" w:rsidRDefault="00C305EC" w:rsidP="00C305EC">
      <w:pPr>
        <w:spacing w:after="0"/>
        <w:rPr>
          <w:rFonts w:ascii="Times New Roman" w:hAnsi="Times New Roman" w:cs="Times New Roman"/>
          <w:szCs w:val="32"/>
        </w:rPr>
      </w:pPr>
      <w:r w:rsidRPr="005249CA">
        <w:rPr>
          <w:rFonts w:ascii="Times New Roman" w:hAnsi="Times New Roman" w:cs="Times New Roman"/>
          <w:szCs w:val="32"/>
        </w:rPr>
        <w:t>ДДС – Добрянский детский сад</w:t>
      </w:r>
    </w:p>
    <w:p w14:paraId="6B2652F2" w14:textId="77777777" w:rsidR="00C305EC" w:rsidRPr="005249CA" w:rsidRDefault="00C305EC" w:rsidP="00C305EC">
      <w:pPr>
        <w:spacing w:after="0"/>
        <w:rPr>
          <w:rFonts w:ascii="Times New Roman" w:hAnsi="Times New Roman" w:cs="Times New Roman"/>
          <w:szCs w:val="32"/>
        </w:rPr>
      </w:pPr>
      <w:r w:rsidRPr="005249CA">
        <w:rPr>
          <w:rFonts w:ascii="Times New Roman" w:hAnsi="Times New Roman" w:cs="Times New Roman"/>
          <w:szCs w:val="32"/>
        </w:rPr>
        <w:t>ДОД – дополнительное образование детей</w:t>
      </w:r>
    </w:p>
    <w:p w14:paraId="3848F1DF" w14:textId="77777777" w:rsidR="00C305EC" w:rsidRPr="005249CA" w:rsidRDefault="00C305EC" w:rsidP="00C305EC">
      <w:pPr>
        <w:spacing w:after="0"/>
        <w:rPr>
          <w:rFonts w:ascii="Times New Roman" w:hAnsi="Times New Roman" w:cs="Times New Roman"/>
          <w:szCs w:val="32"/>
        </w:rPr>
      </w:pPr>
      <w:r w:rsidRPr="005249CA">
        <w:rPr>
          <w:rFonts w:ascii="Times New Roman" w:hAnsi="Times New Roman" w:cs="Times New Roman"/>
          <w:szCs w:val="32"/>
        </w:rPr>
        <w:t>ДОУ – дошкольное образовательное учреждение</w:t>
      </w:r>
    </w:p>
    <w:p w14:paraId="6173B779" w14:textId="77777777" w:rsidR="00C305EC" w:rsidRPr="005249CA" w:rsidRDefault="00C305EC" w:rsidP="00C305EC">
      <w:pPr>
        <w:spacing w:after="0"/>
        <w:rPr>
          <w:rFonts w:ascii="Times New Roman" w:hAnsi="Times New Roman" w:cs="Times New Roman"/>
          <w:szCs w:val="32"/>
        </w:rPr>
      </w:pPr>
      <w:r w:rsidRPr="005249CA">
        <w:rPr>
          <w:rFonts w:ascii="Times New Roman" w:hAnsi="Times New Roman" w:cs="Times New Roman"/>
          <w:szCs w:val="32"/>
        </w:rPr>
        <w:t>ДПО – дополнительное профессиональное образование</w:t>
      </w:r>
    </w:p>
    <w:p w14:paraId="2F529764" w14:textId="77777777" w:rsidR="00C305EC" w:rsidRPr="005249CA" w:rsidRDefault="00C305EC" w:rsidP="00C305EC">
      <w:pPr>
        <w:spacing w:after="0"/>
        <w:rPr>
          <w:rFonts w:ascii="Times New Roman" w:hAnsi="Times New Roman" w:cs="Times New Roman"/>
          <w:szCs w:val="32"/>
        </w:rPr>
      </w:pPr>
      <w:r w:rsidRPr="005249CA">
        <w:rPr>
          <w:rFonts w:ascii="Times New Roman" w:hAnsi="Times New Roman" w:cs="Times New Roman"/>
          <w:szCs w:val="32"/>
        </w:rPr>
        <w:t>ДООШ – Добрянская ООШ (см. далее)</w:t>
      </w:r>
    </w:p>
    <w:p w14:paraId="0E86A987" w14:textId="77777777" w:rsidR="00C305EC" w:rsidRPr="005249CA" w:rsidRDefault="00C305EC" w:rsidP="00C305EC">
      <w:pPr>
        <w:spacing w:after="0"/>
        <w:rPr>
          <w:rFonts w:ascii="Times New Roman" w:hAnsi="Times New Roman" w:cs="Times New Roman"/>
          <w:szCs w:val="32"/>
        </w:rPr>
      </w:pPr>
      <w:r w:rsidRPr="005249CA">
        <w:rPr>
          <w:rFonts w:ascii="Times New Roman" w:hAnsi="Times New Roman" w:cs="Times New Roman"/>
          <w:szCs w:val="32"/>
        </w:rPr>
        <w:t>ДСОШ – Добрянская СОШ (см. далее)</w:t>
      </w:r>
    </w:p>
    <w:p w14:paraId="5F225D7C" w14:textId="77777777" w:rsidR="00C305EC" w:rsidRPr="005249CA" w:rsidRDefault="00C305EC" w:rsidP="00C305EC">
      <w:pPr>
        <w:spacing w:after="0"/>
        <w:rPr>
          <w:rFonts w:ascii="Times New Roman" w:hAnsi="Times New Roman" w:cs="Times New Roman"/>
          <w:szCs w:val="32"/>
        </w:rPr>
      </w:pPr>
      <w:r w:rsidRPr="005249CA">
        <w:rPr>
          <w:rFonts w:ascii="Times New Roman" w:hAnsi="Times New Roman" w:cs="Times New Roman"/>
          <w:szCs w:val="32"/>
        </w:rPr>
        <w:t>ЕГЭ – единый государственный экзамен</w:t>
      </w:r>
    </w:p>
    <w:p w14:paraId="446935CA" w14:textId="77777777" w:rsidR="00C305EC" w:rsidRPr="005249CA" w:rsidRDefault="00C305EC" w:rsidP="00C305EC">
      <w:pPr>
        <w:spacing w:after="0"/>
        <w:rPr>
          <w:rFonts w:ascii="Times New Roman" w:hAnsi="Times New Roman" w:cs="Times New Roman"/>
          <w:szCs w:val="32"/>
        </w:rPr>
      </w:pPr>
      <w:r w:rsidRPr="005249CA">
        <w:rPr>
          <w:rFonts w:ascii="Times New Roman" w:hAnsi="Times New Roman" w:cs="Times New Roman"/>
          <w:szCs w:val="32"/>
        </w:rPr>
        <w:t>ИРО – институт развития образования</w:t>
      </w:r>
    </w:p>
    <w:p w14:paraId="134154C3" w14:textId="77777777" w:rsidR="00C305EC" w:rsidRPr="005249CA" w:rsidRDefault="00C305EC" w:rsidP="00C305EC">
      <w:pPr>
        <w:spacing w:after="0"/>
        <w:rPr>
          <w:rFonts w:ascii="Times New Roman" w:hAnsi="Times New Roman" w:cs="Times New Roman"/>
          <w:szCs w:val="32"/>
        </w:rPr>
      </w:pPr>
      <w:r w:rsidRPr="005249CA">
        <w:rPr>
          <w:rFonts w:ascii="Times New Roman" w:hAnsi="Times New Roman" w:cs="Times New Roman"/>
          <w:szCs w:val="32"/>
        </w:rPr>
        <w:t>КАП – краевая аппробационная площадка</w:t>
      </w:r>
    </w:p>
    <w:p w14:paraId="4C5D702A" w14:textId="77777777" w:rsidR="00C305EC" w:rsidRPr="005249CA" w:rsidRDefault="00C305EC" w:rsidP="00C305EC">
      <w:pPr>
        <w:spacing w:after="0"/>
        <w:rPr>
          <w:rFonts w:ascii="Times New Roman" w:hAnsi="Times New Roman" w:cs="Times New Roman"/>
          <w:szCs w:val="32"/>
        </w:rPr>
      </w:pPr>
      <w:r w:rsidRPr="005249CA">
        <w:rPr>
          <w:rFonts w:ascii="Times New Roman" w:hAnsi="Times New Roman" w:cs="Times New Roman"/>
          <w:szCs w:val="32"/>
        </w:rPr>
        <w:t>КБП –</w:t>
      </w:r>
      <w:r w:rsidR="004324B7">
        <w:rPr>
          <w:rFonts w:ascii="Times New Roman" w:hAnsi="Times New Roman" w:cs="Times New Roman"/>
          <w:szCs w:val="32"/>
        </w:rPr>
        <w:t xml:space="preserve"> </w:t>
      </w:r>
      <w:r w:rsidRPr="005249CA">
        <w:rPr>
          <w:rFonts w:ascii="Times New Roman" w:hAnsi="Times New Roman" w:cs="Times New Roman"/>
          <w:szCs w:val="32"/>
        </w:rPr>
        <w:t>краевая базовая площадка</w:t>
      </w:r>
    </w:p>
    <w:p w14:paraId="37A4E55B" w14:textId="77777777" w:rsidR="00510F11" w:rsidRPr="005249CA" w:rsidRDefault="00510F11" w:rsidP="00510F11">
      <w:pPr>
        <w:spacing w:after="0"/>
        <w:rPr>
          <w:rFonts w:ascii="Times New Roman" w:hAnsi="Times New Roman" w:cs="Times New Roman"/>
        </w:rPr>
      </w:pPr>
      <w:r w:rsidRPr="005249CA">
        <w:rPr>
          <w:rFonts w:ascii="Times New Roman" w:hAnsi="Times New Roman" w:cs="Times New Roman"/>
        </w:rPr>
        <w:t>КДН и ЗП – комиссия по делам несовершеннолетних и защите их прав</w:t>
      </w:r>
    </w:p>
    <w:p w14:paraId="4BFFB5B1" w14:textId="77777777" w:rsidR="00C305EC" w:rsidRPr="009E75BF" w:rsidRDefault="00C305EC" w:rsidP="00C305EC">
      <w:pPr>
        <w:spacing w:after="0"/>
        <w:rPr>
          <w:rFonts w:ascii="Times New Roman" w:hAnsi="Times New Roman" w:cs="Times New Roman"/>
          <w:szCs w:val="32"/>
        </w:rPr>
      </w:pPr>
      <w:r w:rsidRPr="009E75BF">
        <w:rPr>
          <w:rFonts w:ascii="Times New Roman" w:hAnsi="Times New Roman" w:cs="Times New Roman"/>
          <w:szCs w:val="32"/>
        </w:rPr>
        <w:t>КИП – краевая инновационная площадка</w:t>
      </w:r>
    </w:p>
    <w:p w14:paraId="2BEA14C7" w14:textId="77777777" w:rsidR="00C305EC" w:rsidRPr="009E75BF" w:rsidRDefault="00C305EC" w:rsidP="00C305EC">
      <w:pPr>
        <w:spacing w:after="0"/>
        <w:rPr>
          <w:rFonts w:ascii="Times New Roman" w:hAnsi="Times New Roman" w:cs="Times New Roman"/>
          <w:szCs w:val="32"/>
        </w:rPr>
      </w:pPr>
      <w:r w:rsidRPr="009E75BF">
        <w:rPr>
          <w:rFonts w:ascii="Times New Roman" w:hAnsi="Times New Roman" w:cs="Times New Roman"/>
          <w:szCs w:val="32"/>
        </w:rPr>
        <w:t>КПК – курсы повышения квалификации</w:t>
      </w:r>
    </w:p>
    <w:p w14:paraId="4E2BE917" w14:textId="77777777" w:rsidR="00C305EC" w:rsidRPr="009E75BF" w:rsidRDefault="004324B7" w:rsidP="00C305EC">
      <w:pPr>
        <w:spacing w:after="0"/>
        <w:rPr>
          <w:rFonts w:ascii="Times New Roman" w:hAnsi="Times New Roman" w:cs="Times New Roman"/>
          <w:szCs w:val="32"/>
        </w:rPr>
      </w:pPr>
      <w:r>
        <w:rPr>
          <w:rFonts w:ascii="Times New Roman" w:hAnsi="Times New Roman" w:cs="Times New Roman"/>
          <w:szCs w:val="32"/>
        </w:rPr>
        <w:t xml:space="preserve">КПП – </w:t>
      </w:r>
      <w:r w:rsidR="00C305EC" w:rsidRPr="009E75BF">
        <w:rPr>
          <w:rFonts w:ascii="Times New Roman" w:hAnsi="Times New Roman" w:cs="Times New Roman"/>
          <w:szCs w:val="32"/>
        </w:rPr>
        <w:t>краевая педагогическая площадка</w:t>
      </w:r>
    </w:p>
    <w:p w14:paraId="0599E62F" w14:textId="77777777" w:rsidR="00C305EC" w:rsidRPr="009E75BF" w:rsidRDefault="00C305EC" w:rsidP="00C305EC">
      <w:pPr>
        <w:spacing w:after="0"/>
        <w:rPr>
          <w:rFonts w:ascii="Times New Roman" w:hAnsi="Times New Roman" w:cs="Times New Roman"/>
          <w:szCs w:val="32"/>
        </w:rPr>
      </w:pPr>
      <w:r w:rsidRPr="009E75BF">
        <w:rPr>
          <w:rFonts w:ascii="Times New Roman" w:hAnsi="Times New Roman" w:cs="Times New Roman"/>
          <w:szCs w:val="32"/>
        </w:rPr>
        <w:t>МБУ –муниципальное бюджетное учреждение</w:t>
      </w:r>
    </w:p>
    <w:p w14:paraId="7C204FD8" w14:textId="77777777" w:rsidR="00C305EC" w:rsidRPr="009E75BF" w:rsidRDefault="00C305EC" w:rsidP="00C305EC">
      <w:pPr>
        <w:spacing w:after="0"/>
        <w:rPr>
          <w:rFonts w:ascii="Times New Roman" w:hAnsi="Times New Roman" w:cs="Times New Roman"/>
          <w:szCs w:val="32"/>
        </w:rPr>
      </w:pPr>
      <w:r w:rsidRPr="009E75BF">
        <w:rPr>
          <w:rFonts w:ascii="Times New Roman" w:hAnsi="Times New Roman" w:cs="Times New Roman"/>
          <w:szCs w:val="32"/>
        </w:rPr>
        <w:t>МАДОУ – муниципальное автономное дошкольное образовательное учреждение</w:t>
      </w:r>
    </w:p>
    <w:p w14:paraId="7EA40933" w14:textId="77777777" w:rsidR="00C305EC" w:rsidRPr="009E75BF" w:rsidRDefault="00C305EC" w:rsidP="00C305EC">
      <w:pPr>
        <w:spacing w:after="0"/>
        <w:rPr>
          <w:rFonts w:ascii="Times New Roman" w:hAnsi="Times New Roman" w:cs="Times New Roman"/>
          <w:szCs w:val="32"/>
        </w:rPr>
      </w:pPr>
      <w:r w:rsidRPr="009E75BF">
        <w:rPr>
          <w:rFonts w:ascii="Times New Roman" w:hAnsi="Times New Roman" w:cs="Times New Roman"/>
          <w:szCs w:val="32"/>
        </w:rPr>
        <w:t>МАОУ – муниципальное автономное образовательное учреждение</w:t>
      </w:r>
    </w:p>
    <w:p w14:paraId="7601F3EB" w14:textId="77777777" w:rsidR="00C305EC" w:rsidRPr="009E75BF" w:rsidRDefault="00C305EC" w:rsidP="00C305EC">
      <w:pPr>
        <w:spacing w:after="0"/>
        <w:rPr>
          <w:rFonts w:ascii="Times New Roman" w:hAnsi="Times New Roman" w:cs="Times New Roman"/>
          <w:szCs w:val="32"/>
        </w:rPr>
      </w:pPr>
      <w:r w:rsidRPr="009E75BF">
        <w:rPr>
          <w:rFonts w:ascii="Times New Roman" w:hAnsi="Times New Roman" w:cs="Times New Roman"/>
          <w:szCs w:val="32"/>
        </w:rPr>
        <w:t>МБДОУ – муниципальное бюджетное дошкольное образовательное учреждение</w:t>
      </w:r>
    </w:p>
    <w:p w14:paraId="43F76B18" w14:textId="77777777" w:rsidR="00C305EC" w:rsidRPr="009E75BF" w:rsidRDefault="00C305EC" w:rsidP="00C305EC">
      <w:pPr>
        <w:spacing w:after="0"/>
        <w:rPr>
          <w:rFonts w:ascii="Times New Roman" w:hAnsi="Times New Roman" w:cs="Times New Roman"/>
          <w:szCs w:val="32"/>
        </w:rPr>
      </w:pPr>
      <w:r w:rsidRPr="009E75BF">
        <w:rPr>
          <w:rFonts w:ascii="Times New Roman" w:hAnsi="Times New Roman" w:cs="Times New Roman"/>
          <w:szCs w:val="32"/>
        </w:rPr>
        <w:t>МБОУ – муниципальное бюджетное образовательное учреждение</w:t>
      </w:r>
    </w:p>
    <w:p w14:paraId="05D440C7" w14:textId="77777777" w:rsidR="00C305EC" w:rsidRPr="009E75BF" w:rsidRDefault="00C305EC" w:rsidP="00C305EC">
      <w:pPr>
        <w:spacing w:after="0"/>
        <w:rPr>
          <w:rFonts w:ascii="Times New Roman" w:hAnsi="Times New Roman" w:cs="Times New Roman"/>
          <w:szCs w:val="32"/>
        </w:rPr>
      </w:pPr>
      <w:r w:rsidRPr="009E75BF">
        <w:rPr>
          <w:rFonts w:ascii="Times New Roman" w:hAnsi="Times New Roman" w:cs="Times New Roman"/>
          <w:szCs w:val="32"/>
        </w:rPr>
        <w:t>ММО -  муниципальная метапредметная олимпиада</w:t>
      </w:r>
    </w:p>
    <w:p w14:paraId="3AC5C997" w14:textId="77777777" w:rsidR="00C305EC" w:rsidRPr="009E75BF" w:rsidRDefault="00C305EC" w:rsidP="00C305EC">
      <w:pPr>
        <w:spacing w:after="0"/>
        <w:rPr>
          <w:rFonts w:ascii="Times New Roman" w:hAnsi="Times New Roman" w:cs="Times New Roman"/>
          <w:szCs w:val="32"/>
        </w:rPr>
      </w:pPr>
      <w:r w:rsidRPr="009E75BF">
        <w:rPr>
          <w:rFonts w:ascii="Times New Roman" w:hAnsi="Times New Roman" w:cs="Times New Roman"/>
          <w:szCs w:val="32"/>
        </w:rPr>
        <w:t>НМОС –</w:t>
      </w:r>
      <w:r w:rsidR="00C57F0B">
        <w:rPr>
          <w:rFonts w:ascii="Times New Roman" w:hAnsi="Times New Roman" w:cs="Times New Roman"/>
          <w:szCs w:val="32"/>
        </w:rPr>
        <w:t xml:space="preserve"> </w:t>
      </w:r>
      <w:r w:rsidRPr="009E75BF">
        <w:rPr>
          <w:rFonts w:ascii="Times New Roman" w:hAnsi="Times New Roman" w:cs="Times New Roman"/>
          <w:szCs w:val="32"/>
        </w:rPr>
        <w:t>научно-методический общественный совет</w:t>
      </w:r>
    </w:p>
    <w:p w14:paraId="50D381A4" w14:textId="77777777" w:rsidR="00C305EC" w:rsidRPr="009E75BF" w:rsidRDefault="00C305EC" w:rsidP="00C305EC">
      <w:pPr>
        <w:spacing w:after="0"/>
        <w:rPr>
          <w:rFonts w:ascii="Times New Roman" w:hAnsi="Times New Roman" w:cs="Times New Roman"/>
          <w:szCs w:val="32"/>
        </w:rPr>
      </w:pPr>
      <w:r w:rsidRPr="009E75BF">
        <w:rPr>
          <w:rFonts w:ascii="Times New Roman" w:hAnsi="Times New Roman" w:cs="Times New Roman"/>
          <w:szCs w:val="32"/>
        </w:rPr>
        <w:t>ОО – образовательная организация</w:t>
      </w:r>
    </w:p>
    <w:p w14:paraId="5D215DF9" w14:textId="77777777" w:rsidR="00C305EC" w:rsidRPr="009E75BF" w:rsidRDefault="00C305EC" w:rsidP="00C305EC">
      <w:pPr>
        <w:spacing w:after="0"/>
        <w:rPr>
          <w:rFonts w:ascii="Times New Roman" w:hAnsi="Times New Roman" w:cs="Times New Roman"/>
          <w:szCs w:val="32"/>
        </w:rPr>
      </w:pPr>
      <w:r w:rsidRPr="009E75BF">
        <w:rPr>
          <w:rFonts w:ascii="Times New Roman" w:hAnsi="Times New Roman" w:cs="Times New Roman"/>
          <w:szCs w:val="32"/>
        </w:rPr>
        <w:t xml:space="preserve">ОВЗ </w:t>
      </w:r>
      <w:r>
        <w:rPr>
          <w:rFonts w:ascii="Times New Roman" w:hAnsi="Times New Roman" w:cs="Times New Roman"/>
          <w:szCs w:val="32"/>
        </w:rPr>
        <w:t>–ограниченные возможности здоровья</w:t>
      </w:r>
    </w:p>
    <w:p w14:paraId="641EFAC9" w14:textId="77777777" w:rsidR="00C305EC" w:rsidRPr="009E75BF" w:rsidRDefault="00C305EC" w:rsidP="00C305EC">
      <w:pPr>
        <w:spacing w:after="0"/>
        <w:rPr>
          <w:rFonts w:ascii="Times New Roman" w:hAnsi="Times New Roman" w:cs="Times New Roman"/>
          <w:szCs w:val="32"/>
        </w:rPr>
      </w:pPr>
      <w:r w:rsidRPr="009E75BF">
        <w:rPr>
          <w:rFonts w:ascii="Times New Roman" w:hAnsi="Times New Roman" w:cs="Times New Roman"/>
          <w:szCs w:val="32"/>
        </w:rPr>
        <w:t>ОГЭ – основной государственный экзамен</w:t>
      </w:r>
    </w:p>
    <w:p w14:paraId="1387EF5A" w14:textId="77777777" w:rsidR="00C305EC" w:rsidRPr="009E75BF" w:rsidRDefault="00C305EC" w:rsidP="00C305EC">
      <w:pPr>
        <w:spacing w:after="0"/>
        <w:rPr>
          <w:rFonts w:ascii="Times New Roman" w:hAnsi="Times New Roman" w:cs="Times New Roman"/>
          <w:szCs w:val="32"/>
        </w:rPr>
      </w:pPr>
      <w:r w:rsidRPr="009E75BF">
        <w:rPr>
          <w:rFonts w:ascii="Times New Roman" w:hAnsi="Times New Roman" w:cs="Times New Roman"/>
          <w:szCs w:val="32"/>
        </w:rPr>
        <w:t>ООП – основная общеобразовательная программа</w:t>
      </w:r>
    </w:p>
    <w:p w14:paraId="60F60C9C" w14:textId="77777777" w:rsidR="00C305EC" w:rsidRPr="009E75BF" w:rsidRDefault="00C305EC" w:rsidP="00C305EC">
      <w:pPr>
        <w:spacing w:after="0"/>
        <w:rPr>
          <w:rFonts w:ascii="Times New Roman" w:hAnsi="Times New Roman" w:cs="Times New Roman"/>
          <w:szCs w:val="32"/>
        </w:rPr>
      </w:pPr>
      <w:r w:rsidRPr="009E75BF">
        <w:rPr>
          <w:rFonts w:ascii="Times New Roman" w:hAnsi="Times New Roman" w:cs="Times New Roman"/>
          <w:szCs w:val="32"/>
        </w:rPr>
        <w:t>ОПП – опытная педагогическая площадка</w:t>
      </w:r>
    </w:p>
    <w:p w14:paraId="5A4EB05C" w14:textId="77777777" w:rsidR="00C305EC" w:rsidRPr="009E75BF" w:rsidRDefault="00C305EC" w:rsidP="00C305EC">
      <w:pPr>
        <w:spacing w:after="0"/>
        <w:rPr>
          <w:rFonts w:ascii="Times New Roman" w:hAnsi="Times New Roman" w:cs="Times New Roman"/>
          <w:szCs w:val="32"/>
        </w:rPr>
      </w:pPr>
      <w:r w:rsidRPr="009E75BF">
        <w:rPr>
          <w:rFonts w:ascii="Times New Roman" w:hAnsi="Times New Roman" w:cs="Times New Roman"/>
          <w:szCs w:val="32"/>
        </w:rPr>
        <w:t>ООУ – опорное образовательное учреждение</w:t>
      </w:r>
    </w:p>
    <w:p w14:paraId="17D0A4A6" w14:textId="77777777" w:rsidR="00C305EC" w:rsidRPr="009E75BF" w:rsidRDefault="00C305EC" w:rsidP="00C305EC">
      <w:pPr>
        <w:spacing w:after="0"/>
        <w:rPr>
          <w:rFonts w:ascii="Times New Roman" w:hAnsi="Times New Roman" w:cs="Times New Roman"/>
          <w:szCs w:val="32"/>
        </w:rPr>
      </w:pPr>
      <w:r w:rsidRPr="009E75BF">
        <w:rPr>
          <w:rFonts w:ascii="Times New Roman" w:hAnsi="Times New Roman" w:cs="Times New Roman"/>
          <w:szCs w:val="32"/>
        </w:rPr>
        <w:t>ООШ – основная общеобразовательная школа</w:t>
      </w:r>
    </w:p>
    <w:p w14:paraId="3A492502" w14:textId="77777777" w:rsidR="00C305EC" w:rsidRPr="009E75BF" w:rsidRDefault="00C305EC" w:rsidP="00C305EC">
      <w:pPr>
        <w:spacing w:after="0"/>
        <w:rPr>
          <w:rFonts w:ascii="Times New Roman" w:hAnsi="Times New Roman" w:cs="Times New Roman"/>
          <w:szCs w:val="32"/>
        </w:rPr>
      </w:pPr>
      <w:r w:rsidRPr="009E75BF">
        <w:rPr>
          <w:rFonts w:ascii="Times New Roman" w:hAnsi="Times New Roman" w:cs="Times New Roman"/>
          <w:szCs w:val="32"/>
        </w:rPr>
        <w:t>ПК – Пермский край</w:t>
      </w:r>
    </w:p>
    <w:p w14:paraId="231D9A1E" w14:textId="77777777" w:rsidR="00C305EC" w:rsidRPr="009E75BF" w:rsidRDefault="00C305EC" w:rsidP="00C305EC">
      <w:pPr>
        <w:spacing w:after="0"/>
        <w:rPr>
          <w:rFonts w:ascii="Times New Roman" w:hAnsi="Times New Roman" w:cs="Times New Roman"/>
          <w:szCs w:val="32"/>
        </w:rPr>
      </w:pPr>
      <w:r w:rsidRPr="009E75BF">
        <w:rPr>
          <w:rFonts w:ascii="Times New Roman" w:hAnsi="Times New Roman" w:cs="Times New Roman"/>
          <w:szCs w:val="32"/>
        </w:rPr>
        <w:t>ПО – программное обеспечение</w:t>
      </w:r>
    </w:p>
    <w:p w14:paraId="41AE22F3" w14:textId="77777777" w:rsidR="00C305EC" w:rsidRPr="009E75BF" w:rsidRDefault="00C305EC" w:rsidP="00C305EC">
      <w:pPr>
        <w:spacing w:after="0"/>
        <w:rPr>
          <w:rFonts w:ascii="Times New Roman" w:hAnsi="Times New Roman" w:cs="Times New Roman"/>
          <w:szCs w:val="32"/>
        </w:rPr>
      </w:pPr>
      <w:r w:rsidRPr="009E75BF">
        <w:rPr>
          <w:rFonts w:ascii="Times New Roman" w:hAnsi="Times New Roman" w:cs="Times New Roman"/>
          <w:szCs w:val="32"/>
        </w:rPr>
        <w:t>ПДС – Полазненский детский сад</w:t>
      </w:r>
    </w:p>
    <w:p w14:paraId="507FAB01" w14:textId="77777777" w:rsidR="00C305EC" w:rsidRPr="009E75BF" w:rsidRDefault="00C305EC" w:rsidP="00C305EC">
      <w:pPr>
        <w:spacing w:after="0"/>
        <w:rPr>
          <w:rFonts w:ascii="Times New Roman" w:hAnsi="Times New Roman" w:cs="Times New Roman"/>
          <w:szCs w:val="32"/>
        </w:rPr>
      </w:pPr>
      <w:r w:rsidRPr="009E75BF">
        <w:rPr>
          <w:rFonts w:ascii="Times New Roman" w:hAnsi="Times New Roman" w:cs="Times New Roman"/>
          <w:szCs w:val="32"/>
        </w:rPr>
        <w:t>ПГПУ – Пермский гуманитарно-педагогический университет</w:t>
      </w:r>
    </w:p>
    <w:p w14:paraId="4CD02053" w14:textId="77777777" w:rsidR="00C305EC" w:rsidRPr="009E75BF" w:rsidRDefault="00C305EC" w:rsidP="00C305EC">
      <w:pPr>
        <w:spacing w:after="0"/>
        <w:rPr>
          <w:rFonts w:ascii="Times New Roman" w:hAnsi="Times New Roman" w:cs="Times New Roman"/>
          <w:szCs w:val="32"/>
        </w:rPr>
      </w:pPr>
      <w:r w:rsidRPr="009E75BF">
        <w:rPr>
          <w:rFonts w:ascii="Times New Roman" w:hAnsi="Times New Roman" w:cs="Times New Roman"/>
          <w:szCs w:val="32"/>
        </w:rPr>
        <w:t>ПМПК – психолого-медико-педагогическая комиссия</w:t>
      </w:r>
    </w:p>
    <w:p w14:paraId="6774FD9F" w14:textId="77777777" w:rsidR="00C305EC" w:rsidRPr="009E75BF" w:rsidRDefault="00C305EC" w:rsidP="00C305EC">
      <w:pPr>
        <w:spacing w:after="0"/>
        <w:rPr>
          <w:rFonts w:ascii="Times New Roman" w:hAnsi="Times New Roman" w:cs="Times New Roman"/>
          <w:szCs w:val="32"/>
        </w:rPr>
      </w:pPr>
      <w:r w:rsidRPr="009E75BF">
        <w:rPr>
          <w:rFonts w:ascii="Times New Roman" w:hAnsi="Times New Roman" w:cs="Times New Roman"/>
          <w:szCs w:val="32"/>
        </w:rPr>
        <w:t>СОП – социально опасное поведение</w:t>
      </w:r>
    </w:p>
    <w:p w14:paraId="0E32A511" w14:textId="77777777" w:rsidR="00C305EC" w:rsidRPr="009E75BF" w:rsidRDefault="00C305EC" w:rsidP="00C305EC">
      <w:pPr>
        <w:spacing w:after="0"/>
        <w:rPr>
          <w:rFonts w:ascii="Times New Roman" w:hAnsi="Times New Roman" w:cs="Times New Roman"/>
          <w:szCs w:val="32"/>
        </w:rPr>
      </w:pPr>
      <w:r w:rsidRPr="009E75BF">
        <w:rPr>
          <w:rFonts w:ascii="Times New Roman" w:hAnsi="Times New Roman" w:cs="Times New Roman"/>
          <w:szCs w:val="32"/>
        </w:rPr>
        <w:t>СОШ – средняя общеобразовательная школа</w:t>
      </w:r>
    </w:p>
    <w:p w14:paraId="47F32AA8" w14:textId="77777777" w:rsidR="00C305EC" w:rsidRPr="009E75BF" w:rsidRDefault="00C305EC" w:rsidP="00C305EC">
      <w:pPr>
        <w:spacing w:after="0"/>
        <w:rPr>
          <w:rFonts w:ascii="Times New Roman" w:hAnsi="Times New Roman" w:cs="Times New Roman"/>
          <w:szCs w:val="32"/>
        </w:rPr>
      </w:pPr>
      <w:r>
        <w:rPr>
          <w:rFonts w:ascii="Times New Roman" w:hAnsi="Times New Roman" w:cs="Times New Roman"/>
          <w:szCs w:val="32"/>
        </w:rPr>
        <w:t>С(К)О–специальное (коррекционное) образование</w:t>
      </w:r>
    </w:p>
    <w:p w14:paraId="56B852AF" w14:textId="77777777" w:rsidR="00C305EC" w:rsidRPr="009E75BF" w:rsidRDefault="00C305EC" w:rsidP="00C305EC">
      <w:pPr>
        <w:spacing w:after="0"/>
        <w:rPr>
          <w:rFonts w:ascii="Times New Roman" w:hAnsi="Times New Roman" w:cs="Times New Roman"/>
          <w:szCs w:val="32"/>
        </w:rPr>
      </w:pPr>
      <w:r w:rsidRPr="009E75BF">
        <w:rPr>
          <w:rFonts w:ascii="Times New Roman" w:hAnsi="Times New Roman" w:cs="Times New Roman"/>
          <w:szCs w:val="32"/>
        </w:rPr>
        <w:t>ССУЗ – средне-специальное учебное заведение</w:t>
      </w:r>
    </w:p>
    <w:p w14:paraId="7848F3BD" w14:textId="77777777" w:rsidR="00C305EC" w:rsidRPr="009E75BF" w:rsidRDefault="00C305EC" w:rsidP="00C305EC">
      <w:pPr>
        <w:spacing w:after="0"/>
        <w:rPr>
          <w:rFonts w:ascii="Times New Roman" w:hAnsi="Times New Roman" w:cs="Times New Roman"/>
          <w:szCs w:val="32"/>
        </w:rPr>
      </w:pPr>
      <w:r w:rsidRPr="009E75BF">
        <w:rPr>
          <w:rFonts w:ascii="Times New Roman" w:hAnsi="Times New Roman" w:cs="Times New Roman"/>
          <w:szCs w:val="32"/>
        </w:rPr>
        <w:t>УДО – учреждение дополнительного образования</w:t>
      </w:r>
    </w:p>
    <w:p w14:paraId="21BB96A5" w14:textId="77777777" w:rsidR="00C305EC" w:rsidRPr="009E75BF" w:rsidRDefault="004324B7" w:rsidP="00C305EC">
      <w:pPr>
        <w:spacing w:after="0"/>
        <w:rPr>
          <w:rFonts w:ascii="Times New Roman" w:hAnsi="Times New Roman" w:cs="Times New Roman"/>
          <w:szCs w:val="32"/>
        </w:rPr>
      </w:pPr>
      <w:r>
        <w:rPr>
          <w:rFonts w:ascii="Times New Roman" w:hAnsi="Times New Roman" w:cs="Times New Roman"/>
          <w:szCs w:val="32"/>
        </w:rPr>
        <w:t xml:space="preserve">ФГОС </w:t>
      </w:r>
      <w:r w:rsidR="00C305EC" w:rsidRPr="009E75BF">
        <w:rPr>
          <w:rFonts w:ascii="Times New Roman" w:hAnsi="Times New Roman" w:cs="Times New Roman"/>
          <w:szCs w:val="32"/>
        </w:rPr>
        <w:t>– федеральный государственный образовательный стандарт</w:t>
      </w:r>
    </w:p>
    <w:p w14:paraId="348EEA85" w14:textId="77777777" w:rsidR="00C305EC" w:rsidRPr="009E75BF" w:rsidRDefault="00C305EC" w:rsidP="00C305EC">
      <w:pPr>
        <w:spacing w:after="0"/>
        <w:rPr>
          <w:rFonts w:ascii="Times New Roman" w:hAnsi="Times New Roman" w:cs="Times New Roman"/>
          <w:szCs w:val="32"/>
        </w:rPr>
      </w:pPr>
      <w:r w:rsidRPr="009E75BF">
        <w:rPr>
          <w:rFonts w:ascii="Times New Roman" w:hAnsi="Times New Roman" w:cs="Times New Roman"/>
          <w:szCs w:val="32"/>
        </w:rPr>
        <w:t>ФИП – федеральная инновационная площадка</w:t>
      </w:r>
    </w:p>
    <w:p w14:paraId="69C7BB18" w14:textId="77777777" w:rsidR="00C305EC" w:rsidRPr="009E75BF" w:rsidRDefault="00C305EC" w:rsidP="00C305EC">
      <w:pPr>
        <w:spacing w:after="0"/>
        <w:rPr>
          <w:rFonts w:ascii="Times New Roman" w:hAnsi="Times New Roman" w:cs="Times New Roman"/>
          <w:szCs w:val="32"/>
        </w:rPr>
      </w:pPr>
      <w:r w:rsidRPr="009E75BF">
        <w:rPr>
          <w:rFonts w:ascii="Times New Roman" w:hAnsi="Times New Roman" w:cs="Times New Roman"/>
          <w:szCs w:val="32"/>
        </w:rPr>
        <w:t>ФМЗ – фонд материальных затрат</w:t>
      </w:r>
    </w:p>
    <w:p w14:paraId="2E616C33" w14:textId="77777777" w:rsidR="00C305EC" w:rsidRPr="009E75BF" w:rsidRDefault="00C305EC" w:rsidP="00C305EC">
      <w:pPr>
        <w:spacing w:after="0"/>
        <w:rPr>
          <w:rFonts w:ascii="Times New Roman" w:hAnsi="Times New Roman" w:cs="Times New Roman"/>
          <w:szCs w:val="32"/>
        </w:rPr>
      </w:pPr>
      <w:r w:rsidRPr="009E75BF">
        <w:rPr>
          <w:rFonts w:ascii="Times New Roman" w:hAnsi="Times New Roman" w:cs="Times New Roman"/>
          <w:szCs w:val="32"/>
        </w:rPr>
        <w:t>ФОТ – фонд оплаты труда</w:t>
      </w:r>
    </w:p>
    <w:p w14:paraId="6A80AA41" w14:textId="77777777" w:rsidR="00C305EC" w:rsidRPr="009E75BF" w:rsidRDefault="00C305EC" w:rsidP="00C305EC">
      <w:pPr>
        <w:spacing w:after="0"/>
        <w:rPr>
          <w:rFonts w:ascii="Times New Roman" w:hAnsi="Times New Roman" w:cs="Times New Roman"/>
          <w:szCs w:val="32"/>
        </w:rPr>
      </w:pPr>
      <w:r w:rsidRPr="009E75BF">
        <w:rPr>
          <w:rFonts w:ascii="Times New Roman" w:hAnsi="Times New Roman" w:cs="Times New Roman"/>
          <w:szCs w:val="32"/>
        </w:rPr>
        <w:t>ФСП – федеральная стажировочная площадка</w:t>
      </w:r>
    </w:p>
    <w:p w14:paraId="651075A0" w14:textId="77777777" w:rsidR="00C305EC" w:rsidRDefault="00C305EC" w:rsidP="00C305EC">
      <w:pPr>
        <w:spacing w:after="0"/>
        <w:rPr>
          <w:rFonts w:ascii="Times New Roman" w:hAnsi="Times New Roman" w:cs="Times New Roman"/>
          <w:szCs w:val="32"/>
        </w:rPr>
      </w:pPr>
      <w:r>
        <w:rPr>
          <w:rFonts w:ascii="Times New Roman" w:hAnsi="Times New Roman" w:cs="Times New Roman"/>
          <w:szCs w:val="32"/>
        </w:rPr>
        <w:t>ШТР – школа технического резерва</w:t>
      </w:r>
    </w:p>
    <w:p w14:paraId="437D5830" w14:textId="77777777" w:rsidR="00C305EC" w:rsidRPr="009E75BF" w:rsidRDefault="00C305EC" w:rsidP="00C305EC">
      <w:pPr>
        <w:spacing w:after="0"/>
        <w:rPr>
          <w:rFonts w:ascii="Times New Roman" w:hAnsi="Times New Roman" w:cs="Times New Roman"/>
          <w:szCs w:val="32"/>
        </w:rPr>
      </w:pPr>
      <w:r>
        <w:rPr>
          <w:rFonts w:ascii="Times New Roman" w:hAnsi="Times New Roman" w:cs="Times New Roman"/>
          <w:szCs w:val="32"/>
        </w:rPr>
        <w:t>ЦДОД – центр ДОД (см. ранее)</w:t>
      </w:r>
    </w:p>
    <w:p w14:paraId="3AACF3D8" w14:textId="77777777" w:rsidR="00C305EC" w:rsidRDefault="00C305EC" w:rsidP="00C305EC">
      <w:pPr>
        <w:spacing w:after="0"/>
        <w:rPr>
          <w:rFonts w:ascii="Times New Roman" w:hAnsi="Times New Roman" w:cs="Times New Roman"/>
          <w:szCs w:val="32"/>
        </w:rPr>
      </w:pPr>
      <w:r w:rsidRPr="009E75BF">
        <w:rPr>
          <w:rFonts w:ascii="Times New Roman" w:hAnsi="Times New Roman" w:cs="Times New Roman"/>
          <w:szCs w:val="32"/>
        </w:rPr>
        <w:t>ЦИО – центр инновационного опыта</w:t>
      </w:r>
    </w:p>
    <w:p w14:paraId="1813671C" w14:textId="77777777" w:rsidR="00510F11" w:rsidRPr="005249CA" w:rsidRDefault="00510F11" w:rsidP="00C305EC">
      <w:pPr>
        <w:spacing w:after="0"/>
        <w:rPr>
          <w:rFonts w:ascii="Times New Roman" w:hAnsi="Times New Roman" w:cs="Times New Roman"/>
          <w:szCs w:val="32"/>
        </w:rPr>
      </w:pPr>
      <w:r w:rsidRPr="005249CA">
        <w:rPr>
          <w:rFonts w:ascii="Times New Roman" w:hAnsi="Times New Roman" w:cs="Times New Roman"/>
          <w:szCs w:val="32"/>
        </w:rPr>
        <w:t>ЦППМСП - центр психолого-педагогической, медицинской и социальной помощи</w:t>
      </w:r>
    </w:p>
    <w:p w14:paraId="3B675525" w14:textId="77777777" w:rsidR="00C305EC" w:rsidRPr="009E75BF" w:rsidRDefault="00C305EC" w:rsidP="00C305EC">
      <w:pPr>
        <w:spacing w:after="0"/>
        <w:rPr>
          <w:rFonts w:ascii="Times New Roman" w:hAnsi="Times New Roman" w:cs="Times New Roman"/>
          <w:szCs w:val="32"/>
        </w:rPr>
      </w:pPr>
      <w:r w:rsidRPr="009E75BF">
        <w:rPr>
          <w:rFonts w:ascii="Times New Roman" w:hAnsi="Times New Roman" w:cs="Times New Roman"/>
          <w:szCs w:val="32"/>
        </w:rPr>
        <w:t>ЦРР – центр развития ребенка</w:t>
      </w:r>
    </w:p>
    <w:p w14:paraId="063A3A39" w14:textId="77777777" w:rsidR="00C305EC" w:rsidRPr="009E75BF" w:rsidRDefault="00C305EC" w:rsidP="00C305EC">
      <w:pPr>
        <w:spacing w:after="0"/>
        <w:rPr>
          <w:rFonts w:ascii="Times New Roman" w:hAnsi="Times New Roman" w:cs="Times New Roman"/>
          <w:szCs w:val="32"/>
        </w:rPr>
      </w:pPr>
      <w:r w:rsidRPr="009E75BF">
        <w:rPr>
          <w:rFonts w:ascii="Times New Roman" w:hAnsi="Times New Roman" w:cs="Times New Roman"/>
          <w:szCs w:val="32"/>
        </w:rPr>
        <w:t>ЭОР – электронные образовательные ресурсы</w:t>
      </w:r>
    </w:p>
    <w:p w14:paraId="02D83EA7" w14:textId="77777777" w:rsidR="00C305EC" w:rsidRPr="0066253A" w:rsidRDefault="004324B7" w:rsidP="00C305EC">
      <w:pPr>
        <w:spacing w:after="0"/>
        <w:rPr>
          <w:rFonts w:ascii="Times New Roman" w:hAnsi="Times New Roman" w:cs="Times New Roman"/>
          <w:szCs w:val="32"/>
        </w:rPr>
      </w:pPr>
      <w:r>
        <w:rPr>
          <w:rFonts w:ascii="Times New Roman" w:hAnsi="Times New Roman" w:cs="Times New Roman"/>
          <w:szCs w:val="32"/>
        </w:rPr>
        <w:t>ЭПП – экспериментальная</w:t>
      </w:r>
      <w:r w:rsidR="00C305EC" w:rsidRPr="009E75BF">
        <w:rPr>
          <w:rFonts w:ascii="Times New Roman" w:hAnsi="Times New Roman" w:cs="Times New Roman"/>
          <w:szCs w:val="32"/>
        </w:rPr>
        <w:t xml:space="preserve"> педагогическая площадка</w:t>
      </w:r>
    </w:p>
    <w:p w14:paraId="3CE84B02" w14:textId="77777777" w:rsidR="00921309" w:rsidRDefault="00921309" w:rsidP="00EA51D4">
      <w:pPr>
        <w:rPr>
          <w:rFonts w:ascii="Times New Roman" w:hAnsi="Times New Roman" w:cs="Times New Roman"/>
          <w:color w:val="FF0000"/>
        </w:rPr>
        <w:sectPr w:rsidR="00921309" w:rsidSect="00A4167E">
          <w:type w:val="continuous"/>
          <w:pgSz w:w="11906" w:h="16838"/>
          <w:pgMar w:top="1134" w:right="1134" w:bottom="1134" w:left="1134" w:header="709" w:footer="709" w:gutter="0"/>
          <w:cols w:num="2" w:space="708"/>
          <w:docGrid w:linePitch="360"/>
        </w:sectPr>
      </w:pPr>
    </w:p>
    <w:p w14:paraId="36926A5D" w14:textId="77777777" w:rsidR="00921309" w:rsidRDefault="00921309">
      <w:pPr>
        <w:rPr>
          <w:rFonts w:asciiTheme="majorHAnsi" w:eastAsiaTheme="majorEastAsia" w:hAnsiTheme="majorHAnsi" w:cstheme="majorBidi"/>
          <w:b/>
          <w:bCs/>
          <w:color w:val="365F91" w:themeColor="accent1" w:themeShade="BF"/>
          <w:sz w:val="28"/>
          <w:szCs w:val="28"/>
        </w:rPr>
      </w:pPr>
      <w:r>
        <w:br w:type="page"/>
      </w:r>
    </w:p>
    <w:p w14:paraId="2A074C13" w14:textId="77777777" w:rsidR="00B61200" w:rsidRPr="0076742F" w:rsidRDefault="00B61200" w:rsidP="00921309">
      <w:pPr>
        <w:pStyle w:val="1"/>
        <w:jc w:val="center"/>
      </w:pPr>
      <w:bookmarkStart w:id="1" w:name="_Toc112334529"/>
      <w:r w:rsidRPr="00484AC0">
        <w:t>I</w:t>
      </w:r>
      <w:r w:rsidRPr="0076742F">
        <w:t>. ОБЩАЯ ХАРАКТЕРИСТИКА СИСТЕМЫ ОБРАЗОВАНИЯ</w:t>
      </w:r>
      <w:bookmarkEnd w:id="1"/>
    </w:p>
    <w:p w14:paraId="74FE4A05" w14:textId="77777777" w:rsidR="00B61200" w:rsidRPr="00117C52" w:rsidRDefault="00B61200" w:rsidP="001E1831">
      <w:pPr>
        <w:pStyle w:val="2"/>
        <w:spacing w:before="0"/>
        <w:jc w:val="center"/>
      </w:pPr>
      <w:bookmarkStart w:id="2" w:name="_Toc112334530"/>
      <w:r w:rsidRPr="00117C52">
        <w:t>Сеть образовательных организаций</w:t>
      </w:r>
      <w:bookmarkEnd w:id="2"/>
    </w:p>
    <w:p w14:paraId="5A6A88D7" w14:textId="77777777" w:rsidR="003A4F8F" w:rsidRPr="00D269A1" w:rsidRDefault="00B61200" w:rsidP="003A4F8F">
      <w:pPr>
        <w:widowControl w:val="0"/>
        <w:autoSpaceDE w:val="0"/>
        <w:autoSpaceDN w:val="0"/>
        <w:adjustRightInd w:val="0"/>
        <w:ind w:firstLine="708"/>
        <w:jc w:val="both"/>
        <w:rPr>
          <w:sz w:val="24"/>
        </w:rPr>
      </w:pPr>
      <w:r w:rsidRPr="00D269A1">
        <w:rPr>
          <w:rFonts w:ascii="Times New Roman" w:hAnsi="Times New Roman" w:cs="Times New Roman"/>
          <w:sz w:val="24"/>
        </w:rPr>
        <w:t>На 1 сентября 20</w:t>
      </w:r>
      <w:r w:rsidR="00BE579B" w:rsidRPr="00D269A1">
        <w:rPr>
          <w:rFonts w:ascii="Times New Roman" w:hAnsi="Times New Roman" w:cs="Times New Roman"/>
          <w:sz w:val="24"/>
        </w:rPr>
        <w:t>2</w:t>
      </w:r>
      <w:r w:rsidR="00D51D6F" w:rsidRPr="00D269A1">
        <w:rPr>
          <w:rFonts w:ascii="Times New Roman" w:hAnsi="Times New Roman" w:cs="Times New Roman"/>
          <w:sz w:val="24"/>
        </w:rPr>
        <w:t>2</w:t>
      </w:r>
      <w:r w:rsidRPr="00D269A1">
        <w:rPr>
          <w:rFonts w:ascii="Times New Roman" w:hAnsi="Times New Roman" w:cs="Times New Roman"/>
          <w:sz w:val="24"/>
        </w:rPr>
        <w:t xml:space="preserve"> </w:t>
      </w:r>
      <w:r w:rsidR="003A4F8F" w:rsidRPr="00D269A1">
        <w:rPr>
          <w:rFonts w:ascii="Times New Roman" w:hAnsi="Times New Roman" w:cs="Times New Roman"/>
          <w:sz w:val="24"/>
        </w:rPr>
        <w:t>года сеть образовательных учреждений округа – 19 юридических лиц, 3</w:t>
      </w:r>
      <w:r w:rsidR="00271FA2" w:rsidRPr="00D269A1">
        <w:rPr>
          <w:rFonts w:ascii="Times New Roman" w:hAnsi="Times New Roman" w:cs="Times New Roman"/>
          <w:sz w:val="24"/>
        </w:rPr>
        <w:t>1 объект</w:t>
      </w:r>
      <w:r w:rsidR="003A4F8F" w:rsidRPr="00D269A1">
        <w:rPr>
          <w:rFonts w:ascii="Times New Roman" w:hAnsi="Times New Roman" w:cs="Times New Roman"/>
          <w:sz w:val="24"/>
        </w:rPr>
        <w:t>.</w:t>
      </w:r>
      <w:r w:rsidR="003A4F8F" w:rsidRPr="00D269A1">
        <w:rPr>
          <w:sz w:val="24"/>
        </w:rPr>
        <w:t xml:space="preserve"> </w:t>
      </w:r>
    </w:p>
    <w:p w14:paraId="44109704" w14:textId="77777777" w:rsidR="003A4F8F" w:rsidRPr="00D269A1" w:rsidRDefault="003A4F8F" w:rsidP="003A4F8F">
      <w:pPr>
        <w:widowControl w:val="0"/>
        <w:autoSpaceDE w:val="0"/>
        <w:autoSpaceDN w:val="0"/>
        <w:adjustRightInd w:val="0"/>
        <w:ind w:firstLine="708"/>
        <w:jc w:val="both"/>
        <w:rPr>
          <w:rFonts w:ascii="Times New Roman CYR" w:hAnsi="Times New Roman CYR" w:cs="Times New Roman CYR"/>
          <w:bCs/>
          <w:i/>
          <w:sz w:val="24"/>
          <w:szCs w:val="24"/>
        </w:rPr>
      </w:pPr>
      <w:r w:rsidRPr="00D269A1">
        <w:rPr>
          <w:rFonts w:ascii="Times New Roman CYR" w:hAnsi="Times New Roman CYR" w:cs="Times New Roman CYR"/>
          <w:bCs/>
          <w:sz w:val="24"/>
          <w:szCs w:val="24"/>
        </w:rPr>
        <w:t>Обзор образовательных организаций Добрянского городского округа на 01.09.202</w:t>
      </w:r>
      <w:r w:rsidR="00D51D6F" w:rsidRPr="00D269A1">
        <w:rPr>
          <w:rFonts w:ascii="Times New Roman CYR" w:hAnsi="Times New Roman CYR" w:cs="Times New Roman CYR"/>
          <w:bCs/>
          <w:sz w:val="24"/>
          <w:szCs w:val="24"/>
        </w:rPr>
        <w:t>2</w:t>
      </w:r>
      <w:r w:rsidRPr="00D269A1">
        <w:rPr>
          <w:rFonts w:ascii="Times New Roman CYR" w:hAnsi="Times New Roman CYR" w:cs="Times New Roman CYR"/>
          <w:bCs/>
          <w:sz w:val="24"/>
          <w:szCs w:val="24"/>
        </w:rPr>
        <w:t xml:space="preserve"> –</w:t>
      </w:r>
      <w:r w:rsidRPr="00D269A1">
        <w:rPr>
          <w:rFonts w:ascii="Times New Roman CYR" w:hAnsi="Times New Roman CYR" w:cs="Times New Roman CYR"/>
          <w:bCs/>
          <w:i/>
          <w:sz w:val="24"/>
          <w:szCs w:val="24"/>
        </w:rPr>
        <w:t>Приложение 1</w:t>
      </w:r>
    </w:p>
    <w:p w14:paraId="4B7E5868" w14:textId="77777777" w:rsidR="00B61200" w:rsidRPr="00471991" w:rsidRDefault="003A4F8F" w:rsidP="00B61200">
      <w:pPr>
        <w:spacing w:after="0" w:line="240" w:lineRule="auto"/>
        <w:jc w:val="both"/>
        <w:rPr>
          <w:rFonts w:ascii="Times New Roman" w:hAnsi="Times New Roman" w:cs="Times New Roman"/>
        </w:rPr>
      </w:pPr>
      <w:r w:rsidRPr="003A4F8F">
        <w:rPr>
          <w:rFonts w:ascii="Times New Roman" w:hAnsi="Times New Roman" w:cs="Times New Roman"/>
          <w:noProof/>
        </w:rPr>
        <mc:AlternateContent>
          <mc:Choice Requires="wpg">
            <w:drawing>
              <wp:inline distT="0" distB="0" distL="0" distR="0" wp14:anchorId="3BC74894" wp14:editId="673819A6">
                <wp:extent cx="6115936" cy="1881964"/>
                <wp:effectExtent l="0" t="0" r="18415" b="23495"/>
                <wp:docPr id="13" name="Группа 13"/>
                <wp:cNvGraphicFramePr/>
                <a:graphic xmlns:a="http://schemas.openxmlformats.org/drawingml/2006/main">
                  <a:graphicData uri="http://schemas.microsoft.com/office/word/2010/wordprocessingGroup">
                    <wpg:wgp>
                      <wpg:cNvGrpSpPr/>
                      <wpg:grpSpPr>
                        <a:xfrm>
                          <a:off x="0" y="0"/>
                          <a:ext cx="6115936" cy="1881964"/>
                          <a:chOff x="275219" y="2979176"/>
                          <a:chExt cx="8719874" cy="2427444"/>
                        </a:xfrm>
                      </wpg:grpSpPr>
                      <wps:wsp>
                        <wps:cNvPr id="98" name="Прямоугольник 98"/>
                        <wps:cNvSpPr/>
                        <wps:spPr>
                          <a:xfrm>
                            <a:off x="2548880" y="4315240"/>
                            <a:ext cx="1907994" cy="1091380"/>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0A20E90" w14:textId="77777777" w:rsidR="00834DD5" w:rsidRDefault="00834DD5" w:rsidP="00012D84">
                              <w:pPr>
                                <w:pStyle w:val="af4"/>
                                <w:spacing w:before="0" w:beforeAutospacing="0" w:after="0" w:afterAutospacing="0"/>
                                <w:jc w:val="center"/>
                                <w:rPr>
                                  <w:color w:val="000000" w:themeColor="text1"/>
                                  <w:kern w:val="24"/>
                                </w:rPr>
                              </w:pPr>
                              <w:r w:rsidRPr="00D51D6F">
                                <w:rPr>
                                  <w:color w:val="000000" w:themeColor="text1"/>
                                  <w:kern w:val="24"/>
                                </w:rPr>
                                <w:t>1</w:t>
                              </w:r>
                              <w:r>
                                <w:rPr>
                                  <w:color w:val="000000" w:themeColor="text1"/>
                                  <w:kern w:val="24"/>
                                </w:rPr>
                                <w:t>3</w:t>
                              </w:r>
                            </w:p>
                            <w:p w14:paraId="24157E76" w14:textId="77777777" w:rsidR="00834DD5" w:rsidRPr="00D51D6F" w:rsidRDefault="00834DD5" w:rsidP="00012D84">
                              <w:pPr>
                                <w:pStyle w:val="af4"/>
                                <w:spacing w:before="0" w:beforeAutospacing="0" w:after="0" w:afterAutospacing="0"/>
                                <w:jc w:val="center"/>
                              </w:pPr>
                              <w:r w:rsidRPr="00D51D6F">
                                <w:rPr>
                                  <w:color w:val="000000" w:themeColor="text1"/>
                                  <w:kern w:val="24"/>
                                </w:rPr>
                                <w:t>объектов</w:t>
                              </w:r>
                            </w:p>
                          </w:txbxContent>
                        </wps:txbx>
                        <wps:bodyPr rtlCol="0" anchor="ctr"/>
                      </wps:wsp>
                      <wps:wsp>
                        <wps:cNvPr id="97" name="Прямоугольник 97"/>
                        <wps:cNvSpPr/>
                        <wps:spPr>
                          <a:xfrm>
                            <a:off x="330963" y="4315239"/>
                            <a:ext cx="1917291" cy="1091380"/>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C7BAACE" w14:textId="77777777" w:rsidR="00834DD5" w:rsidRDefault="00834DD5" w:rsidP="00012D84">
                              <w:pPr>
                                <w:pStyle w:val="af4"/>
                                <w:spacing w:before="0" w:beforeAutospacing="0" w:after="0" w:afterAutospacing="0"/>
                                <w:jc w:val="center"/>
                                <w:rPr>
                                  <w:color w:val="000000" w:themeColor="text1"/>
                                  <w:kern w:val="24"/>
                                </w:rPr>
                              </w:pPr>
                              <w:r w:rsidRPr="00D51D6F">
                                <w:rPr>
                                  <w:color w:val="000000" w:themeColor="text1"/>
                                  <w:kern w:val="24"/>
                                </w:rPr>
                                <w:t xml:space="preserve">18 </w:t>
                              </w:r>
                            </w:p>
                            <w:p w14:paraId="1F5478F4" w14:textId="77777777" w:rsidR="00834DD5" w:rsidRPr="00D51D6F" w:rsidRDefault="00834DD5" w:rsidP="00012D84">
                              <w:pPr>
                                <w:pStyle w:val="af4"/>
                                <w:spacing w:before="0" w:beforeAutospacing="0" w:after="0" w:afterAutospacing="0"/>
                                <w:jc w:val="center"/>
                              </w:pPr>
                              <w:r w:rsidRPr="00D51D6F">
                                <w:rPr>
                                  <w:color w:val="000000" w:themeColor="text1"/>
                                  <w:kern w:val="24"/>
                                </w:rPr>
                                <w:t>объектов</w:t>
                              </w:r>
                            </w:p>
                          </w:txbxContent>
                        </wps:txbx>
                        <wps:bodyPr rtlCol="0" anchor="ctr"/>
                      </wps:wsp>
                      <wps:wsp>
                        <wps:cNvPr id="103" name="Прямоугольник 103"/>
                        <wps:cNvSpPr/>
                        <wps:spPr>
                          <a:xfrm>
                            <a:off x="6858000" y="2979176"/>
                            <a:ext cx="2137093" cy="1091380"/>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D7A1438" w14:textId="77777777" w:rsidR="00834DD5" w:rsidRDefault="00834DD5" w:rsidP="00012D84">
                              <w:pPr>
                                <w:pStyle w:val="af4"/>
                                <w:spacing w:before="0" w:beforeAutospacing="0" w:after="0" w:afterAutospacing="0"/>
                                <w:jc w:val="center"/>
                                <w:rPr>
                                  <w:color w:val="000000" w:themeColor="text1"/>
                                  <w:kern w:val="24"/>
                                </w:rPr>
                              </w:pPr>
                              <w:r w:rsidRPr="00D51D6F">
                                <w:rPr>
                                  <w:color w:val="000000" w:themeColor="text1"/>
                                  <w:kern w:val="24"/>
                                </w:rPr>
                                <w:t xml:space="preserve">1 </w:t>
                              </w:r>
                            </w:p>
                            <w:p w14:paraId="5F669450" w14:textId="77777777" w:rsidR="00834DD5" w:rsidRPr="00D51D6F" w:rsidRDefault="00834DD5" w:rsidP="00012D84">
                              <w:pPr>
                                <w:pStyle w:val="af4"/>
                                <w:spacing w:before="0" w:beforeAutospacing="0" w:after="0" w:afterAutospacing="0"/>
                                <w:jc w:val="center"/>
                              </w:pPr>
                              <w:r w:rsidRPr="00D51D6F">
                                <w:rPr>
                                  <w:color w:val="000000" w:themeColor="text1"/>
                                  <w:kern w:val="24"/>
                                </w:rPr>
                                <w:t xml:space="preserve"> учреждение дополнительного профессионального образования</w:t>
                              </w:r>
                            </w:p>
                          </w:txbxContent>
                        </wps:txbx>
                        <wps:bodyPr rtlCol="0" anchor="ctr"/>
                      </wps:wsp>
                      <wps:wsp>
                        <wps:cNvPr id="100" name="Прямоугольник 100"/>
                        <wps:cNvSpPr/>
                        <wps:spPr>
                          <a:xfrm>
                            <a:off x="4661685" y="2979177"/>
                            <a:ext cx="1941736" cy="1086204"/>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60E9051" w14:textId="77777777" w:rsidR="00834DD5" w:rsidRDefault="00834DD5" w:rsidP="00012D84">
                              <w:pPr>
                                <w:pStyle w:val="af4"/>
                                <w:spacing w:before="0" w:beforeAutospacing="0" w:after="0" w:afterAutospacing="0"/>
                                <w:jc w:val="center"/>
                                <w:rPr>
                                  <w:color w:val="000000" w:themeColor="text1"/>
                                  <w:kern w:val="24"/>
                                </w:rPr>
                              </w:pPr>
                              <w:r w:rsidRPr="00D51D6F">
                                <w:rPr>
                                  <w:color w:val="000000" w:themeColor="text1"/>
                                  <w:kern w:val="24"/>
                                </w:rPr>
                                <w:t xml:space="preserve">2  </w:t>
                              </w:r>
                            </w:p>
                            <w:p w14:paraId="67C34FA9" w14:textId="77777777" w:rsidR="00834DD5" w:rsidRPr="00D51D6F" w:rsidRDefault="00834DD5" w:rsidP="00012D84">
                              <w:pPr>
                                <w:pStyle w:val="af4"/>
                                <w:spacing w:before="0" w:beforeAutospacing="0" w:after="0" w:afterAutospacing="0"/>
                                <w:jc w:val="center"/>
                              </w:pPr>
                              <w:r>
                                <w:rPr>
                                  <w:color w:val="000000" w:themeColor="text1"/>
                                  <w:kern w:val="24"/>
                                </w:rPr>
                                <w:t xml:space="preserve">учреждения дополнительного  </w:t>
                              </w:r>
                              <w:r w:rsidRPr="00D51D6F">
                                <w:rPr>
                                  <w:color w:val="000000" w:themeColor="text1"/>
                                  <w:kern w:val="24"/>
                                </w:rPr>
                                <w:t>образования</w:t>
                              </w:r>
                            </w:p>
                          </w:txbxContent>
                        </wps:txbx>
                        <wps:bodyPr rtlCol="0" anchor="ctr"/>
                      </wps:wsp>
                      <wps:wsp>
                        <wps:cNvPr id="99" name="Прямоугольник 99"/>
                        <wps:cNvSpPr/>
                        <wps:spPr>
                          <a:xfrm>
                            <a:off x="2548877" y="2979176"/>
                            <a:ext cx="1907994" cy="1091380"/>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0C0A7C4" w14:textId="77777777" w:rsidR="00834DD5" w:rsidRDefault="00834DD5" w:rsidP="00012D84">
                              <w:pPr>
                                <w:pStyle w:val="af4"/>
                                <w:spacing w:before="0" w:beforeAutospacing="0" w:after="0" w:afterAutospacing="0"/>
                                <w:jc w:val="center"/>
                                <w:rPr>
                                  <w:color w:val="000000" w:themeColor="text1"/>
                                  <w:kern w:val="24"/>
                                </w:rPr>
                              </w:pPr>
                              <w:r w:rsidRPr="00D51D6F">
                                <w:rPr>
                                  <w:color w:val="000000" w:themeColor="text1"/>
                                  <w:kern w:val="24"/>
                                </w:rPr>
                                <w:t xml:space="preserve">6 </w:t>
                              </w:r>
                            </w:p>
                            <w:p w14:paraId="39F0E46B" w14:textId="77777777" w:rsidR="00834DD5" w:rsidRPr="00D51D6F" w:rsidRDefault="00834DD5" w:rsidP="00012D84">
                              <w:pPr>
                                <w:pStyle w:val="af4"/>
                                <w:spacing w:before="0" w:beforeAutospacing="0" w:after="0" w:afterAutospacing="0"/>
                                <w:jc w:val="center"/>
                              </w:pPr>
                              <w:r w:rsidRPr="00D51D6F">
                                <w:rPr>
                                  <w:color w:val="000000" w:themeColor="text1"/>
                                  <w:kern w:val="24"/>
                                </w:rPr>
                                <w:t>дошкольных образовательных учреждений</w:t>
                              </w:r>
                            </w:p>
                          </w:txbxContent>
                        </wps:txbx>
                        <wps:bodyPr rtlCol="0" anchor="ctr"/>
                      </wps:wsp>
                      <wps:wsp>
                        <wps:cNvPr id="96" name="Прямоугольник 96"/>
                        <wps:cNvSpPr/>
                        <wps:spPr>
                          <a:xfrm>
                            <a:off x="275219" y="2985216"/>
                            <a:ext cx="1973035" cy="1091380"/>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EE8C9F7" w14:textId="77777777" w:rsidR="00834DD5" w:rsidRDefault="00834DD5" w:rsidP="00012D84">
                              <w:pPr>
                                <w:pStyle w:val="af4"/>
                                <w:spacing w:before="0" w:beforeAutospacing="0" w:after="0" w:afterAutospacing="0"/>
                                <w:jc w:val="center"/>
                                <w:rPr>
                                  <w:color w:val="000000" w:themeColor="text1"/>
                                  <w:kern w:val="24"/>
                                </w:rPr>
                              </w:pPr>
                              <w:r w:rsidRPr="00D51D6F">
                                <w:rPr>
                                  <w:color w:val="000000" w:themeColor="text1"/>
                                  <w:kern w:val="24"/>
                                </w:rPr>
                                <w:t xml:space="preserve">10 </w:t>
                              </w:r>
                            </w:p>
                            <w:p w14:paraId="3398D8D4" w14:textId="77777777" w:rsidR="00834DD5" w:rsidRPr="00D51D6F" w:rsidRDefault="00834DD5" w:rsidP="00012D84">
                              <w:pPr>
                                <w:pStyle w:val="af4"/>
                                <w:spacing w:before="0" w:beforeAutospacing="0" w:after="0" w:afterAutospacing="0"/>
                                <w:jc w:val="center"/>
                              </w:pPr>
                              <w:r w:rsidRPr="00D51D6F">
                                <w:rPr>
                                  <w:color w:val="000000" w:themeColor="text1"/>
                                  <w:kern w:val="24"/>
                                </w:rPr>
                                <w:t>общеобразова-</w:t>
                              </w:r>
                            </w:p>
                            <w:p w14:paraId="09C31D87" w14:textId="77777777" w:rsidR="00834DD5" w:rsidRPr="00D51D6F" w:rsidRDefault="00834DD5" w:rsidP="00012D84">
                              <w:pPr>
                                <w:pStyle w:val="af4"/>
                                <w:spacing w:before="0" w:beforeAutospacing="0" w:after="0" w:afterAutospacing="0"/>
                                <w:jc w:val="center"/>
                              </w:pPr>
                              <w:r w:rsidRPr="00D51D6F">
                                <w:rPr>
                                  <w:color w:val="000000" w:themeColor="text1"/>
                                  <w:kern w:val="24"/>
                                </w:rPr>
                                <w:t>тельных учреждений</w:t>
                              </w:r>
                            </w:p>
                          </w:txbxContent>
                        </wps:txbx>
                        <wps:bodyPr rtlCol="0" anchor="ctr"/>
                      </wps:wsp>
                      <wps:wsp>
                        <wps:cNvPr id="102" name="Прямая соединительная линия 102"/>
                        <wps:cNvCnPr/>
                        <wps:spPr>
                          <a:xfrm>
                            <a:off x="1348086" y="4039936"/>
                            <a:ext cx="0" cy="27530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04" name="Прямая соединительная линия 104"/>
                        <wps:cNvCnPr>
                          <a:stCxn id="99" idx="2"/>
                          <a:endCxn id="98" idx="0"/>
                        </wps:cNvCnPr>
                        <wps:spPr>
                          <a:xfrm>
                            <a:off x="3502875" y="4070556"/>
                            <a:ext cx="3" cy="24468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05" name="Прямая соединительная линия 105"/>
                        <wps:cNvCnPr>
                          <a:stCxn id="96" idx="3"/>
                          <a:endCxn id="99" idx="1"/>
                        </wps:cNvCnPr>
                        <wps:spPr>
                          <a:xfrm flipV="1">
                            <a:off x="2248254" y="3524866"/>
                            <a:ext cx="300624" cy="604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06" name="Прямая соединительная линия 106"/>
                        <wps:cNvCnPr>
                          <a:stCxn id="99" idx="3"/>
                          <a:endCxn id="100" idx="1"/>
                        </wps:cNvCnPr>
                        <wps:spPr>
                          <a:xfrm flipV="1">
                            <a:off x="4456871" y="3522280"/>
                            <a:ext cx="204814" cy="258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07" name="Прямая соединительная линия 107"/>
                        <wps:cNvCnPr>
                          <a:stCxn id="100" idx="3"/>
                          <a:endCxn id="103" idx="1"/>
                        </wps:cNvCnPr>
                        <wps:spPr>
                          <a:xfrm>
                            <a:off x="6603422" y="3522280"/>
                            <a:ext cx="254579" cy="2586"/>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3BC74894" id="Группа 13" o:spid="_x0000_s1029" style="width:481.55pt;height:148.2pt;mso-position-horizontal-relative:char;mso-position-vertical-relative:line" coordorigin="2752,29791" coordsize="87198,2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">
                <v:rect id="Прямоугольник 98" o:spid="_x0000_s1030" style="position:absolute;left:25488;top:43152;width:19080;height:10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" fillcolor="#b8cce4 [1300]" strokecolor="#243f60 [1604]" strokeweight="2pt">
                  <v:textbox>
                    <w:txbxContent>
                      <w:p w14:paraId="40A20E90" w14:textId="77777777" w:rsidR="00834DD5" w:rsidRDefault="00834DD5" w:rsidP="00012D84">
                        <w:pPr>
                          <w:pStyle w:val="af4"/>
                          <w:spacing w:before="0" w:beforeAutospacing="0" w:after="0" w:afterAutospacing="0"/>
                          <w:jc w:val="center"/>
                          <w:rPr>
                            <w:color w:val="000000" w:themeColor="text1"/>
                            <w:kern w:val="24"/>
                          </w:rPr>
                        </w:pPr>
                        <w:r w:rsidRPr="00D51D6F">
                          <w:rPr>
                            <w:color w:val="000000" w:themeColor="text1"/>
                            <w:kern w:val="24"/>
                          </w:rPr>
                          <w:t>1</w:t>
                        </w:r>
                        <w:r>
                          <w:rPr>
                            <w:color w:val="000000" w:themeColor="text1"/>
                            <w:kern w:val="24"/>
                          </w:rPr>
                          <w:t>3</w:t>
                        </w:r>
                      </w:p>
                      <w:p w14:paraId="24157E76" w14:textId="77777777" w:rsidR="00834DD5" w:rsidRPr="00D51D6F" w:rsidRDefault="00834DD5" w:rsidP="00012D84">
                        <w:pPr>
                          <w:pStyle w:val="af4"/>
                          <w:spacing w:before="0" w:beforeAutospacing="0" w:after="0" w:afterAutospacing="0"/>
                          <w:jc w:val="center"/>
                        </w:pPr>
                        <w:r w:rsidRPr="00D51D6F">
                          <w:rPr>
                            <w:color w:val="000000" w:themeColor="text1"/>
                            <w:kern w:val="24"/>
                          </w:rPr>
                          <w:t>объектов</w:t>
                        </w:r>
                      </w:p>
                    </w:txbxContent>
                  </v:textbox>
                </v:rect>
                <v:rect id="Прямоугольник 97" o:spid="_x0000_s1031" style="position:absolute;left:3309;top:43152;width:19173;height:10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" fillcolor="#b8cce4 [1300]" strokecolor="#243f60 [1604]" strokeweight="2pt">
                  <v:textbox>
                    <w:txbxContent>
                      <w:p w14:paraId="2C7BAACE" w14:textId="77777777" w:rsidR="00834DD5" w:rsidRDefault="00834DD5" w:rsidP="00012D84">
                        <w:pPr>
                          <w:pStyle w:val="af4"/>
                          <w:spacing w:before="0" w:beforeAutospacing="0" w:after="0" w:afterAutospacing="0"/>
                          <w:jc w:val="center"/>
                          <w:rPr>
                            <w:color w:val="000000" w:themeColor="text1"/>
                            <w:kern w:val="24"/>
                          </w:rPr>
                        </w:pPr>
                        <w:r w:rsidRPr="00D51D6F">
                          <w:rPr>
                            <w:color w:val="000000" w:themeColor="text1"/>
                            <w:kern w:val="24"/>
                          </w:rPr>
                          <w:t xml:space="preserve">18 </w:t>
                        </w:r>
                      </w:p>
                      <w:p w14:paraId="1F5478F4" w14:textId="77777777" w:rsidR="00834DD5" w:rsidRPr="00D51D6F" w:rsidRDefault="00834DD5" w:rsidP="00012D84">
                        <w:pPr>
                          <w:pStyle w:val="af4"/>
                          <w:spacing w:before="0" w:beforeAutospacing="0" w:after="0" w:afterAutospacing="0"/>
                          <w:jc w:val="center"/>
                        </w:pPr>
                        <w:r w:rsidRPr="00D51D6F">
                          <w:rPr>
                            <w:color w:val="000000" w:themeColor="text1"/>
                            <w:kern w:val="24"/>
                          </w:rPr>
                          <w:t>объектов</w:t>
                        </w:r>
                      </w:p>
                    </w:txbxContent>
                  </v:textbox>
                </v:rect>
                <v:rect id="Прямоугольник 103" o:spid="_x0000_s1032" style="position:absolute;left:68580;top:29791;width:21370;height:10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" fillcolor="#b8cce4 [1300]" strokecolor="#243f60 [1604]" strokeweight="2pt">
                  <v:textbox>
                    <w:txbxContent>
                      <w:p w14:paraId="4D7A1438" w14:textId="77777777" w:rsidR="00834DD5" w:rsidRDefault="00834DD5" w:rsidP="00012D84">
                        <w:pPr>
                          <w:pStyle w:val="af4"/>
                          <w:spacing w:before="0" w:beforeAutospacing="0" w:after="0" w:afterAutospacing="0"/>
                          <w:jc w:val="center"/>
                          <w:rPr>
                            <w:color w:val="000000" w:themeColor="text1"/>
                            <w:kern w:val="24"/>
                          </w:rPr>
                        </w:pPr>
                        <w:r w:rsidRPr="00D51D6F">
                          <w:rPr>
                            <w:color w:val="000000" w:themeColor="text1"/>
                            <w:kern w:val="24"/>
                          </w:rPr>
                          <w:t xml:space="preserve">1 </w:t>
                        </w:r>
                      </w:p>
                      <w:p w14:paraId="5F669450" w14:textId="77777777" w:rsidR="00834DD5" w:rsidRPr="00D51D6F" w:rsidRDefault="00834DD5" w:rsidP="00012D84">
                        <w:pPr>
                          <w:pStyle w:val="af4"/>
                          <w:spacing w:before="0" w:beforeAutospacing="0" w:after="0" w:afterAutospacing="0"/>
                          <w:jc w:val="center"/>
                        </w:pPr>
                        <w:r w:rsidRPr="00D51D6F">
                          <w:rPr>
                            <w:color w:val="000000" w:themeColor="text1"/>
                            <w:kern w:val="24"/>
                          </w:rPr>
                          <w:t xml:space="preserve"> учреждение дополнительного профессионального образования</w:t>
                        </w:r>
                      </w:p>
                    </w:txbxContent>
                  </v:textbox>
                </v:rect>
                <v:rect id="Прямоугольник 100" o:spid="_x0000_s1033" style="position:absolute;left:46616;top:29791;width:19418;height:10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" fillcolor="#b8cce4 [1300]" strokecolor="#243f60 [1604]" strokeweight="2pt">
                  <v:textbox>
                    <w:txbxContent>
                      <w:p w14:paraId="360E9051" w14:textId="77777777" w:rsidR="00834DD5" w:rsidRDefault="00834DD5" w:rsidP="00012D84">
                        <w:pPr>
                          <w:pStyle w:val="af4"/>
                          <w:spacing w:before="0" w:beforeAutospacing="0" w:after="0" w:afterAutospacing="0"/>
                          <w:jc w:val="center"/>
                          <w:rPr>
                            <w:color w:val="000000" w:themeColor="text1"/>
                            <w:kern w:val="24"/>
                          </w:rPr>
                        </w:pPr>
                        <w:r w:rsidRPr="00D51D6F">
                          <w:rPr>
                            <w:color w:val="000000" w:themeColor="text1"/>
                            <w:kern w:val="24"/>
                          </w:rPr>
                          <w:t xml:space="preserve">2  </w:t>
                        </w:r>
                      </w:p>
                      <w:p w14:paraId="67C34FA9" w14:textId="77777777" w:rsidR="00834DD5" w:rsidRPr="00D51D6F" w:rsidRDefault="00834DD5" w:rsidP="00012D84">
                        <w:pPr>
                          <w:pStyle w:val="af4"/>
                          <w:spacing w:before="0" w:beforeAutospacing="0" w:after="0" w:afterAutospacing="0"/>
                          <w:jc w:val="center"/>
                        </w:pPr>
                        <w:r>
                          <w:rPr>
                            <w:color w:val="000000" w:themeColor="text1"/>
                            <w:kern w:val="24"/>
                          </w:rPr>
                          <w:t xml:space="preserve">учреждения дополнительного  </w:t>
                        </w:r>
                        <w:r w:rsidRPr="00D51D6F">
                          <w:rPr>
                            <w:color w:val="000000" w:themeColor="text1"/>
                            <w:kern w:val="24"/>
                          </w:rPr>
                          <w:t>образования</w:t>
                        </w:r>
                      </w:p>
                    </w:txbxContent>
                  </v:textbox>
                </v:rect>
                <v:rect id="Прямоугольник 99" o:spid="_x0000_s1034" style="position:absolute;left:25488;top:29791;width:19080;height:10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" fillcolor="#b8cce4 [1300]" strokecolor="#243f60 [1604]" strokeweight="2pt">
                  <v:textbox>
                    <w:txbxContent>
                      <w:p w14:paraId="40C0A7C4" w14:textId="77777777" w:rsidR="00834DD5" w:rsidRDefault="00834DD5" w:rsidP="00012D84">
                        <w:pPr>
                          <w:pStyle w:val="af4"/>
                          <w:spacing w:before="0" w:beforeAutospacing="0" w:after="0" w:afterAutospacing="0"/>
                          <w:jc w:val="center"/>
                          <w:rPr>
                            <w:color w:val="000000" w:themeColor="text1"/>
                            <w:kern w:val="24"/>
                          </w:rPr>
                        </w:pPr>
                        <w:r w:rsidRPr="00D51D6F">
                          <w:rPr>
                            <w:color w:val="000000" w:themeColor="text1"/>
                            <w:kern w:val="24"/>
                          </w:rPr>
                          <w:t xml:space="preserve">6 </w:t>
                        </w:r>
                      </w:p>
                      <w:p w14:paraId="39F0E46B" w14:textId="77777777" w:rsidR="00834DD5" w:rsidRPr="00D51D6F" w:rsidRDefault="00834DD5" w:rsidP="00012D84">
                        <w:pPr>
                          <w:pStyle w:val="af4"/>
                          <w:spacing w:before="0" w:beforeAutospacing="0" w:after="0" w:afterAutospacing="0"/>
                          <w:jc w:val="center"/>
                        </w:pPr>
                        <w:r w:rsidRPr="00D51D6F">
                          <w:rPr>
                            <w:color w:val="000000" w:themeColor="text1"/>
                            <w:kern w:val="24"/>
                          </w:rPr>
                          <w:t>дошкольных образовательных учреждений</w:t>
                        </w:r>
                      </w:p>
                    </w:txbxContent>
                  </v:textbox>
                </v:rect>
                <v:rect id="Прямоугольник 96" o:spid="_x0000_s1035" style="position:absolute;left:2752;top:29852;width:19730;height:10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" fillcolor="#b8cce4 [1300]" strokecolor="#243f60 [1604]" strokeweight="2pt">
                  <v:textbox>
                    <w:txbxContent>
                      <w:p w14:paraId="2EE8C9F7" w14:textId="77777777" w:rsidR="00834DD5" w:rsidRDefault="00834DD5" w:rsidP="00012D84">
                        <w:pPr>
                          <w:pStyle w:val="af4"/>
                          <w:spacing w:before="0" w:beforeAutospacing="0" w:after="0" w:afterAutospacing="0"/>
                          <w:jc w:val="center"/>
                          <w:rPr>
                            <w:color w:val="000000" w:themeColor="text1"/>
                            <w:kern w:val="24"/>
                          </w:rPr>
                        </w:pPr>
                        <w:r w:rsidRPr="00D51D6F">
                          <w:rPr>
                            <w:color w:val="000000" w:themeColor="text1"/>
                            <w:kern w:val="24"/>
                          </w:rPr>
                          <w:t xml:space="preserve">10 </w:t>
                        </w:r>
                      </w:p>
                      <w:p w14:paraId="3398D8D4" w14:textId="77777777" w:rsidR="00834DD5" w:rsidRPr="00D51D6F" w:rsidRDefault="00834DD5" w:rsidP="00012D84">
                        <w:pPr>
                          <w:pStyle w:val="af4"/>
                          <w:spacing w:before="0" w:beforeAutospacing="0" w:after="0" w:afterAutospacing="0"/>
                          <w:jc w:val="center"/>
                        </w:pPr>
                        <w:r w:rsidRPr="00D51D6F">
                          <w:rPr>
                            <w:color w:val="000000" w:themeColor="text1"/>
                            <w:kern w:val="24"/>
                          </w:rPr>
                          <w:t>общеобразова-</w:t>
                        </w:r>
                      </w:p>
                      <w:p w14:paraId="09C31D87" w14:textId="77777777" w:rsidR="00834DD5" w:rsidRPr="00D51D6F" w:rsidRDefault="00834DD5" w:rsidP="00012D84">
                        <w:pPr>
                          <w:pStyle w:val="af4"/>
                          <w:spacing w:before="0" w:beforeAutospacing="0" w:after="0" w:afterAutospacing="0"/>
                          <w:jc w:val="center"/>
                        </w:pPr>
                        <w:r w:rsidRPr="00D51D6F">
                          <w:rPr>
                            <w:color w:val="000000" w:themeColor="text1"/>
                            <w:kern w:val="24"/>
                          </w:rPr>
                          <w:t>тельных учреждений</w:t>
                        </w:r>
                      </w:p>
                    </w:txbxContent>
                  </v:textbox>
                </v:rect>
                <v:line id="Прямая соединительная линия 102" o:spid="_x0000_s1036" style="position:absolute;visibility:visible;mso-wrap-style:square" from="13480,40399" to="13480,43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" strokecolor="#4579b8 [3044]"/>
                <v:line id="Прямая соединительная линия 104" o:spid="_x0000_s1037" style="position:absolute;visibility:visible;mso-wrap-style:square" from="35028,40705" to="35028,43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" strokecolor="#4579b8 [3044]"/>
                <v:line id="Прямая соединительная линия 105" o:spid="_x0000_s1038" style="position:absolute;flip:y;visibility:visible;mso-wrap-style:square" from="22482,35248" to="25488,35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" strokecolor="#4579b8 [3044]"/>
                <v:line id="Прямая соединительная линия 106" o:spid="_x0000_s1039" style="position:absolute;flip:y;visibility:visible;mso-wrap-style:square" from="44568,35222" to="46616,35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" strokecolor="#4579b8 [3044]"/>
                <v:line id="Прямая соединительная линия 107" o:spid="_x0000_s1040" style="position:absolute;visibility:visible;mso-wrap-style:square" from="66034,35222" to="68580,35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" strokecolor="#4579b8 [3044]"/>
                <w10:anchorlock/>
              </v:group>
            </w:pict>
          </mc:Fallback>
        </mc:AlternateContent>
      </w:r>
    </w:p>
    <w:p w14:paraId="49127375" w14:textId="77777777" w:rsidR="00B61200" w:rsidRPr="00AC2814" w:rsidRDefault="00B61200" w:rsidP="00B61200">
      <w:pPr>
        <w:tabs>
          <w:tab w:val="left" w:pos="0"/>
        </w:tabs>
        <w:spacing w:after="0" w:line="240" w:lineRule="auto"/>
        <w:rPr>
          <w:rFonts w:ascii="Times New Roman" w:hAnsi="Times New Roman"/>
          <w:sz w:val="24"/>
          <w:szCs w:val="24"/>
        </w:rPr>
      </w:pPr>
    </w:p>
    <w:p w14:paraId="63E43C00" w14:textId="77777777" w:rsidR="00B61200" w:rsidRDefault="00B61200" w:rsidP="00F163B8">
      <w:pPr>
        <w:pStyle w:val="2"/>
        <w:jc w:val="center"/>
      </w:pPr>
      <w:bookmarkStart w:id="3" w:name="_Toc112334531"/>
      <w:r w:rsidRPr="00D21D03">
        <w:t>Кадры в системе образования</w:t>
      </w:r>
      <w:bookmarkEnd w:id="3"/>
    </w:p>
    <w:p w14:paraId="45DEA670" w14:textId="77777777" w:rsidR="00C4644B" w:rsidRPr="00D269A1" w:rsidRDefault="00C4644B" w:rsidP="00CE36C2">
      <w:pPr>
        <w:jc w:val="center"/>
        <w:rPr>
          <w:rFonts w:ascii="Times New Roman" w:hAnsi="Times New Roman" w:cs="Times New Roman"/>
          <w:b/>
          <w:sz w:val="24"/>
        </w:rPr>
      </w:pPr>
      <w:r w:rsidRPr="00D269A1">
        <w:rPr>
          <w:rFonts w:ascii="Times New Roman" w:hAnsi="Times New Roman" w:cs="Times New Roman"/>
          <w:b/>
          <w:sz w:val="24"/>
        </w:rPr>
        <w:t xml:space="preserve">Данные </w:t>
      </w:r>
      <w:r w:rsidR="00CE36C2" w:rsidRPr="00D269A1">
        <w:rPr>
          <w:rFonts w:ascii="Times New Roman" w:hAnsi="Times New Roman" w:cs="Times New Roman"/>
          <w:b/>
          <w:sz w:val="24"/>
        </w:rPr>
        <w:t xml:space="preserve">«Кадрового мониторинга» </w:t>
      </w:r>
      <w:r w:rsidRPr="00D269A1">
        <w:rPr>
          <w:rFonts w:ascii="Times New Roman" w:hAnsi="Times New Roman" w:cs="Times New Roman"/>
          <w:b/>
          <w:sz w:val="24"/>
        </w:rPr>
        <w:t>по состоянию на 01.04.202</w:t>
      </w:r>
      <w:r w:rsidR="006D1DC6" w:rsidRPr="00D269A1">
        <w:rPr>
          <w:rFonts w:ascii="Times New Roman" w:hAnsi="Times New Roman" w:cs="Times New Roman"/>
          <w:b/>
          <w:sz w:val="24"/>
        </w:rPr>
        <w:t>2</w:t>
      </w:r>
      <w:r w:rsidR="005F5FC7" w:rsidRPr="00D269A1">
        <w:rPr>
          <w:rFonts w:ascii="Times New Roman" w:hAnsi="Times New Roman" w:cs="Times New Roman"/>
          <w:b/>
          <w:sz w:val="24"/>
        </w:rPr>
        <w:t xml:space="preserve"> (кол-во чел.)</w:t>
      </w:r>
    </w:p>
    <w:p w14:paraId="09A3F9BF" w14:textId="77777777" w:rsidR="00B61200" w:rsidRPr="00D269A1" w:rsidRDefault="00B61200" w:rsidP="00B61200">
      <w:pPr>
        <w:jc w:val="center"/>
        <w:rPr>
          <w:rFonts w:ascii="Times New Roman" w:hAnsi="Times New Roman" w:cs="Times New Roman"/>
          <w:sz w:val="24"/>
        </w:rPr>
      </w:pPr>
      <w:r w:rsidRPr="00D269A1">
        <w:rPr>
          <w:rFonts w:ascii="Times New Roman" w:hAnsi="Times New Roman" w:cs="Times New Roman"/>
          <w:sz w:val="24"/>
        </w:rPr>
        <w:t>Общая численность педагогических работников</w:t>
      </w:r>
      <w:r w:rsidR="00CE36C2" w:rsidRPr="00D269A1">
        <w:rPr>
          <w:rFonts w:ascii="Times New Roman" w:hAnsi="Times New Roman" w:cs="Times New Roman"/>
          <w:sz w:val="24"/>
        </w:rPr>
        <w:t xml:space="preserve"> – </w:t>
      </w:r>
      <w:r w:rsidR="00984535" w:rsidRPr="00D269A1">
        <w:rPr>
          <w:rFonts w:ascii="Times New Roman" w:hAnsi="Times New Roman" w:cs="Times New Roman"/>
          <w:bCs/>
          <w:sz w:val="28"/>
        </w:rPr>
        <w:t>7</w:t>
      </w:r>
      <w:r w:rsidR="00271FA2" w:rsidRPr="00D269A1">
        <w:rPr>
          <w:rFonts w:ascii="Times New Roman" w:hAnsi="Times New Roman" w:cs="Times New Roman"/>
          <w:bCs/>
          <w:sz w:val="28"/>
        </w:rPr>
        <w:t>85</w:t>
      </w:r>
      <w:r w:rsidR="00CE36C2" w:rsidRPr="00D269A1">
        <w:rPr>
          <w:rFonts w:ascii="Times New Roman" w:hAnsi="Times New Roman" w:cs="Times New Roman"/>
          <w:sz w:val="24"/>
        </w:rPr>
        <w:t xml:space="preserve"> чел.</w:t>
      </w:r>
    </w:p>
    <w:p w14:paraId="72B0CCCE" w14:textId="77777777" w:rsidR="00B61200" w:rsidRDefault="00B61200" w:rsidP="00B61200">
      <w:pPr>
        <w:jc w:val="center"/>
        <w:rPr>
          <w:rFonts w:ascii="Times New Roman" w:hAnsi="Times New Roman" w:cs="Times New Roman"/>
        </w:rPr>
      </w:pPr>
      <w:r w:rsidRPr="00DE6937">
        <w:rPr>
          <w:rFonts w:ascii="Times New Roman" w:hAnsi="Times New Roman" w:cs="Times New Roman"/>
          <w:noProof/>
        </w:rPr>
        <w:drawing>
          <wp:inline distT="0" distB="0" distL="0" distR="0" wp14:anchorId="6E3CE4DF" wp14:editId="31252A9C">
            <wp:extent cx="6039293" cy="2998382"/>
            <wp:effectExtent l="0" t="0" r="0" b="0"/>
            <wp:docPr id="112" name="Диаграмма 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3ADF26D" w14:textId="77777777" w:rsidR="00A573E2" w:rsidRDefault="00A573E2" w:rsidP="00B61200">
      <w:pPr>
        <w:shd w:val="clear" w:color="auto" w:fill="FFFFFF"/>
        <w:spacing w:after="0" w:line="240" w:lineRule="auto"/>
        <w:ind w:firstLine="708"/>
        <w:jc w:val="both"/>
        <w:rPr>
          <w:rFonts w:ascii="Times New Roman" w:eastAsia="Times New Roman" w:hAnsi="Times New Roman" w:cs="Times New Roman"/>
          <w:b/>
          <w:bCs/>
          <w:color w:val="000000"/>
          <w:sz w:val="24"/>
          <w:szCs w:val="24"/>
        </w:rPr>
      </w:pPr>
    </w:p>
    <w:p w14:paraId="4339EF2D" w14:textId="77777777" w:rsidR="0002129C" w:rsidRDefault="0002129C" w:rsidP="00A573E2">
      <w:pPr>
        <w:shd w:val="clear" w:color="auto" w:fill="FFFFFF"/>
        <w:spacing w:after="0" w:line="240" w:lineRule="auto"/>
        <w:ind w:firstLine="708"/>
        <w:jc w:val="center"/>
        <w:rPr>
          <w:rFonts w:ascii="Times New Roman" w:eastAsia="Times New Roman" w:hAnsi="Times New Roman" w:cs="Times New Roman"/>
          <w:b/>
          <w:bCs/>
          <w:color w:val="FF0000"/>
          <w:sz w:val="24"/>
          <w:szCs w:val="24"/>
        </w:rPr>
      </w:pPr>
    </w:p>
    <w:p w14:paraId="2099784D" w14:textId="77777777" w:rsidR="00471991" w:rsidRDefault="00471991" w:rsidP="00A573E2">
      <w:pPr>
        <w:shd w:val="clear" w:color="auto" w:fill="FFFFFF"/>
        <w:spacing w:after="0" w:line="240" w:lineRule="auto"/>
        <w:ind w:firstLine="708"/>
        <w:jc w:val="center"/>
        <w:rPr>
          <w:rFonts w:ascii="Times New Roman" w:eastAsia="Times New Roman" w:hAnsi="Times New Roman" w:cs="Times New Roman"/>
          <w:b/>
          <w:bCs/>
          <w:color w:val="FF0000"/>
          <w:sz w:val="24"/>
          <w:szCs w:val="24"/>
        </w:rPr>
      </w:pPr>
    </w:p>
    <w:p w14:paraId="3AA8EB7A" w14:textId="77777777" w:rsidR="003A4F8F" w:rsidRDefault="003A4F8F" w:rsidP="00A573E2">
      <w:pPr>
        <w:shd w:val="clear" w:color="auto" w:fill="FFFFFF"/>
        <w:spacing w:after="0" w:line="240" w:lineRule="auto"/>
        <w:ind w:firstLine="708"/>
        <w:jc w:val="center"/>
        <w:rPr>
          <w:rFonts w:ascii="Times New Roman" w:eastAsia="Times New Roman" w:hAnsi="Times New Roman" w:cs="Times New Roman"/>
          <w:b/>
          <w:bCs/>
          <w:sz w:val="24"/>
          <w:szCs w:val="24"/>
        </w:rPr>
      </w:pPr>
    </w:p>
    <w:p w14:paraId="7D5E886D" w14:textId="77777777" w:rsidR="003A4F8F" w:rsidRDefault="003A4F8F" w:rsidP="00A573E2">
      <w:pPr>
        <w:shd w:val="clear" w:color="auto" w:fill="FFFFFF"/>
        <w:spacing w:after="0" w:line="240" w:lineRule="auto"/>
        <w:ind w:firstLine="708"/>
        <w:jc w:val="center"/>
        <w:rPr>
          <w:rFonts w:ascii="Times New Roman" w:eastAsia="Times New Roman" w:hAnsi="Times New Roman" w:cs="Times New Roman"/>
          <w:b/>
          <w:bCs/>
          <w:sz w:val="24"/>
          <w:szCs w:val="24"/>
        </w:rPr>
      </w:pPr>
    </w:p>
    <w:p w14:paraId="2EA4A706" w14:textId="77777777" w:rsidR="00F70B58" w:rsidRDefault="00F70B58" w:rsidP="00A573E2">
      <w:pPr>
        <w:shd w:val="clear" w:color="auto" w:fill="FFFFFF"/>
        <w:spacing w:after="0" w:line="240" w:lineRule="auto"/>
        <w:ind w:firstLine="708"/>
        <w:jc w:val="center"/>
        <w:rPr>
          <w:rFonts w:ascii="Times New Roman" w:eastAsia="Times New Roman" w:hAnsi="Times New Roman" w:cs="Times New Roman"/>
          <w:b/>
          <w:bCs/>
          <w:sz w:val="24"/>
          <w:szCs w:val="24"/>
        </w:rPr>
      </w:pPr>
    </w:p>
    <w:p w14:paraId="7DA85A88" w14:textId="77777777" w:rsidR="00A573E2" w:rsidRPr="00D269A1" w:rsidRDefault="00A573E2" w:rsidP="00A573E2">
      <w:pPr>
        <w:shd w:val="clear" w:color="auto" w:fill="FFFFFF"/>
        <w:spacing w:after="0" w:line="240" w:lineRule="auto"/>
        <w:ind w:firstLine="708"/>
        <w:jc w:val="center"/>
        <w:rPr>
          <w:rFonts w:ascii="Times New Roman" w:eastAsia="Times New Roman" w:hAnsi="Times New Roman" w:cs="Times New Roman"/>
          <w:b/>
          <w:bCs/>
          <w:sz w:val="24"/>
          <w:szCs w:val="24"/>
        </w:rPr>
      </w:pPr>
      <w:r w:rsidRPr="00D269A1">
        <w:rPr>
          <w:rFonts w:ascii="Times New Roman" w:eastAsia="Times New Roman" w:hAnsi="Times New Roman" w:cs="Times New Roman"/>
          <w:b/>
          <w:bCs/>
          <w:sz w:val="24"/>
          <w:szCs w:val="24"/>
        </w:rPr>
        <w:t xml:space="preserve">Численность </w:t>
      </w:r>
      <w:r w:rsidR="00A34688" w:rsidRPr="00D269A1">
        <w:rPr>
          <w:rFonts w:ascii="Times New Roman" w:eastAsia="Times New Roman" w:hAnsi="Times New Roman" w:cs="Times New Roman"/>
          <w:b/>
          <w:bCs/>
          <w:sz w:val="24"/>
          <w:szCs w:val="24"/>
        </w:rPr>
        <w:t>работников в сфере образования (</w:t>
      </w:r>
      <w:r w:rsidRPr="00D269A1">
        <w:rPr>
          <w:rFonts w:ascii="Times New Roman" w:eastAsia="Times New Roman" w:hAnsi="Times New Roman" w:cs="Times New Roman"/>
          <w:b/>
          <w:bCs/>
          <w:sz w:val="24"/>
          <w:szCs w:val="24"/>
        </w:rPr>
        <w:t>кол-во человек</w:t>
      </w:r>
      <w:r w:rsidR="00A34688" w:rsidRPr="00D269A1">
        <w:rPr>
          <w:rFonts w:ascii="Times New Roman" w:eastAsia="Times New Roman" w:hAnsi="Times New Roman" w:cs="Times New Roman"/>
          <w:b/>
          <w:bCs/>
          <w:sz w:val="24"/>
          <w:szCs w:val="24"/>
        </w:rPr>
        <w:t>)</w:t>
      </w:r>
    </w:p>
    <w:p w14:paraId="3EA60CF1" w14:textId="77777777" w:rsidR="00A573E2" w:rsidRPr="00A34688" w:rsidRDefault="00A573E2" w:rsidP="00B61200">
      <w:pPr>
        <w:shd w:val="clear" w:color="auto" w:fill="FFFFFF"/>
        <w:spacing w:after="0" w:line="240" w:lineRule="auto"/>
        <w:ind w:firstLine="708"/>
        <w:jc w:val="both"/>
        <w:rPr>
          <w:rFonts w:ascii="Times New Roman" w:eastAsia="Times New Roman" w:hAnsi="Times New Roman" w:cs="Times New Roman"/>
          <w:b/>
          <w:bCs/>
          <w:color w:val="FF0000"/>
          <w:sz w:val="24"/>
          <w:szCs w:val="24"/>
        </w:rPr>
      </w:pPr>
    </w:p>
    <w:p w14:paraId="034B4502" w14:textId="77777777" w:rsidR="00B61200" w:rsidRPr="00D65ACA" w:rsidRDefault="009D5F6F" w:rsidP="00A573E2">
      <w:pPr>
        <w:shd w:val="clear" w:color="auto" w:fill="FFFFFF"/>
        <w:spacing w:after="0" w:line="240" w:lineRule="auto"/>
        <w:jc w:val="both"/>
        <w:rPr>
          <w:rFonts w:ascii="Arial" w:eastAsia="Times New Roman" w:hAnsi="Arial" w:cs="Arial"/>
          <w:color w:val="000000"/>
          <w:sz w:val="24"/>
          <w:szCs w:val="24"/>
        </w:rPr>
      </w:pPr>
      <w:r>
        <w:rPr>
          <w:rFonts w:ascii="Arial" w:eastAsia="Times New Roman" w:hAnsi="Arial" w:cs="Arial"/>
          <w:noProof/>
          <w:color w:val="000000"/>
          <w:sz w:val="24"/>
          <w:szCs w:val="24"/>
        </w:rPr>
        <w:drawing>
          <wp:inline distT="0" distB="0" distL="0" distR="0" wp14:anchorId="79E07637" wp14:editId="33240A20">
            <wp:extent cx="5937160" cy="4713667"/>
            <wp:effectExtent l="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9A30DD4" w14:textId="77777777" w:rsidR="00B61200" w:rsidRDefault="00B61200" w:rsidP="00B61200">
      <w:pPr>
        <w:spacing w:after="0"/>
        <w:rPr>
          <w:rFonts w:ascii="Times New Roman" w:hAnsi="Times New Roman" w:cs="Times New Roman"/>
          <w:b/>
          <w:sz w:val="24"/>
          <w:szCs w:val="28"/>
        </w:rPr>
      </w:pPr>
    </w:p>
    <w:p w14:paraId="7F566F62" w14:textId="77777777" w:rsidR="00B61200" w:rsidRPr="00D269A1" w:rsidRDefault="00B61200" w:rsidP="00B61200">
      <w:pPr>
        <w:spacing w:after="0"/>
        <w:jc w:val="center"/>
        <w:rPr>
          <w:rFonts w:ascii="Times New Roman" w:hAnsi="Times New Roman" w:cs="Times New Roman"/>
          <w:b/>
          <w:sz w:val="24"/>
          <w:szCs w:val="28"/>
        </w:rPr>
      </w:pPr>
      <w:r w:rsidRPr="00D269A1">
        <w:rPr>
          <w:rFonts w:ascii="Times New Roman" w:hAnsi="Times New Roman" w:cs="Times New Roman"/>
          <w:b/>
          <w:sz w:val="24"/>
          <w:szCs w:val="28"/>
        </w:rPr>
        <w:t xml:space="preserve">Доля педагогических работников в возрасте до 35 лет </w:t>
      </w:r>
    </w:p>
    <w:p w14:paraId="31FBECA0" w14:textId="77777777" w:rsidR="00B61200" w:rsidRPr="00D269A1" w:rsidRDefault="00B61200" w:rsidP="00B61200">
      <w:pPr>
        <w:jc w:val="center"/>
        <w:rPr>
          <w:rFonts w:ascii="Times New Roman" w:hAnsi="Times New Roman" w:cs="Times New Roman"/>
          <w:b/>
          <w:sz w:val="24"/>
          <w:szCs w:val="28"/>
        </w:rPr>
      </w:pPr>
      <w:r w:rsidRPr="00D269A1">
        <w:rPr>
          <w:rFonts w:ascii="Times New Roman" w:hAnsi="Times New Roman" w:cs="Times New Roman"/>
          <w:b/>
          <w:sz w:val="24"/>
          <w:szCs w:val="28"/>
        </w:rPr>
        <w:t>общеобразовательных организаций (%</w:t>
      </w:r>
      <w:r w:rsidR="00E731FA" w:rsidRPr="00D269A1">
        <w:rPr>
          <w:rFonts w:ascii="Times New Roman" w:hAnsi="Times New Roman" w:cs="Times New Roman"/>
          <w:b/>
          <w:sz w:val="24"/>
          <w:szCs w:val="28"/>
        </w:rPr>
        <w:t xml:space="preserve"> от общего кол-ва педагогов в ОО</w:t>
      </w:r>
      <w:r w:rsidRPr="00D269A1">
        <w:rPr>
          <w:rFonts w:ascii="Times New Roman" w:hAnsi="Times New Roman" w:cs="Times New Roman"/>
          <w:b/>
          <w:sz w:val="24"/>
          <w:szCs w:val="28"/>
        </w:rPr>
        <w:t>)</w:t>
      </w:r>
    </w:p>
    <w:p w14:paraId="28B190DD" w14:textId="77777777" w:rsidR="00B61200" w:rsidRDefault="00B61200" w:rsidP="00B61200">
      <w:pPr>
        <w:jc w:val="center"/>
        <w:rPr>
          <w:rFonts w:ascii="Times New Roman" w:hAnsi="Times New Roman" w:cs="Times New Roman"/>
          <w:b/>
          <w:sz w:val="24"/>
          <w:szCs w:val="28"/>
        </w:rPr>
      </w:pPr>
      <w:r>
        <w:rPr>
          <w:noProof/>
          <w:sz w:val="28"/>
          <w:szCs w:val="28"/>
        </w:rPr>
        <w:drawing>
          <wp:inline distT="0" distB="0" distL="0" distR="0" wp14:anchorId="08A54811" wp14:editId="47CA70DE">
            <wp:extent cx="5923128" cy="2838734"/>
            <wp:effectExtent l="0" t="0" r="0" b="0"/>
            <wp:docPr id="18"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F0F46DA" w14:textId="77777777" w:rsidR="00771B33" w:rsidRDefault="00771B33" w:rsidP="00E731FA">
      <w:pPr>
        <w:spacing w:after="0"/>
        <w:jc w:val="center"/>
        <w:rPr>
          <w:rFonts w:ascii="Times New Roman" w:hAnsi="Times New Roman" w:cs="Times New Roman"/>
          <w:b/>
          <w:sz w:val="24"/>
          <w:szCs w:val="28"/>
        </w:rPr>
      </w:pPr>
    </w:p>
    <w:p w14:paraId="481DE77F" w14:textId="77777777" w:rsidR="00E731FA" w:rsidRPr="00D269A1" w:rsidRDefault="00B61200" w:rsidP="00E731FA">
      <w:pPr>
        <w:spacing w:after="0"/>
        <w:jc w:val="center"/>
        <w:rPr>
          <w:rFonts w:ascii="Times New Roman" w:hAnsi="Times New Roman" w:cs="Times New Roman"/>
          <w:b/>
          <w:sz w:val="24"/>
          <w:szCs w:val="28"/>
        </w:rPr>
      </w:pPr>
      <w:r w:rsidRPr="00D269A1">
        <w:rPr>
          <w:rFonts w:ascii="Times New Roman" w:hAnsi="Times New Roman" w:cs="Times New Roman"/>
          <w:b/>
          <w:sz w:val="24"/>
          <w:szCs w:val="28"/>
        </w:rPr>
        <w:t>Доля педагогических работников в возрасте до 35 лет</w:t>
      </w:r>
      <w:r w:rsidR="0002129C" w:rsidRPr="00D269A1">
        <w:rPr>
          <w:rFonts w:ascii="Times New Roman" w:hAnsi="Times New Roman" w:cs="Times New Roman"/>
          <w:b/>
          <w:sz w:val="24"/>
          <w:szCs w:val="28"/>
        </w:rPr>
        <w:t xml:space="preserve"> </w:t>
      </w:r>
      <w:r w:rsidRPr="00D269A1">
        <w:rPr>
          <w:rFonts w:ascii="Times New Roman" w:hAnsi="Times New Roman" w:cs="Times New Roman"/>
          <w:b/>
          <w:sz w:val="24"/>
          <w:szCs w:val="28"/>
        </w:rPr>
        <w:t xml:space="preserve">дошкольных организаций </w:t>
      </w:r>
    </w:p>
    <w:p w14:paraId="3E46C5DC" w14:textId="77777777" w:rsidR="00B61200" w:rsidRPr="00D269A1" w:rsidRDefault="00B61200" w:rsidP="00B61200">
      <w:pPr>
        <w:jc w:val="center"/>
        <w:rPr>
          <w:sz w:val="28"/>
          <w:szCs w:val="28"/>
        </w:rPr>
      </w:pPr>
      <w:r w:rsidRPr="00D269A1">
        <w:rPr>
          <w:rFonts w:ascii="Times New Roman" w:hAnsi="Times New Roman" w:cs="Times New Roman"/>
          <w:b/>
          <w:sz w:val="24"/>
          <w:szCs w:val="28"/>
        </w:rPr>
        <w:t>(%</w:t>
      </w:r>
      <w:r w:rsidR="00E731FA" w:rsidRPr="00D269A1">
        <w:rPr>
          <w:rFonts w:ascii="Times New Roman" w:hAnsi="Times New Roman" w:cs="Times New Roman"/>
          <w:b/>
          <w:sz w:val="24"/>
          <w:szCs w:val="28"/>
        </w:rPr>
        <w:t xml:space="preserve"> от общего кол-ва педагогов в ДО</w:t>
      </w:r>
      <w:r w:rsidRPr="00D269A1">
        <w:rPr>
          <w:rFonts w:ascii="Times New Roman" w:hAnsi="Times New Roman" w:cs="Times New Roman"/>
          <w:b/>
          <w:sz w:val="24"/>
          <w:szCs w:val="28"/>
        </w:rPr>
        <w:t>)</w:t>
      </w:r>
    </w:p>
    <w:p w14:paraId="3C2150C7" w14:textId="77777777" w:rsidR="00B61200" w:rsidRDefault="00E731FA" w:rsidP="00B61200">
      <w:pPr>
        <w:jc w:val="both"/>
        <w:rPr>
          <w:sz w:val="28"/>
          <w:szCs w:val="28"/>
        </w:rPr>
      </w:pPr>
      <w:r>
        <w:rPr>
          <w:noProof/>
          <w:sz w:val="28"/>
          <w:szCs w:val="28"/>
        </w:rPr>
        <w:drawing>
          <wp:anchor distT="0" distB="0" distL="114300" distR="114300" simplePos="0" relativeHeight="251673600" behindDoc="0" locked="0" layoutInCell="1" allowOverlap="1" wp14:anchorId="3C58D36F" wp14:editId="36B41A8C">
            <wp:simplePos x="0" y="0"/>
            <wp:positionH relativeFrom="column">
              <wp:posOffset>258445</wp:posOffset>
            </wp:positionH>
            <wp:positionV relativeFrom="paragraph">
              <wp:posOffset>3003550</wp:posOffset>
            </wp:positionV>
            <wp:extent cx="2716189" cy="1700574"/>
            <wp:effectExtent l="0" t="0" r="8255" b="0"/>
            <wp:wrapNone/>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22904"/>
                    <a:stretch/>
                  </pic:blipFill>
                  <pic:spPr bwMode="auto">
                    <a:xfrm>
                      <a:off x="0" y="0"/>
                      <a:ext cx="2716189" cy="170057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8"/>
          <w:szCs w:val="28"/>
        </w:rPr>
        <w:drawing>
          <wp:anchor distT="0" distB="0" distL="114300" distR="114300" simplePos="0" relativeHeight="251672576" behindDoc="0" locked="0" layoutInCell="1" allowOverlap="1" wp14:anchorId="366B42CE" wp14:editId="4BEE996C">
            <wp:simplePos x="0" y="0"/>
            <wp:positionH relativeFrom="column">
              <wp:posOffset>3192145</wp:posOffset>
            </wp:positionH>
            <wp:positionV relativeFrom="paragraph">
              <wp:posOffset>3003550</wp:posOffset>
            </wp:positionV>
            <wp:extent cx="2976880" cy="1705778"/>
            <wp:effectExtent l="0" t="0" r="0" b="8890"/>
            <wp:wrapNone/>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brightnessContrast bright="20000"/>
                              </a14:imgEffect>
                            </a14:imgLayer>
                          </a14:imgProps>
                        </a:ext>
                        <a:ext uri="{28A0092B-C50C-407E-A947-70E740481C1C}">
                          <a14:useLocalDpi xmlns:a14="http://schemas.microsoft.com/office/drawing/2010/main" val="0"/>
                        </a:ext>
                      </a:extLst>
                    </a:blip>
                    <a:srcRect t="26986" r="4447" b="-1"/>
                    <a:stretch/>
                  </pic:blipFill>
                  <pic:spPr bwMode="auto">
                    <a:xfrm>
                      <a:off x="0" y="0"/>
                      <a:ext cx="2976880" cy="17057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61200">
        <w:rPr>
          <w:noProof/>
          <w:sz w:val="28"/>
          <w:szCs w:val="28"/>
        </w:rPr>
        <w:drawing>
          <wp:inline distT="0" distB="0" distL="0" distR="0" wp14:anchorId="1B80B41B" wp14:editId="338A2A8E">
            <wp:extent cx="5918200" cy="3105510"/>
            <wp:effectExtent l="0" t="0" r="0" b="0"/>
            <wp:docPr id="7"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524C38C" w14:textId="77777777" w:rsidR="002B7815" w:rsidRDefault="002B7815" w:rsidP="00B61200">
      <w:pPr>
        <w:spacing w:after="0"/>
        <w:jc w:val="center"/>
        <w:rPr>
          <w:rFonts w:ascii="Times New Roman" w:hAnsi="Times New Roman" w:cs="Times New Roman"/>
          <w:b/>
          <w:sz w:val="24"/>
          <w:szCs w:val="28"/>
        </w:rPr>
      </w:pPr>
    </w:p>
    <w:p w14:paraId="4E6EC938" w14:textId="77777777" w:rsidR="003A4F8F" w:rsidRDefault="003A4F8F" w:rsidP="00B61200">
      <w:pPr>
        <w:spacing w:after="0"/>
        <w:jc w:val="center"/>
        <w:rPr>
          <w:rFonts w:ascii="Times New Roman" w:hAnsi="Times New Roman" w:cs="Times New Roman"/>
          <w:b/>
          <w:sz w:val="24"/>
          <w:szCs w:val="28"/>
        </w:rPr>
      </w:pPr>
    </w:p>
    <w:p w14:paraId="0B2A50C0" w14:textId="77777777" w:rsidR="003A4F8F" w:rsidRDefault="003A4F8F" w:rsidP="00B61200">
      <w:pPr>
        <w:spacing w:after="0"/>
        <w:jc w:val="center"/>
        <w:rPr>
          <w:rFonts w:ascii="Times New Roman" w:hAnsi="Times New Roman" w:cs="Times New Roman"/>
          <w:b/>
          <w:sz w:val="24"/>
          <w:szCs w:val="28"/>
        </w:rPr>
      </w:pPr>
    </w:p>
    <w:p w14:paraId="71687C56" w14:textId="77777777" w:rsidR="003A4F8F" w:rsidRDefault="003A4F8F" w:rsidP="00B61200">
      <w:pPr>
        <w:spacing w:after="0"/>
        <w:jc w:val="center"/>
        <w:rPr>
          <w:rFonts w:ascii="Times New Roman" w:hAnsi="Times New Roman" w:cs="Times New Roman"/>
          <w:b/>
          <w:sz w:val="24"/>
          <w:szCs w:val="28"/>
        </w:rPr>
      </w:pPr>
    </w:p>
    <w:p w14:paraId="5076DDFC" w14:textId="77777777" w:rsidR="003A4F8F" w:rsidRDefault="003A4F8F" w:rsidP="00B61200">
      <w:pPr>
        <w:spacing w:after="0"/>
        <w:jc w:val="center"/>
        <w:rPr>
          <w:rFonts w:ascii="Times New Roman" w:hAnsi="Times New Roman" w:cs="Times New Roman"/>
          <w:b/>
          <w:sz w:val="24"/>
          <w:szCs w:val="28"/>
        </w:rPr>
      </w:pPr>
    </w:p>
    <w:p w14:paraId="7B2EF85E" w14:textId="77777777" w:rsidR="003A4F8F" w:rsidRDefault="003A4F8F" w:rsidP="00B61200">
      <w:pPr>
        <w:spacing w:after="0"/>
        <w:jc w:val="center"/>
        <w:rPr>
          <w:rFonts w:ascii="Times New Roman" w:hAnsi="Times New Roman" w:cs="Times New Roman"/>
          <w:b/>
          <w:sz w:val="24"/>
          <w:szCs w:val="28"/>
        </w:rPr>
      </w:pPr>
    </w:p>
    <w:p w14:paraId="53FB1699" w14:textId="77777777" w:rsidR="003A4F8F" w:rsidRDefault="003A4F8F" w:rsidP="00B61200">
      <w:pPr>
        <w:spacing w:after="0"/>
        <w:jc w:val="center"/>
        <w:rPr>
          <w:rFonts w:ascii="Times New Roman" w:hAnsi="Times New Roman" w:cs="Times New Roman"/>
          <w:b/>
          <w:sz w:val="24"/>
          <w:szCs w:val="28"/>
        </w:rPr>
      </w:pPr>
    </w:p>
    <w:p w14:paraId="629ECD83" w14:textId="77777777" w:rsidR="003A4F8F" w:rsidRDefault="003A4F8F" w:rsidP="00B61200">
      <w:pPr>
        <w:spacing w:after="0"/>
        <w:jc w:val="center"/>
        <w:rPr>
          <w:rFonts w:ascii="Times New Roman" w:hAnsi="Times New Roman" w:cs="Times New Roman"/>
          <w:b/>
          <w:sz w:val="24"/>
          <w:szCs w:val="28"/>
        </w:rPr>
      </w:pPr>
    </w:p>
    <w:p w14:paraId="013F03F1" w14:textId="77777777" w:rsidR="002B7815" w:rsidRDefault="002B7815" w:rsidP="004705E5">
      <w:pPr>
        <w:spacing w:after="0"/>
        <w:rPr>
          <w:rFonts w:ascii="Times New Roman" w:hAnsi="Times New Roman" w:cs="Times New Roman"/>
          <w:b/>
          <w:sz w:val="24"/>
          <w:szCs w:val="28"/>
        </w:rPr>
      </w:pPr>
    </w:p>
    <w:p w14:paraId="6986F6DC" w14:textId="77777777" w:rsidR="00B61200" w:rsidRPr="00D269A1" w:rsidRDefault="00B61200" w:rsidP="00B61200">
      <w:pPr>
        <w:spacing w:after="0"/>
        <w:jc w:val="center"/>
        <w:rPr>
          <w:rFonts w:ascii="Times New Roman" w:hAnsi="Times New Roman" w:cs="Times New Roman"/>
          <w:b/>
          <w:sz w:val="24"/>
          <w:szCs w:val="28"/>
        </w:rPr>
      </w:pPr>
      <w:r w:rsidRPr="00D269A1">
        <w:rPr>
          <w:rFonts w:ascii="Times New Roman" w:hAnsi="Times New Roman" w:cs="Times New Roman"/>
          <w:b/>
          <w:sz w:val="24"/>
          <w:szCs w:val="28"/>
        </w:rPr>
        <w:t>Доля педагогических работников в возрасте до 35 лет</w:t>
      </w:r>
    </w:p>
    <w:p w14:paraId="79B94C9B" w14:textId="77777777" w:rsidR="003A09DD" w:rsidRPr="00805D2F" w:rsidRDefault="000D5073" w:rsidP="00805D2F">
      <w:pPr>
        <w:spacing w:after="0"/>
        <w:jc w:val="center"/>
        <w:rPr>
          <w:rFonts w:ascii="Times New Roman" w:hAnsi="Times New Roman" w:cs="Times New Roman"/>
          <w:b/>
          <w:sz w:val="24"/>
          <w:szCs w:val="28"/>
        </w:rPr>
      </w:pPr>
      <w:r w:rsidRPr="00D269A1">
        <w:rPr>
          <w:rFonts w:ascii="Times New Roman" w:hAnsi="Times New Roman" w:cs="Times New Roman"/>
          <w:b/>
          <w:noProof/>
          <w:sz w:val="24"/>
          <w:szCs w:val="28"/>
        </w:rPr>
        <w:drawing>
          <wp:anchor distT="0" distB="0" distL="114300" distR="114300" simplePos="0" relativeHeight="251641856" behindDoc="0" locked="0" layoutInCell="1" allowOverlap="1" wp14:anchorId="568F4CA5" wp14:editId="527C4595">
            <wp:simplePos x="0" y="0"/>
            <wp:positionH relativeFrom="column">
              <wp:posOffset>107950</wp:posOffset>
            </wp:positionH>
            <wp:positionV relativeFrom="paragraph">
              <wp:posOffset>478790</wp:posOffset>
            </wp:positionV>
            <wp:extent cx="5915025" cy="2389505"/>
            <wp:effectExtent l="0" t="0" r="0" b="0"/>
            <wp:wrapSquare wrapText="bothSides"/>
            <wp:docPr id="5"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sidR="00B61200" w:rsidRPr="00D269A1">
        <w:rPr>
          <w:rFonts w:ascii="Times New Roman" w:hAnsi="Times New Roman" w:cs="Times New Roman"/>
          <w:b/>
          <w:sz w:val="24"/>
          <w:szCs w:val="28"/>
        </w:rPr>
        <w:t>учреждений дополнительного образования, дополнительного профессионального образования (%</w:t>
      </w:r>
      <w:r w:rsidR="00E731FA" w:rsidRPr="00D269A1">
        <w:rPr>
          <w:rFonts w:ascii="Times New Roman" w:hAnsi="Times New Roman" w:cs="Times New Roman"/>
          <w:b/>
          <w:sz w:val="24"/>
          <w:szCs w:val="28"/>
        </w:rPr>
        <w:t xml:space="preserve"> от общего кол-ва педагогов</w:t>
      </w:r>
      <w:r w:rsidR="001B3748" w:rsidRPr="00D269A1">
        <w:rPr>
          <w:rFonts w:ascii="Times New Roman" w:hAnsi="Times New Roman" w:cs="Times New Roman"/>
          <w:b/>
          <w:sz w:val="24"/>
          <w:szCs w:val="28"/>
        </w:rPr>
        <w:t xml:space="preserve"> в учреждении</w:t>
      </w:r>
      <w:r w:rsidR="00B61200" w:rsidRPr="00D269A1">
        <w:rPr>
          <w:rFonts w:ascii="Times New Roman" w:hAnsi="Times New Roman" w:cs="Times New Roman"/>
          <w:b/>
          <w:sz w:val="24"/>
          <w:szCs w:val="28"/>
        </w:rPr>
        <w:t>)</w:t>
      </w:r>
    </w:p>
    <w:p w14:paraId="54BCD72F" w14:textId="77777777" w:rsidR="003A09DD" w:rsidRDefault="003A09DD" w:rsidP="003A09DD">
      <w:pPr>
        <w:pStyle w:val="2"/>
        <w:jc w:val="center"/>
      </w:pPr>
      <w:bookmarkStart w:id="4" w:name="_Toc112334532"/>
      <w:r w:rsidRPr="003A09DD">
        <w:t xml:space="preserve">Проект "Ступени 2021" </w:t>
      </w:r>
      <w:r w:rsidR="00162114">
        <w:t xml:space="preserve">- </w:t>
      </w:r>
      <w:r w:rsidRPr="003A09DD">
        <w:t>количество учеников на 1 учителя</w:t>
      </w:r>
      <w:bookmarkEnd w:id="4"/>
    </w:p>
    <w:p w14:paraId="6B981018" w14:textId="77777777" w:rsidR="003A09DD" w:rsidRPr="00D269A1" w:rsidRDefault="003A09DD" w:rsidP="003A09DD">
      <w:pPr>
        <w:jc w:val="center"/>
        <w:rPr>
          <w:rFonts w:ascii="Times New Roman" w:hAnsi="Times New Roman" w:cs="Times New Roman"/>
          <w:b/>
          <w:sz w:val="24"/>
        </w:rPr>
      </w:pPr>
      <w:r w:rsidRPr="00D269A1">
        <w:rPr>
          <w:rFonts w:ascii="Times New Roman" w:hAnsi="Times New Roman" w:cs="Times New Roman"/>
          <w:b/>
          <w:sz w:val="24"/>
        </w:rPr>
        <w:t xml:space="preserve">Количество учеников на 1 </w:t>
      </w:r>
      <w:r w:rsidR="00095041" w:rsidRPr="00D269A1">
        <w:rPr>
          <w:rFonts w:ascii="Times New Roman" w:hAnsi="Times New Roman" w:cs="Times New Roman"/>
          <w:b/>
          <w:sz w:val="24"/>
        </w:rPr>
        <w:t>учителя</w:t>
      </w:r>
      <w:r w:rsidRPr="00D269A1">
        <w:rPr>
          <w:rFonts w:ascii="Times New Roman" w:hAnsi="Times New Roman" w:cs="Times New Roman"/>
          <w:b/>
          <w:sz w:val="24"/>
        </w:rPr>
        <w:t xml:space="preserve"> в школах Добрянского городского округа (чел.)</w:t>
      </w:r>
    </w:p>
    <w:p w14:paraId="43AE69BF" w14:textId="77777777" w:rsidR="003A09DD" w:rsidRPr="003A09DD" w:rsidRDefault="00805D2F" w:rsidP="003A09DD">
      <w:pPr>
        <w:jc w:val="center"/>
        <w:rPr>
          <w:rFonts w:ascii="Times New Roman" w:hAnsi="Times New Roman" w:cs="Times New Roman"/>
          <w:b/>
          <w:sz w:val="24"/>
        </w:rPr>
      </w:pPr>
      <w:r>
        <w:rPr>
          <w:rFonts w:ascii="Times New Roman" w:hAnsi="Times New Roman" w:cs="Times New Roman"/>
          <w:b/>
          <w:noProof/>
          <w:sz w:val="24"/>
        </w:rPr>
        <w:drawing>
          <wp:anchor distT="0" distB="0" distL="114300" distR="114300" simplePos="0" relativeHeight="251709440" behindDoc="0" locked="0" layoutInCell="1" allowOverlap="1" wp14:anchorId="048657B3" wp14:editId="30DF1717">
            <wp:simplePos x="0" y="0"/>
            <wp:positionH relativeFrom="column">
              <wp:posOffset>1049020</wp:posOffset>
            </wp:positionH>
            <wp:positionV relativeFrom="paragraph">
              <wp:posOffset>140970</wp:posOffset>
            </wp:positionV>
            <wp:extent cx="4286250" cy="2790825"/>
            <wp:effectExtent l="0" t="0" r="0" b="0"/>
            <wp:wrapSquare wrapText="bothSides"/>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00162114">
        <w:rPr>
          <w:rFonts w:ascii="Times New Roman" w:hAnsi="Times New Roman" w:cs="Times New Roman"/>
          <w:b/>
          <w:noProof/>
          <w:sz w:val="24"/>
        </w:rPr>
        <w:drawing>
          <wp:anchor distT="0" distB="0" distL="114300" distR="114300" simplePos="0" relativeHeight="251686912" behindDoc="0" locked="0" layoutInCell="1" allowOverlap="1" wp14:anchorId="79859582" wp14:editId="14C5995C">
            <wp:simplePos x="0" y="0"/>
            <wp:positionH relativeFrom="column">
              <wp:posOffset>3566160</wp:posOffset>
            </wp:positionH>
            <wp:positionV relativeFrom="paragraph">
              <wp:posOffset>2931795</wp:posOffset>
            </wp:positionV>
            <wp:extent cx="2686050" cy="3286125"/>
            <wp:effectExtent l="0" t="0" r="0" b="0"/>
            <wp:wrapSquare wrapText="bothSides"/>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00162114">
        <w:rPr>
          <w:rFonts w:ascii="Times New Roman" w:hAnsi="Times New Roman" w:cs="Times New Roman"/>
          <w:b/>
          <w:noProof/>
          <w:sz w:val="24"/>
        </w:rPr>
        <w:drawing>
          <wp:anchor distT="0" distB="0" distL="114300" distR="114300" simplePos="0" relativeHeight="251684864" behindDoc="0" locked="0" layoutInCell="1" allowOverlap="1" wp14:anchorId="7B991F15" wp14:editId="3C4A5F77">
            <wp:simplePos x="0" y="0"/>
            <wp:positionH relativeFrom="column">
              <wp:posOffset>89535</wp:posOffset>
            </wp:positionH>
            <wp:positionV relativeFrom="paragraph">
              <wp:posOffset>2941320</wp:posOffset>
            </wp:positionV>
            <wp:extent cx="2686050" cy="3286125"/>
            <wp:effectExtent l="0" t="0" r="0" b="0"/>
            <wp:wrapSquare wrapText="bothSides"/>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p w14:paraId="151B9623" w14:textId="77777777" w:rsidR="00162114" w:rsidRDefault="00162114" w:rsidP="00162114">
      <w:pPr>
        <w:jc w:val="center"/>
        <w:rPr>
          <w:rFonts w:ascii="Times New Roman" w:hAnsi="Times New Roman" w:cs="Times New Roman"/>
          <w:b/>
          <w:sz w:val="24"/>
        </w:rPr>
      </w:pPr>
    </w:p>
    <w:p w14:paraId="5E5B76B5" w14:textId="77777777" w:rsidR="003A09DD" w:rsidRDefault="003A09DD">
      <w:pPr>
        <w:rPr>
          <w:rFonts w:asciiTheme="majorHAnsi" w:eastAsiaTheme="majorEastAsia" w:hAnsiTheme="majorHAnsi" w:cstheme="majorBidi"/>
          <w:b/>
          <w:bCs/>
          <w:color w:val="365F91" w:themeColor="accent1" w:themeShade="BF"/>
          <w:sz w:val="28"/>
          <w:szCs w:val="28"/>
        </w:rPr>
      </w:pPr>
    </w:p>
    <w:p w14:paraId="75E5EE38" w14:textId="77777777" w:rsidR="00162114" w:rsidRDefault="00FD06A7">
      <w:pPr>
        <w:rPr>
          <w:rFonts w:asciiTheme="majorHAnsi" w:eastAsiaTheme="majorEastAsia" w:hAnsiTheme="majorHAnsi" w:cstheme="majorBidi"/>
          <w:b/>
          <w:bCs/>
          <w:color w:val="365F91" w:themeColor="accent1" w:themeShade="BF"/>
          <w:sz w:val="28"/>
          <w:szCs w:val="28"/>
        </w:rPr>
      </w:pPr>
      <w:r>
        <w:rPr>
          <w:noProof/>
        </w:rPr>
        <w:drawing>
          <wp:anchor distT="0" distB="0" distL="114300" distR="114300" simplePos="0" relativeHeight="251695104" behindDoc="0" locked="0" layoutInCell="1" allowOverlap="1" wp14:anchorId="0C3D355F" wp14:editId="23352886">
            <wp:simplePos x="0" y="0"/>
            <wp:positionH relativeFrom="column">
              <wp:posOffset>1494790</wp:posOffset>
            </wp:positionH>
            <wp:positionV relativeFrom="paragraph">
              <wp:posOffset>5315585</wp:posOffset>
            </wp:positionV>
            <wp:extent cx="3508255" cy="1983180"/>
            <wp:effectExtent l="0" t="0" r="0" b="0"/>
            <wp:wrapNone/>
            <wp:docPr id="290" name="Рисунок 290" descr="E:\Мои документы\Августовские конференции\2022\для сборника Образование в цифрах\Картинки\I0CzevrZSD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Мои документы\Августовские конференции\2022\для сборника Образование в цифрах\Картинки\I0CzevrZSDQ.jpg"/>
                    <pic:cNvPicPr>
                      <a:picLocks noChangeAspect="1" noChangeArrowheads="1"/>
                    </pic:cNvPicPr>
                  </pic:nvPicPr>
                  <pic:blipFill rotWithShape="1">
                    <a:blip r:embed="rId26" cstate="print">
                      <a:extLst>
                        <a:ext uri="{BEBA8EAE-BF5A-486C-A8C5-ECC9F3942E4B}">
                          <a14:imgProps xmlns:a14="http://schemas.microsoft.com/office/drawing/2010/main">
                            <a14:imgLayer r:embed="rId27">
                              <a14:imgEffect>
                                <a14:brightnessContrast bright="20000"/>
                              </a14:imgEffect>
                            </a14:imgLayer>
                          </a14:imgProps>
                        </a:ext>
                        <a:ext uri="{28A0092B-C50C-407E-A947-70E740481C1C}">
                          <a14:useLocalDpi xmlns:a14="http://schemas.microsoft.com/office/drawing/2010/main" val="0"/>
                        </a:ext>
                      </a:extLst>
                    </a:blip>
                    <a:srcRect t="17403" b="7272"/>
                    <a:stretch/>
                  </pic:blipFill>
                  <pic:spPr bwMode="auto">
                    <a:xfrm>
                      <a:off x="0" y="0"/>
                      <a:ext cx="3508255" cy="1983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2114">
        <w:br w:type="page"/>
      </w:r>
    </w:p>
    <w:p w14:paraId="10F0CCD6" w14:textId="77777777" w:rsidR="00B61200" w:rsidRPr="006E5B16" w:rsidRDefault="00B61200" w:rsidP="000E1CAE">
      <w:pPr>
        <w:pStyle w:val="1"/>
        <w:spacing w:before="0"/>
        <w:jc w:val="center"/>
      </w:pPr>
      <w:bookmarkStart w:id="5" w:name="_Toc112334533"/>
      <w:r w:rsidRPr="00DC7F86">
        <w:t xml:space="preserve">II. ДОШКОЛЬНОЕ </w:t>
      </w:r>
      <w:r w:rsidRPr="00F163B8">
        <w:t>ОБРАЗОВАНИЕ</w:t>
      </w:r>
      <w:bookmarkEnd w:id="5"/>
    </w:p>
    <w:p w14:paraId="00EEF634" w14:textId="77777777" w:rsidR="00B61200" w:rsidRPr="003A4832" w:rsidRDefault="00B61200" w:rsidP="000E1CAE">
      <w:pPr>
        <w:pStyle w:val="2"/>
        <w:spacing w:before="0"/>
        <w:jc w:val="center"/>
      </w:pPr>
      <w:bookmarkStart w:id="6" w:name="_Toc112334534"/>
      <w:r w:rsidRPr="003A4832">
        <w:t>Сеть дошкольных образовательных организаций</w:t>
      </w:r>
      <w:r w:rsidR="000D5073">
        <w:t xml:space="preserve"> (кол-во ОО)</w:t>
      </w:r>
      <w:bookmarkEnd w:id="6"/>
    </w:p>
    <w:p w14:paraId="6A67CECD" w14:textId="77777777" w:rsidR="00B61200" w:rsidRDefault="00B61200" w:rsidP="000D5073">
      <w:pPr>
        <w:rPr>
          <w:rFonts w:ascii="Times New Roman" w:hAnsi="Times New Roman" w:cs="Times New Roman"/>
        </w:rPr>
      </w:pPr>
      <w:r>
        <w:rPr>
          <w:rFonts w:ascii="Times New Roman" w:hAnsi="Times New Roman" w:cs="Times New Roman"/>
          <w:sz w:val="24"/>
          <w:szCs w:val="24"/>
        </w:rPr>
        <w:t xml:space="preserve">  </w:t>
      </w:r>
      <w:r>
        <w:rPr>
          <w:noProof/>
        </w:rPr>
        <w:drawing>
          <wp:inline distT="0" distB="0" distL="0" distR="0" wp14:anchorId="49605A32" wp14:editId="10710EE0">
            <wp:extent cx="5984875" cy="1509622"/>
            <wp:effectExtent l="0" t="0" r="0" b="0"/>
            <wp:docPr id="54"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B758B3B" w14:textId="77777777" w:rsidR="00B61200" w:rsidRPr="003A4832" w:rsidRDefault="00B61200" w:rsidP="00F163B8">
      <w:pPr>
        <w:pStyle w:val="2"/>
        <w:jc w:val="center"/>
      </w:pPr>
      <w:bookmarkStart w:id="7" w:name="_Toc112334535"/>
      <w:r w:rsidRPr="003A4832">
        <w:t>Охват детского населения дошкольным образованием</w:t>
      </w:r>
      <w:bookmarkEnd w:id="7"/>
    </w:p>
    <w:p w14:paraId="576B25EE" w14:textId="77777777" w:rsidR="00B61200" w:rsidRPr="00D269A1" w:rsidRDefault="00B61200" w:rsidP="00B61200">
      <w:pPr>
        <w:spacing w:after="0"/>
        <w:jc w:val="center"/>
        <w:rPr>
          <w:rFonts w:ascii="Times New Roman" w:hAnsi="Times New Roman" w:cs="Times New Roman"/>
          <w:b/>
          <w:sz w:val="24"/>
          <w:szCs w:val="24"/>
        </w:rPr>
      </w:pPr>
      <w:r w:rsidRPr="00D269A1">
        <w:rPr>
          <w:rFonts w:ascii="Times New Roman" w:hAnsi="Times New Roman" w:cs="Times New Roman"/>
          <w:b/>
          <w:sz w:val="24"/>
          <w:szCs w:val="24"/>
        </w:rPr>
        <w:t xml:space="preserve"> Охват детского населения дошкольным образованием</w:t>
      </w:r>
    </w:p>
    <w:p w14:paraId="449B10F3" w14:textId="77777777" w:rsidR="00B61200" w:rsidRPr="00D269A1" w:rsidRDefault="00B61200" w:rsidP="00B61200">
      <w:pPr>
        <w:spacing w:after="0"/>
        <w:jc w:val="center"/>
        <w:rPr>
          <w:rFonts w:ascii="Times New Roman" w:hAnsi="Times New Roman" w:cs="Times New Roman"/>
          <w:b/>
          <w:sz w:val="24"/>
          <w:szCs w:val="24"/>
        </w:rPr>
      </w:pPr>
      <w:r w:rsidRPr="00D269A1">
        <w:rPr>
          <w:rFonts w:ascii="Times New Roman" w:hAnsi="Times New Roman" w:cs="Times New Roman"/>
          <w:b/>
          <w:sz w:val="24"/>
          <w:szCs w:val="24"/>
        </w:rPr>
        <w:t>в дошкольны</w:t>
      </w:r>
      <w:r w:rsidR="0052761B" w:rsidRPr="00D269A1">
        <w:rPr>
          <w:rFonts w:ascii="Times New Roman" w:hAnsi="Times New Roman" w:cs="Times New Roman"/>
          <w:b/>
          <w:sz w:val="24"/>
          <w:szCs w:val="24"/>
        </w:rPr>
        <w:t xml:space="preserve">х образовательных организациях </w:t>
      </w:r>
      <w:r w:rsidRPr="00D269A1">
        <w:rPr>
          <w:rFonts w:ascii="Times New Roman" w:hAnsi="Times New Roman" w:cs="Times New Roman"/>
          <w:b/>
          <w:sz w:val="24"/>
          <w:szCs w:val="24"/>
        </w:rPr>
        <w:t>20</w:t>
      </w:r>
      <w:r w:rsidR="00D51D6F" w:rsidRPr="00D269A1">
        <w:rPr>
          <w:rFonts w:ascii="Times New Roman" w:hAnsi="Times New Roman" w:cs="Times New Roman"/>
          <w:b/>
          <w:sz w:val="24"/>
          <w:szCs w:val="24"/>
        </w:rPr>
        <w:t>21</w:t>
      </w:r>
      <w:r w:rsidRPr="00D269A1">
        <w:rPr>
          <w:rFonts w:ascii="Times New Roman" w:hAnsi="Times New Roman" w:cs="Times New Roman"/>
          <w:b/>
          <w:sz w:val="24"/>
          <w:szCs w:val="24"/>
        </w:rPr>
        <w:t>-20</w:t>
      </w:r>
      <w:r w:rsidR="00E557AA" w:rsidRPr="00D269A1">
        <w:rPr>
          <w:rFonts w:ascii="Times New Roman" w:hAnsi="Times New Roman" w:cs="Times New Roman"/>
          <w:b/>
          <w:sz w:val="24"/>
          <w:szCs w:val="24"/>
        </w:rPr>
        <w:t>2</w:t>
      </w:r>
      <w:r w:rsidR="00D51D6F" w:rsidRPr="00D269A1">
        <w:rPr>
          <w:rFonts w:ascii="Times New Roman" w:hAnsi="Times New Roman" w:cs="Times New Roman"/>
          <w:b/>
          <w:sz w:val="24"/>
          <w:szCs w:val="24"/>
        </w:rPr>
        <w:t>2</w:t>
      </w:r>
      <w:r w:rsidRPr="00D269A1">
        <w:rPr>
          <w:rFonts w:ascii="Times New Roman" w:hAnsi="Times New Roman" w:cs="Times New Roman"/>
          <w:b/>
          <w:sz w:val="24"/>
          <w:szCs w:val="24"/>
        </w:rPr>
        <w:t>г.</w:t>
      </w:r>
      <w:r w:rsidR="0052761B" w:rsidRPr="00D269A1">
        <w:rPr>
          <w:rFonts w:ascii="Times New Roman" w:hAnsi="Times New Roman" w:cs="Times New Roman"/>
          <w:b/>
          <w:sz w:val="24"/>
          <w:szCs w:val="24"/>
        </w:rPr>
        <w:t xml:space="preserve"> (</w:t>
      </w:r>
      <w:r w:rsidR="00E731FA" w:rsidRPr="00D269A1">
        <w:rPr>
          <w:rFonts w:ascii="Times New Roman" w:hAnsi="Times New Roman" w:cs="Times New Roman"/>
          <w:b/>
          <w:sz w:val="24"/>
          <w:szCs w:val="24"/>
        </w:rPr>
        <w:t xml:space="preserve">кол-во </w:t>
      </w:r>
      <w:r w:rsidR="0052761B" w:rsidRPr="00D269A1">
        <w:rPr>
          <w:rFonts w:ascii="Times New Roman" w:hAnsi="Times New Roman" w:cs="Times New Roman"/>
          <w:b/>
          <w:sz w:val="24"/>
          <w:szCs w:val="24"/>
        </w:rPr>
        <w:t>чел</w:t>
      </w:r>
      <w:r w:rsidR="00E731FA" w:rsidRPr="00D269A1">
        <w:rPr>
          <w:rFonts w:ascii="Times New Roman" w:hAnsi="Times New Roman" w:cs="Times New Roman"/>
          <w:b/>
          <w:sz w:val="24"/>
          <w:szCs w:val="24"/>
        </w:rPr>
        <w:t>.</w:t>
      </w:r>
      <w:r w:rsidR="0052761B" w:rsidRPr="00D269A1">
        <w:rPr>
          <w:rFonts w:ascii="Times New Roman" w:hAnsi="Times New Roman" w:cs="Times New Roman"/>
          <w:b/>
          <w:sz w:val="24"/>
          <w:szCs w:val="24"/>
        </w:rPr>
        <w:t>)</w:t>
      </w:r>
    </w:p>
    <w:p w14:paraId="0BE60CED" w14:textId="77777777" w:rsidR="00B61200" w:rsidRDefault="00B61200" w:rsidP="00B61200">
      <w:pPr>
        <w:spacing w:after="0"/>
        <w:jc w:val="center"/>
        <w:rPr>
          <w:rFonts w:ascii="Times New Roman" w:hAnsi="Times New Roman" w:cs="Times New Roman"/>
          <w:b/>
        </w:rPr>
      </w:pPr>
    </w:p>
    <w:p w14:paraId="138AA0FD" w14:textId="77777777" w:rsidR="00B61200" w:rsidRDefault="00B61200" w:rsidP="00B61200">
      <w:pPr>
        <w:spacing w:after="0"/>
        <w:jc w:val="center"/>
        <w:rPr>
          <w:rFonts w:ascii="Times New Roman" w:hAnsi="Times New Roman" w:cs="Times New Roman"/>
          <w:b/>
        </w:rPr>
      </w:pPr>
      <w:r>
        <w:rPr>
          <w:b/>
          <w:noProof/>
        </w:rPr>
        <w:drawing>
          <wp:inline distT="0" distB="0" distL="0" distR="0" wp14:anchorId="5C5471A1" wp14:editId="2E98078E">
            <wp:extent cx="5524500" cy="1794295"/>
            <wp:effectExtent l="0" t="0" r="0" b="0"/>
            <wp:docPr id="35"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84EC8ED" w14:textId="77777777" w:rsidR="00B61200" w:rsidRDefault="00B61200" w:rsidP="00B61200">
      <w:pPr>
        <w:spacing w:after="0"/>
        <w:jc w:val="center"/>
        <w:rPr>
          <w:rFonts w:ascii="Times New Roman" w:hAnsi="Times New Roman" w:cs="Times New Roman"/>
          <w:b/>
        </w:rPr>
      </w:pPr>
    </w:p>
    <w:p w14:paraId="117EFCB9" w14:textId="77777777" w:rsidR="00B61200" w:rsidRDefault="00B61200" w:rsidP="00B61200">
      <w:pPr>
        <w:jc w:val="center"/>
        <w:rPr>
          <w:rFonts w:ascii="Times New Roman" w:hAnsi="Times New Roman" w:cs="Times New Roman"/>
          <w:b/>
          <w:sz w:val="24"/>
        </w:rPr>
      </w:pPr>
    </w:p>
    <w:p w14:paraId="4FB209C4" w14:textId="77777777" w:rsidR="000D5073" w:rsidRPr="00AD76F6" w:rsidRDefault="00E557AA" w:rsidP="00AD76F6">
      <w:pPr>
        <w:ind w:firstLine="708"/>
        <w:jc w:val="both"/>
        <w:rPr>
          <w:rFonts w:ascii="Times New Roman" w:hAnsi="Times New Roman" w:cs="Times New Roman"/>
          <w:color w:val="000000" w:themeColor="text1"/>
          <w:sz w:val="24"/>
        </w:rPr>
      </w:pPr>
      <w:r w:rsidRPr="00AD76F6">
        <w:rPr>
          <w:rFonts w:ascii="Times New Roman" w:hAnsi="Times New Roman" w:cs="Times New Roman"/>
          <w:color w:val="000000" w:themeColor="text1"/>
          <w:sz w:val="24"/>
        </w:rPr>
        <w:t xml:space="preserve">Охват дошкольным образованием детей в возрасте с 1 года до 7 лет составляет 100%. </w:t>
      </w:r>
    </w:p>
    <w:p w14:paraId="7C2D85C2" w14:textId="77777777" w:rsidR="000D5073" w:rsidRDefault="000D5073" w:rsidP="000D5073">
      <w:pPr>
        <w:spacing w:after="0"/>
        <w:jc w:val="center"/>
        <w:rPr>
          <w:rFonts w:ascii="Times New Roman" w:hAnsi="Times New Roman" w:cs="Times New Roman"/>
          <w:b/>
          <w:color w:val="000000" w:themeColor="text1"/>
          <w:sz w:val="24"/>
        </w:rPr>
      </w:pPr>
    </w:p>
    <w:p w14:paraId="79715058" w14:textId="77777777" w:rsidR="00C57F0B" w:rsidRPr="00D269A1" w:rsidRDefault="00B61200" w:rsidP="000D5073">
      <w:pPr>
        <w:spacing w:after="0"/>
        <w:jc w:val="center"/>
        <w:rPr>
          <w:rFonts w:ascii="Times New Roman" w:hAnsi="Times New Roman" w:cs="Times New Roman"/>
          <w:b/>
          <w:sz w:val="24"/>
        </w:rPr>
      </w:pPr>
      <w:r w:rsidRPr="00D269A1">
        <w:rPr>
          <w:rFonts w:ascii="Times New Roman" w:hAnsi="Times New Roman" w:cs="Times New Roman"/>
          <w:b/>
          <w:sz w:val="24"/>
        </w:rPr>
        <w:t xml:space="preserve">Численность детей </w:t>
      </w:r>
      <w:r w:rsidR="00C57F0B" w:rsidRPr="00D269A1">
        <w:rPr>
          <w:rFonts w:ascii="Times New Roman" w:hAnsi="Times New Roman" w:cs="Times New Roman"/>
          <w:b/>
          <w:sz w:val="24"/>
        </w:rPr>
        <w:t>в дошкольных</w:t>
      </w:r>
      <w:r w:rsidRPr="00D269A1">
        <w:rPr>
          <w:rFonts w:ascii="Times New Roman" w:hAnsi="Times New Roman" w:cs="Times New Roman"/>
          <w:b/>
          <w:sz w:val="24"/>
        </w:rPr>
        <w:t xml:space="preserve"> </w:t>
      </w:r>
      <w:r w:rsidR="00C57F0B" w:rsidRPr="00D269A1">
        <w:rPr>
          <w:rFonts w:ascii="Times New Roman" w:hAnsi="Times New Roman" w:cs="Times New Roman"/>
          <w:b/>
          <w:sz w:val="24"/>
        </w:rPr>
        <w:t xml:space="preserve">образовательных организациях </w:t>
      </w:r>
    </w:p>
    <w:p w14:paraId="0B243D54" w14:textId="77777777" w:rsidR="00B61200" w:rsidRPr="00D269A1" w:rsidRDefault="00B61200" w:rsidP="00C57F0B">
      <w:pPr>
        <w:spacing w:after="0"/>
        <w:jc w:val="center"/>
        <w:rPr>
          <w:rFonts w:ascii="Times New Roman" w:hAnsi="Times New Roman" w:cs="Times New Roman"/>
          <w:b/>
          <w:sz w:val="24"/>
        </w:rPr>
      </w:pPr>
      <w:r w:rsidRPr="00D269A1">
        <w:rPr>
          <w:rFonts w:ascii="Times New Roman" w:hAnsi="Times New Roman" w:cs="Times New Roman"/>
          <w:b/>
          <w:sz w:val="24"/>
        </w:rPr>
        <w:t>и дошкольных группах</w:t>
      </w:r>
      <w:r w:rsidR="00E731FA" w:rsidRPr="00D269A1">
        <w:rPr>
          <w:rFonts w:ascii="Times New Roman" w:hAnsi="Times New Roman" w:cs="Times New Roman"/>
          <w:b/>
          <w:sz w:val="24"/>
        </w:rPr>
        <w:t xml:space="preserve"> </w:t>
      </w:r>
      <w:r w:rsidR="00C57F0B" w:rsidRPr="00D269A1">
        <w:rPr>
          <w:rFonts w:ascii="Times New Roman" w:hAnsi="Times New Roman" w:cs="Times New Roman"/>
          <w:b/>
          <w:sz w:val="24"/>
        </w:rPr>
        <w:t xml:space="preserve">(всего – </w:t>
      </w:r>
      <w:r w:rsidR="00E557AA" w:rsidRPr="00D269A1">
        <w:rPr>
          <w:rFonts w:ascii="Times New Roman" w:hAnsi="Times New Roman" w:cs="Times New Roman"/>
          <w:b/>
          <w:sz w:val="28"/>
        </w:rPr>
        <w:t>3</w:t>
      </w:r>
      <w:r w:rsidR="000F36CC" w:rsidRPr="00D269A1">
        <w:rPr>
          <w:rFonts w:ascii="Times New Roman" w:hAnsi="Times New Roman" w:cs="Times New Roman"/>
          <w:b/>
          <w:sz w:val="28"/>
        </w:rPr>
        <w:t>047</w:t>
      </w:r>
      <w:r w:rsidR="00640899" w:rsidRPr="00D269A1">
        <w:rPr>
          <w:rFonts w:ascii="Times New Roman" w:hAnsi="Times New Roman" w:cs="Times New Roman"/>
          <w:b/>
          <w:sz w:val="32"/>
        </w:rPr>
        <w:t xml:space="preserve"> </w:t>
      </w:r>
      <w:r w:rsidR="00640899" w:rsidRPr="00D269A1">
        <w:rPr>
          <w:rFonts w:ascii="Times New Roman" w:hAnsi="Times New Roman" w:cs="Times New Roman"/>
          <w:b/>
          <w:sz w:val="24"/>
        </w:rPr>
        <w:t>чел.</w:t>
      </w:r>
      <w:r w:rsidR="00C57F0B" w:rsidRPr="00D269A1">
        <w:rPr>
          <w:rFonts w:ascii="Times New Roman" w:hAnsi="Times New Roman" w:cs="Times New Roman"/>
          <w:b/>
          <w:sz w:val="24"/>
        </w:rPr>
        <w:t>)</w:t>
      </w:r>
      <w:r w:rsidR="00C57F0B" w:rsidRPr="00D269A1">
        <w:rPr>
          <w:rFonts w:ascii="Times New Roman" w:hAnsi="Times New Roman" w:cs="Times New Roman"/>
          <w:b/>
          <w:sz w:val="32"/>
        </w:rPr>
        <w:t xml:space="preserve"> </w:t>
      </w:r>
      <w:r w:rsidR="000F36CC" w:rsidRPr="00D269A1">
        <w:rPr>
          <w:rFonts w:ascii="Times New Roman" w:hAnsi="Times New Roman" w:cs="Times New Roman"/>
          <w:b/>
          <w:noProof/>
          <w:sz w:val="24"/>
        </w:rPr>
        <w:drawing>
          <wp:anchor distT="0" distB="0" distL="114300" distR="114300" simplePos="0" relativeHeight="251645952" behindDoc="0" locked="0" layoutInCell="1" allowOverlap="1" wp14:anchorId="196692CD" wp14:editId="0F1A8F81">
            <wp:simplePos x="0" y="0"/>
            <wp:positionH relativeFrom="column">
              <wp:posOffset>156210</wp:posOffset>
            </wp:positionH>
            <wp:positionV relativeFrom="paragraph">
              <wp:posOffset>398780</wp:posOffset>
            </wp:positionV>
            <wp:extent cx="5892800" cy="2379345"/>
            <wp:effectExtent l="0" t="0" r="0" b="1905"/>
            <wp:wrapSquare wrapText="bothSides"/>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V relativeFrom="margin">
              <wp14:pctHeight>0</wp14:pctHeight>
            </wp14:sizeRelV>
          </wp:anchor>
        </w:drawing>
      </w:r>
      <w:r w:rsidR="00E731FA" w:rsidRPr="00D269A1">
        <w:rPr>
          <w:rFonts w:ascii="Times New Roman" w:hAnsi="Times New Roman" w:cs="Times New Roman"/>
          <w:b/>
          <w:sz w:val="24"/>
        </w:rPr>
        <w:t>на</w:t>
      </w:r>
      <w:r w:rsidRPr="00D269A1">
        <w:rPr>
          <w:rFonts w:ascii="Times New Roman" w:hAnsi="Times New Roman" w:cs="Times New Roman"/>
          <w:b/>
          <w:sz w:val="24"/>
        </w:rPr>
        <w:t xml:space="preserve"> 01 января 20</w:t>
      </w:r>
      <w:r w:rsidR="00E557AA" w:rsidRPr="00D269A1">
        <w:rPr>
          <w:rFonts w:ascii="Times New Roman" w:hAnsi="Times New Roman" w:cs="Times New Roman"/>
          <w:b/>
          <w:sz w:val="24"/>
        </w:rPr>
        <w:t>2</w:t>
      </w:r>
      <w:r w:rsidR="000F36CC" w:rsidRPr="00D269A1">
        <w:rPr>
          <w:rFonts w:ascii="Times New Roman" w:hAnsi="Times New Roman" w:cs="Times New Roman"/>
          <w:b/>
          <w:sz w:val="24"/>
        </w:rPr>
        <w:t>2</w:t>
      </w:r>
      <w:r w:rsidR="00E557AA" w:rsidRPr="00D269A1">
        <w:rPr>
          <w:rFonts w:ascii="Times New Roman" w:hAnsi="Times New Roman" w:cs="Times New Roman"/>
          <w:b/>
          <w:sz w:val="24"/>
        </w:rPr>
        <w:t xml:space="preserve"> </w:t>
      </w:r>
      <w:r w:rsidR="0052761B" w:rsidRPr="00D269A1">
        <w:rPr>
          <w:rFonts w:ascii="Times New Roman" w:hAnsi="Times New Roman" w:cs="Times New Roman"/>
          <w:b/>
          <w:sz w:val="24"/>
        </w:rPr>
        <w:t>г. (</w:t>
      </w:r>
      <w:r w:rsidR="00E731FA" w:rsidRPr="00D269A1">
        <w:rPr>
          <w:rFonts w:ascii="Times New Roman" w:hAnsi="Times New Roman" w:cs="Times New Roman"/>
          <w:b/>
          <w:sz w:val="24"/>
        </w:rPr>
        <w:t xml:space="preserve">кол-во </w:t>
      </w:r>
      <w:r w:rsidR="000D5073" w:rsidRPr="00D269A1">
        <w:rPr>
          <w:rFonts w:ascii="Times New Roman" w:hAnsi="Times New Roman" w:cs="Times New Roman"/>
          <w:b/>
          <w:sz w:val="24"/>
        </w:rPr>
        <w:t>чел.</w:t>
      </w:r>
      <w:r w:rsidR="0052761B" w:rsidRPr="00D269A1">
        <w:rPr>
          <w:rFonts w:ascii="Times New Roman" w:hAnsi="Times New Roman" w:cs="Times New Roman"/>
          <w:b/>
          <w:sz w:val="24"/>
        </w:rPr>
        <w:t>)</w:t>
      </w:r>
    </w:p>
    <w:p w14:paraId="08516EA6" w14:textId="77777777" w:rsidR="00F163B8" w:rsidRPr="00DC7F86" w:rsidRDefault="00F163B8" w:rsidP="00AD76F6">
      <w:pPr>
        <w:pStyle w:val="1"/>
        <w:jc w:val="center"/>
      </w:pPr>
      <w:bookmarkStart w:id="8" w:name="_Toc112334536"/>
      <w:r w:rsidRPr="00DC7F86">
        <w:rPr>
          <w:lang w:val="en-US"/>
        </w:rPr>
        <w:t>III</w:t>
      </w:r>
      <w:r w:rsidRPr="00DC7F86">
        <w:t>. ОБЩЕЕ ОБРАЗОВАНИЕ</w:t>
      </w:r>
      <w:bookmarkEnd w:id="8"/>
    </w:p>
    <w:p w14:paraId="370E9372" w14:textId="77777777" w:rsidR="00F163B8" w:rsidRDefault="00F163B8" w:rsidP="000E1CAE">
      <w:pPr>
        <w:pStyle w:val="2"/>
        <w:spacing w:before="0"/>
        <w:jc w:val="center"/>
      </w:pPr>
      <w:bookmarkStart w:id="9" w:name="_Toc112334537"/>
      <w:r w:rsidRPr="003A4832">
        <w:t>Сеть общеобразовательных организаций</w:t>
      </w:r>
      <w:bookmarkEnd w:id="9"/>
    </w:p>
    <w:p w14:paraId="453B5EA5" w14:textId="77777777" w:rsidR="00F163B8" w:rsidRPr="000D7D49" w:rsidRDefault="00E954DF" w:rsidP="00F163B8">
      <w:pPr>
        <w:spacing w:after="0"/>
        <w:ind w:left="360"/>
        <w:jc w:val="both"/>
        <w:rPr>
          <w:rFonts w:ascii="Times New Roman" w:hAnsi="Times New Roman" w:cs="Times New Roman"/>
          <w:color w:val="000000" w:themeColor="text1"/>
          <w:sz w:val="24"/>
          <w:szCs w:val="24"/>
        </w:rPr>
      </w:pPr>
      <w:r w:rsidRPr="000D7D49">
        <w:rPr>
          <w:rFonts w:ascii="Times New Roman" w:hAnsi="Times New Roman" w:cs="Times New Roman"/>
          <w:noProof/>
          <w:color w:val="000000" w:themeColor="text1"/>
          <w:sz w:val="24"/>
          <w:szCs w:val="24"/>
        </w:rPr>
        <w:drawing>
          <wp:anchor distT="0" distB="0" distL="114300" distR="114300" simplePos="0" relativeHeight="251644928" behindDoc="0" locked="0" layoutInCell="1" allowOverlap="1" wp14:anchorId="08FFF0DA" wp14:editId="5DC79C62">
            <wp:simplePos x="0" y="0"/>
            <wp:positionH relativeFrom="column">
              <wp:posOffset>70485</wp:posOffset>
            </wp:positionH>
            <wp:positionV relativeFrom="paragraph">
              <wp:posOffset>410845</wp:posOffset>
            </wp:positionV>
            <wp:extent cx="6400800" cy="2771775"/>
            <wp:effectExtent l="0" t="0" r="0" b="0"/>
            <wp:wrapSquare wrapText="bothSides"/>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r w:rsidR="00F163B8" w:rsidRPr="000D7D49">
        <w:rPr>
          <w:rFonts w:ascii="Times New Roman" w:hAnsi="Times New Roman" w:cs="Times New Roman"/>
          <w:color w:val="000000" w:themeColor="text1"/>
          <w:sz w:val="24"/>
          <w:szCs w:val="24"/>
        </w:rPr>
        <w:t>Об</w:t>
      </w:r>
      <w:r w:rsidR="00670DE4">
        <w:rPr>
          <w:rFonts w:ascii="Times New Roman" w:hAnsi="Times New Roman" w:cs="Times New Roman"/>
          <w:color w:val="000000" w:themeColor="text1"/>
          <w:sz w:val="24"/>
          <w:szCs w:val="24"/>
        </w:rPr>
        <w:t xml:space="preserve">щеобразовательные организации: </w:t>
      </w:r>
      <w:r w:rsidR="00F163B8" w:rsidRPr="000D7D49">
        <w:rPr>
          <w:rFonts w:ascii="Times New Roman" w:hAnsi="Times New Roman" w:cs="Times New Roman"/>
          <w:color w:val="000000" w:themeColor="text1"/>
          <w:sz w:val="24"/>
          <w:szCs w:val="24"/>
        </w:rPr>
        <w:t>8 средних общеобразовательных</w:t>
      </w:r>
      <w:r w:rsidR="0052761B">
        <w:rPr>
          <w:rFonts w:ascii="Times New Roman" w:hAnsi="Times New Roman" w:cs="Times New Roman"/>
          <w:color w:val="000000" w:themeColor="text1"/>
          <w:sz w:val="24"/>
          <w:szCs w:val="24"/>
        </w:rPr>
        <w:t xml:space="preserve"> </w:t>
      </w:r>
      <w:r w:rsidR="00F163B8" w:rsidRPr="000D7D49">
        <w:rPr>
          <w:rFonts w:ascii="Times New Roman" w:hAnsi="Times New Roman" w:cs="Times New Roman"/>
          <w:color w:val="000000" w:themeColor="text1"/>
          <w:sz w:val="24"/>
          <w:szCs w:val="24"/>
        </w:rPr>
        <w:t xml:space="preserve">и </w:t>
      </w:r>
      <w:r w:rsidR="00024751" w:rsidRPr="000D7D49">
        <w:rPr>
          <w:rFonts w:ascii="Times New Roman" w:hAnsi="Times New Roman" w:cs="Times New Roman"/>
          <w:color w:val="000000" w:themeColor="text1"/>
          <w:sz w:val="24"/>
          <w:szCs w:val="24"/>
        </w:rPr>
        <w:t>2</w:t>
      </w:r>
      <w:r w:rsidR="00F163B8" w:rsidRPr="000D7D49">
        <w:rPr>
          <w:rFonts w:ascii="Times New Roman" w:hAnsi="Times New Roman" w:cs="Times New Roman"/>
          <w:color w:val="000000" w:themeColor="text1"/>
          <w:sz w:val="24"/>
          <w:szCs w:val="24"/>
        </w:rPr>
        <w:t xml:space="preserve"> основных общеобразовательных школ</w:t>
      </w:r>
      <w:r w:rsidR="0052761B">
        <w:rPr>
          <w:rFonts w:ascii="Times New Roman" w:hAnsi="Times New Roman" w:cs="Times New Roman"/>
          <w:color w:val="000000" w:themeColor="text1"/>
          <w:sz w:val="24"/>
          <w:szCs w:val="24"/>
        </w:rPr>
        <w:t>ы</w:t>
      </w:r>
      <w:r w:rsidR="00443C5B">
        <w:rPr>
          <w:rFonts w:ascii="Times New Roman" w:hAnsi="Times New Roman" w:cs="Times New Roman"/>
          <w:color w:val="000000" w:themeColor="text1"/>
          <w:sz w:val="24"/>
          <w:szCs w:val="24"/>
        </w:rPr>
        <w:t>)</w:t>
      </w:r>
      <w:r w:rsidR="00F163B8" w:rsidRPr="000D7D49">
        <w:rPr>
          <w:rFonts w:ascii="Times New Roman" w:hAnsi="Times New Roman" w:cs="Times New Roman"/>
          <w:color w:val="000000" w:themeColor="text1"/>
          <w:sz w:val="24"/>
          <w:szCs w:val="24"/>
        </w:rPr>
        <w:t>.</w:t>
      </w:r>
    </w:p>
    <w:p w14:paraId="11AABECE" w14:textId="77777777" w:rsidR="00F163B8" w:rsidRDefault="00F163B8" w:rsidP="00F163B8">
      <w:pPr>
        <w:spacing w:after="0"/>
        <w:ind w:left="360"/>
        <w:jc w:val="both"/>
        <w:rPr>
          <w:rFonts w:ascii="Times New Roman" w:hAnsi="Times New Roman" w:cs="Times New Roman"/>
          <w:sz w:val="24"/>
          <w:szCs w:val="24"/>
        </w:rPr>
      </w:pPr>
    </w:p>
    <w:p w14:paraId="5E6696A9" w14:textId="77777777" w:rsidR="00F163B8" w:rsidRPr="00BE4BCF" w:rsidRDefault="00F163B8" w:rsidP="00BE4BCF">
      <w:pPr>
        <w:pStyle w:val="2"/>
        <w:spacing w:before="0"/>
        <w:jc w:val="center"/>
      </w:pPr>
      <w:bookmarkStart w:id="10" w:name="_Toc112334538"/>
      <w:r>
        <w:rPr>
          <w:noProof/>
        </w:rPr>
        <w:drawing>
          <wp:anchor distT="0" distB="0" distL="114300" distR="114300" simplePos="0" relativeHeight="251643904" behindDoc="1" locked="0" layoutInCell="1" allowOverlap="1" wp14:anchorId="4DC7367D" wp14:editId="6E823FE9">
            <wp:simplePos x="0" y="0"/>
            <wp:positionH relativeFrom="column">
              <wp:posOffset>5255895</wp:posOffset>
            </wp:positionH>
            <wp:positionV relativeFrom="paragraph">
              <wp:posOffset>18415</wp:posOffset>
            </wp:positionV>
            <wp:extent cx="930275" cy="824230"/>
            <wp:effectExtent l="19050" t="0" r="3175" b="0"/>
            <wp:wrapSquare wrapText="bothSides"/>
            <wp:docPr id="59" name="Рисунок 1" descr="http://15-school.ru/dokumenti/ege-gia/ege_logo_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5-school.ru/dokumenti/ege-gia/ege_logo_2016.png"/>
                    <pic:cNvPicPr>
                      <a:picLocks noChangeAspect="1" noChangeArrowheads="1"/>
                    </pic:cNvPicPr>
                  </pic:nvPicPr>
                  <pic:blipFill>
                    <a:blip r:embed="rId32" cstate="print"/>
                    <a:srcRect/>
                    <a:stretch>
                      <a:fillRect/>
                    </a:stretch>
                  </pic:blipFill>
                  <pic:spPr bwMode="auto">
                    <a:xfrm>
                      <a:off x="0" y="0"/>
                      <a:ext cx="930275" cy="824230"/>
                    </a:xfrm>
                    <a:prstGeom prst="rect">
                      <a:avLst/>
                    </a:prstGeom>
                    <a:noFill/>
                    <a:ln w="9525">
                      <a:noFill/>
                      <a:miter lim="800000"/>
                      <a:headEnd/>
                      <a:tailEnd/>
                    </a:ln>
                  </pic:spPr>
                </pic:pic>
              </a:graphicData>
            </a:graphic>
          </wp:anchor>
        </w:drawing>
      </w:r>
      <w:r w:rsidR="0002129C">
        <w:t>Г</w:t>
      </w:r>
      <w:r w:rsidRPr="003A4832">
        <w:t>осударственная итоговая аттестация</w:t>
      </w:r>
      <w:bookmarkEnd w:id="10"/>
    </w:p>
    <w:p w14:paraId="20AEC995" w14:textId="77777777" w:rsidR="00BE4BCF" w:rsidRDefault="00BE4BCF" w:rsidP="00BE4BCF">
      <w:pPr>
        <w:jc w:val="center"/>
        <w:rPr>
          <w:rFonts w:ascii="Times New Roman" w:hAnsi="Times New Roman" w:cs="Times New Roman"/>
          <w:b/>
          <w:bCs/>
          <w:noProof/>
          <w:sz w:val="24"/>
          <w:szCs w:val="28"/>
        </w:rPr>
      </w:pPr>
    </w:p>
    <w:p w14:paraId="6C781A17" w14:textId="77777777" w:rsidR="00BE4BCF" w:rsidRPr="00BE4BCF" w:rsidRDefault="00BE4BCF" w:rsidP="00BE4BCF">
      <w:pPr>
        <w:jc w:val="center"/>
        <w:rPr>
          <w:rFonts w:ascii="Times New Roman" w:hAnsi="Times New Roman" w:cs="Times New Roman"/>
          <w:b/>
          <w:noProof/>
          <w:sz w:val="24"/>
          <w:szCs w:val="28"/>
        </w:rPr>
      </w:pPr>
      <w:r>
        <w:rPr>
          <w:rFonts w:ascii="Times New Roman" w:hAnsi="Times New Roman" w:cs="Times New Roman"/>
          <w:b/>
          <w:noProof/>
          <w:sz w:val="24"/>
          <w:szCs w:val="28"/>
        </w:rPr>
        <w:drawing>
          <wp:anchor distT="0" distB="0" distL="114300" distR="114300" simplePos="0" relativeHeight="251697152" behindDoc="1" locked="0" layoutInCell="1" allowOverlap="1" wp14:anchorId="15DABA12" wp14:editId="0320F1BA">
            <wp:simplePos x="0" y="0"/>
            <wp:positionH relativeFrom="column">
              <wp:posOffset>-148590</wp:posOffset>
            </wp:positionH>
            <wp:positionV relativeFrom="paragraph">
              <wp:posOffset>437515</wp:posOffset>
            </wp:positionV>
            <wp:extent cx="6324600" cy="3667125"/>
            <wp:effectExtent l="0" t="0" r="0" b="0"/>
            <wp:wrapTight wrapText="bothSides">
              <wp:wrapPolygon edited="0">
                <wp:start x="0" y="0"/>
                <wp:lineTo x="0" y="21432"/>
                <wp:lineTo x="21535" y="21432"/>
                <wp:lineTo x="21535" y="0"/>
                <wp:lineTo x="0" y="0"/>
              </wp:wrapPolygon>
            </wp:wrapTight>
            <wp:docPr id="58"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V relativeFrom="margin">
              <wp14:pctHeight>0</wp14:pctHeight>
            </wp14:sizeRelV>
          </wp:anchor>
        </w:drawing>
      </w:r>
      <w:r w:rsidRPr="00BE4BCF">
        <w:rPr>
          <w:rFonts w:ascii="Times New Roman" w:hAnsi="Times New Roman" w:cs="Times New Roman"/>
          <w:b/>
          <w:bCs/>
          <w:noProof/>
          <w:sz w:val="24"/>
          <w:szCs w:val="28"/>
        </w:rPr>
        <w:t>Категории участников ЕГЭ-2022 (кол-во чел.)</w:t>
      </w:r>
    </w:p>
    <w:p w14:paraId="568DD0B3" w14:textId="77777777" w:rsidR="00DF5305" w:rsidRDefault="00DF5305" w:rsidP="00F163B8">
      <w:pPr>
        <w:pStyle w:val="ae"/>
        <w:ind w:left="360"/>
        <w:jc w:val="center"/>
        <w:rPr>
          <w:rFonts w:ascii="Times New Roman" w:hAnsi="Times New Roman" w:cs="Times New Roman"/>
          <w:b/>
          <w:noProof/>
          <w:sz w:val="24"/>
          <w:szCs w:val="28"/>
        </w:rPr>
      </w:pPr>
    </w:p>
    <w:p w14:paraId="198C560C" w14:textId="77777777" w:rsidR="00DF5305" w:rsidRDefault="00DF5305" w:rsidP="00F163B8">
      <w:pPr>
        <w:pStyle w:val="ae"/>
        <w:ind w:left="360"/>
        <w:jc w:val="center"/>
        <w:rPr>
          <w:rFonts w:ascii="Times New Roman" w:hAnsi="Times New Roman" w:cs="Times New Roman"/>
          <w:b/>
          <w:noProof/>
          <w:sz w:val="24"/>
          <w:szCs w:val="28"/>
        </w:rPr>
      </w:pPr>
    </w:p>
    <w:p w14:paraId="37CDB6DE" w14:textId="77777777" w:rsidR="00BE4BCF" w:rsidRPr="000927EA" w:rsidRDefault="00BE4BCF" w:rsidP="00BE4BCF">
      <w:pPr>
        <w:spacing w:after="0" w:line="240" w:lineRule="auto"/>
        <w:jc w:val="center"/>
        <w:rPr>
          <w:rFonts w:ascii="Times New Roman" w:hAnsi="Times New Roman" w:cs="Times New Roman"/>
          <w:b/>
          <w:noProof/>
          <w:sz w:val="24"/>
          <w:szCs w:val="28"/>
        </w:rPr>
      </w:pPr>
      <w:r>
        <w:rPr>
          <w:rFonts w:ascii="Times New Roman" w:hAnsi="Times New Roman" w:cs="Times New Roman"/>
          <w:b/>
          <w:noProof/>
          <w:sz w:val="24"/>
          <w:szCs w:val="28"/>
        </w:rPr>
        <w:t>Ос</w:t>
      </w:r>
      <w:r w:rsidRPr="000927EA">
        <w:rPr>
          <w:rFonts w:ascii="Times New Roman" w:hAnsi="Times New Roman" w:cs="Times New Roman"/>
          <w:b/>
          <w:noProof/>
          <w:sz w:val="24"/>
          <w:szCs w:val="28"/>
        </w:rPr>
        <w:t>новные результаты ЕГЭ-202</w:t>
      </w:r>
      <w:r>
        <w:rPr>
          <w:rFonts w:ascii="Times New Roman" w:hAnsi="Times New Roman" w:cs="Times New Roman"/>
          <w:b/>
          <w:noProof/>
          <w:sz w:val="24"/>
          <w:szCs w:val="28"/>
        </w:rPr>
        <w:t>2</w:t>
      </w:r>
    </w:p>
    <w:tbl>
      <w:tblPr>
        <w:tblW w:w="9357" w:type="dxa"/>
        <w:jc w:val="center"/>
        <w:tblLayout w:type="fixed"/>
        <w:tblLook w:val="04A0" w:firstRow="1" w:lastRow="0" w:firstColumn="1" w:lastColumn="0" w:noHBand="0" w:noVBand="1"/>
      </w:tblPr>
      <w:tblGrid>
        <w:gridCol w:w="700"/>
        <w:gridCol w:w="2262"/>
        <w:gridCol w:w="1598"/>
        <w:gridCol w:w="1599"/>
        <w:gridCol w:w="1599"/>
        <w:gridCol w:w="1599"/>
      </w:tblGrid>
      <w:tr w:rsidR="00BE4BCF" w:rsidRPr="003D566F" w14:paraId="3440CBE5" w14:textId="77777777" w:rsidTr="00BE4BCF">
        <w:trPr>
          <w:trHeight w:val="440"/>
          <w:jc w:val="center"/>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ED3870" w14:textId="77777777" w:rsidR="00BE4BCF" w:rsidRPr="003D566F" w:rsidRDefault="00BE4BCF" w:rsidP="00BE4BCF">
            <w:pPr>
              <w:spacing w:after="0" w:line="240" w:lineRule="auto"/>
              <w:jc w:val="center"/>
              <w:rPr>
                <w:rFonts w:ascii="Times New Roman" w:eastAsia="Times New Roman" w:hAnsi="Times New Roman" w:cs="Times New Roman"/>
                <w:b/>
                <w:bCs/>
                <w:color w:val="000000"/>
                <w:sz w:val="24"/>
                <w:szCs w:val="24"/>
              </w:rPr>
            </w:pPr>
            <w:r w:rsidRPr="003D566F">
              <w:rPr>
                <w:rFonts w:ascii="Times New Roman" w:eastAsia="Times New Roman" w:hAnsi="Times New Roman" w:cs="Times New Roman"/>
                <w:b/>
                <w:bCs/>
                <w:color w:val="000000"/>
                <w:sz w:val="24"/>
                <w:szCs w:val="24"/>
              </w:rPr>
              <w:t>№</w:t>
            </w:r>
          </w:p>
        </w:tc>
        <w:tc>
          <w:tcPr>
            <w:tcW w:w="2262" w:type="dxa"/>
            <w:tcBorders>
              <w:top w:val="single" w:sz="4" w:space="0" w:color="auto"/>
              <w:left w:val="nil"/>
              <w:bottom w:val="single" w:sz="4" w:space="0" w:color="auto"/>
              <w:right w:val="single" w:sz="4" w:space="0" w:color="auto"/>
            </w:tcBorders>
            <w:shd w:val="clear" w:color="auto" w:fill="auto"/>
            <w:noWrap/>
            <w:vAlign w:val="center"/>
            <w:hideMark/>
          </w:tcPr>
          <w:p w14:paraId="4C9B2011" w14:textId="77777777" w:rsidR="00BE4BCF" w:rsidRPr="003D566F" w:rsidRDefault="00BE4BCF" w:rsidP="00BE4BCF">
            <w:pPr>
              <w:spacing w:after="0" w:line="240" w:lineRule="auto"/>
              <w:jc w:val="center"/>
              <w:rPr>
                <w:rFonts w:ascii="Times New Roman" w:eastAsia="Times New Roman" w:hAnsi="Times New Roman" w:cs="Times New Roman"/>
                <w:b/>
                <w:bCs/>
                <w:color w:val="000000"/>
                <w:sz w:val="24"/>
                <w:szCs w:val="24"/>
              </w:rPr>
            </w:pPr>
            <w:r w:rsidRPr="003D566F">
              <w:rPr>
                <w:rFonts w:ascii="Times New Roman" w:eastAsia="Times New Roman" w:hAnsi="Times New Roman" w:cs="Times New Roman"/>
                <w:b/>
                <w:bCs/>
                <w:color w:val="000000"/>
                <w:sz w:val="24"/>
                <w:szCs w:val="24"/>
              </w:rPr>
              <w:t>Предмет</w:t>
            </w:r>
          </w:p>
        </w:tc>
        <w:tc>
          <w:tcPr>
            <w:tcW w:w="1598" w:type="dxa"/>
            <w:tcBorders>
              <w:top w:val="single" w:sz="4" w:space="0" w:color="auto"/>
              <w:left w:val="nil"/>
              <w:bottom w:val="single" w:sz="4" w:space="0" w:color="auto"/>
              <w:right w:val="single" w:sz="4" w:space="0" w:color="auto"/>
            </w:tcBorders>
            <w:shd w:val="clear" w:color="auto" w:fill="auto"/>
            <w:noWrap/>
            <w:vAlign w:val="center"/>
            <w:hideMark/>
          </w:tcPr>
          <w:p w14:paraId="7629FDEB" w14:textId="77777777" w:rsidR="00BE4BCF" w:rsidRPr="003D566F" w:rsidRDefault="00BE4BCF" w:rsidP="00BE4BCF">
            <w:pPr>
              <w:spacing w:after="0" w:line="240" w:lineRule="auto"/>
              <w:jc w:val="center"/>
              <w:rPr>
                <w:rFonts w:ascii="Times New Roman" w:eastAsia="Times New Roman" w:hAnsi="Times New Roman" w:cs="Times New Roman"/>
                <w:b/>
                <w:bCs/>
                <w:color w:val="000000"/>
                <w:sz w:val="24"/>
                <w:szCs w:val="24"/>
              </w:rPr>
            </w:pPr>
            <w:r w:rsidRPr="003D566F">
              <w:rPr>
                <w:rFonts w:ascii="Times New Roman" w:eastAsia="Times New Roman" w:hAnsi="Times New Roman" w:cs="Times New Roman"/>
                <w:b/>
                <w:bCs/>
                <w:color w:val="000000"/>
                <w:sz w:val="24"/>
                <w:szCs w:val="24"/>
              </w:rPr>
              <w:t>Кол-во</w:t>
            </w:r>
          </w:p>
        </w:tc>
        <w:tc>
          <w:tcPr>
            <w:tcW w:w="1599" w:type="dxa"/>
            <w:tcBorders>
              <w:top w:val="single" w:sz="4" w:space="0" w:color="auto"/>
              <w:left w:val="nil"/>
              <w:bottom w:val="single" w:sz="4" w:space="0" w:color="auto"/>
              <w:right w:val="single" w:sz="4" w:space="0" w:color="auto"/>
            </w:tcBorders>
            <w:shd w:val="clear" w:color="auto" w:fill="auto"/>
            <w:noWrap/>
            <w:vAlign w:val="center"/>
            <w:hideMark/>
          </w:tcPr>
          <w:p w14:paraId="43FF2718" w14:textId="77777777" w:rsidR="00BE4BCF" w:rsidRPr="003D566F" w:rsidRDefault="00BE4BCF" w:rsidP="00BE4BCF">
            <w:pPr>
              <w:spacing w:after="0" w:line="240" w:lineRule="auto"/>
              <w:jc w:val="center"/>
              <w:rPr>
                <w:rFonts w:ascii="Times New Roman" w:eastAsia="Times New Roman" w:hAnsi="Times New Roman" w:cs="Times New Roman"/>
                <w:b/>
                <w:bCs/>
                <w:color w:val="000000"/>
                <w:sz w:val="24"/>
                <w:szCs w:val="24"/>
              </w:rPr>
            </w:pPr>
            <w:r w:rsidRPr="003D566F">
              <w:rPr>
                <w:rFonts w:ascii="Times New Roman" w:eastAsia="Times New Roman" w:hAnsi="Times New Roman" w:cs="Times New Roman"/>
                <w:b/>
                <w:bCs/>
                <w:color w:val="000000"/>
                <w:sz w:val="24"/>
                <w:szCs w:val="24"/>
              </w:rPr>
              <w:t>Тестовый балл</w:t>
            </w:r>
          </w:p>
        </w:tc>
        <w:tc>
          <w:tcPr>
            <w:tcW w:w="1599" w:type="dxa"/>
            <w:tcBorders>
              <w:top w:val="single" w:sz="4" w:space="0" w:color="auto"/>
              <w:left w:val="nil"/>
              <w:bottom w:val="single" w:sz="4" w:space="0" w:color="auto"/>
              <w:right w:val="single" w:sz="4" w:space="0" w:color="auto"/>
            </w:tcBorders>
            <w:shd w:val="clear" w:color="auto" w:fill="auto"/>
            <w:noWrap/>
            <w:vAlign w:val="center"/>
            <w:hideMark/>
          </w:tcPr>
          <w:p w14:paraId="2E8B8DF9" w14:textId="77777777" w:rsidR="00BE4BCF" w:rsidRPr="003D566F" w:rsidRDefault="00BE4BCF" w:rsidP="00BE4BCF">
            <w:pPr>
              <w:spacing w:after="0" w:line="240" w:lineRule="auto"/>
              <w:jc w:val="center"/>
              <w:rPr>
                <w:rFonts w:ascii="Times New Roman" w:eastAsia="Times New Roman" w:hAnsi="Times New Roman" w:cs="Times New Roman"/>
                <w:b/>
                <w:bCs/>
                <w:color w:val="000000"/>
                <w:sz w:val="24"/>
                <w:szCs w:val="24"/>
              </w:rPr>
            </w:pPr>
            <w:r w:rsidRPr="003D566F">
              <w:rPr>
                <w:rFonts w:ascii="Times New Roman" w:eastAsia="Times New Roman" w:hAnsi="Times New Roman" w:cs="Times New Roman"/>
                <w:b/>
                <w:bCs/>
                <w:color w:val="000000"/>
                <w:sz w:val="24"/>
                <w:szCs w:val="24"/>
              </w:rPr>
              <w:t>Кол-во не сдавших</w:t>
            </w:r>
          </w:p>
        </w:tc>
        <w:tc>
          <w:tcPr>
            <w:tcW w:w="1599" w:type="dxa"/>
            <w:tcBorders>
              <w:top w:val="single" w:sz="4" w:space="0" w:color="auto"/>
              <w:left w:val="nil"/>
              <w:bottom w:val="single" w:sz="4" w:space="0" w:color="auto"/>
              <w:right w:val="single" w:sz="4" w:space="0" w:color="auto"/>
            </w:tcBorders>
            <w:shd w:val="clear" w:color="auto" w:fill="auto"/>
            <w:noWrap/>
            <w:vAlign w:val="center"/>
            <w:hideMark/>
          </w:tcPr>
          <w:p w14:paraId="3AD26385" w14:textId="77777777" w:rsidR="00BE4BCF" w:rsidRPr="003D566F" w:rsidRDefault="00BE4BCF" w:rsidP="00BE4BCF">
            <w:pPr>
              <w:spacing w:after="0" w:line="240" w:lineRule="auto"/>
              <w:jc w:val="center"/>
              <w:rPr>
                <w:rFonts w:ascii="Times New Roman" w:eastAsia="Times New Roman" w:hAnsi="Times New Roman" w:cs="Times New Roman"/>
                <w:b/>
                <w:bCs/>
                <w:color w:val="000000"/>
                <w:sz w:val="24"/>
                <w:szCs w:val="24"/>
              </w:rPr>
            </w:pPr>
            <w:r w:rsidRPr="003D566F">
              <w:rPr>
                <w:rFonts w:ascii="Times New Roman" w:eastAsia="Times New Roman" w:hAnsi="Times New Roman" w:cs="Times New Roman"/>
                <w:b/>
                <w:bCs/>
                <w:color w:val="000000"/>
                <w:sz w:val="24"/>
                <w:szCs w:val="24"/>
              </w:rPr>
              <w:t>Кол-во 100</w:t>
            </w:r>
          </w:p>
        </w:tc>
      </w:tr>
      <w:tr w:rsidR="00BE4BCF" w:rsidRPr="003D566F" w14:paraId="72A608B0" w14:textId="77777777" w:rsidTr="00BE4BCF">
        <w:trPr>
          <w:trHeight w:val="202"/>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4DADD38" w14:textId="77777777" w:rsidR="00BE4BCF" w:rsidRPr="003D566F" w:rsidRDefault="00BE4BCF" w:rsidP="00BE4BCF">
            <w:pPr>
              <w:spacing w:after="0" w:line="240" w:lineRule="auto"/>
              <w:jc w:val="center"/>
              <w:rPr>
                <w:rFonts w:ascii="Times New Roman" w:eastAsia="Times New Roman" w:hAnsi="Times New Roman" w:cs="Times New Roman"/>
                <w:color w:val="000000"/>
                <w:sz w:val="24"/>
                <w:szCs w:val="24"/>
              </w:rPr>
            </w:pPr>
            <w:r w:rsidRPr="003D566F">
              <w:rPr>
                <w:rFonts w:ascii="Times New Roman" w:eastAsia="Times New Roman" w:hAnsi="Times New Roman" w:cs="Times New Roman"/>
                <w:color w:val="000000"/>
                <w:sz w:val="24"/>
                <w:szCs w:val="24"/>
              </w:rPr>
              <w:t>1</w:t>
            </w:r>
          </w:p>
        </w:tc>
        <w:tc>
          <w:tcPr>
            <w:tcW w:w="2262" w:type="dxa"/>
            <w:tcBorders>
              <w:top w:val="nil"/>
              <w:left w:val="nil"/>
              <w:bottom w:val="single" w:sz="4" w:space="0" w:color="auto"/>
              <w:right w:val="single" w:sz="4" w:space="0" w:color="auto"/>
            </w:tcBorders>
            <w:shd w:val="clear" w:color="auto" w:fill="auto"/>
            <w:noWrap/>
            <w:vAlign w:val="center"/>
            <w:hideMark/>
          </w:tcPr>
          <w:p w14:paraId="4B657CB1" w14:textId="77777777" w:rsidR="00BE4BCF" w:rsidRPr="003D566F" w:rsidRDefault="00BE4BCF" w:rsidP="00BE4BCF">
            <w:pPr>
              <w:spacing w:after="0" w:line="240" w:lineRule="auto"/>
              <w:rPr>
                <w:rFonts w:ascii="Times New Roman" w:eastAsia="Times New Roman" w:hAnsi="Times New Roman" w:cs="Times New Roman"/>
                <w:color w:val="000000"/>
                <w:sz w:val="24"/>
                <w:szCs w:val="24"/>
              </w:rPr>
            </w:pPr>
            <w:r w:rsidRPr="003D566F">
              <w:rPr>
                <w:rFonts w:ascii="Times New Roman" w:eastAsia="Times New Roman" w:hAnsi="Times New Roman" w:cs="Times New Roman"/>
                <w:color w:val="000000"/>
                <w:sz w:val="24"/>
                <w:szCs w:val="24"/>
              </w:rPr>
              <w:t>Русский язык</w:t>
            </w:r>
          </w:p>
        </w:tc>
        <w:tc>
          <w:tcPr>
            <w:tcW w:w="1598" w:type="dxa"/>
            <w:tcBorders>
              <w:top w:val="nil"/>
              <w:left w:val="nil"/>
              <w:bottom w:val="single" w:sz="4" w:space="0" w:color="auto"/>
              <w:right w:val="single" w:sz="4" w:space="0" w:color="auto"/>
            </w:tcBorders>
            <w:shd w:val="clear" w:color="auto" w:fill="auto"/>
            <w:noWrap/>
            <w:vAlign w:val="bottom"/>
            <w:hideMark/>
          </w:tcPr>
          <w:p w14:paraId="0F6D79DB" w14:textId="77777777" w:rsidR="00BE4BCF" w:rsidRPr="00444AFF" w:rsidRDefault="00BE4BCF" w:rsidP="00BE4BCF">
            <w:pPr>
              <w:spacing w:after="0"/>
              <w:jc w:val="center"/>
              <w:rPr>
                <w:rFonts w:ascii="Times New Roman" w:hAnsi="Times New Roman" w:cs="Times New Roman"/>
                <w:color w:val="000000"/>
                <w:sz w:val="24"/>
                <w:szCs w:val="24"/>
              </w:rPr>
            </w:pPr>
            <w:r w:rsidRPr="00444AFF">
              <w:rPr>
                <w:rFonts w:ascii="Times New Roman" w:hAnsi="Times New Roman" w:cs="Times New Roman"/>
                <w:color w:val="000000"/>
                <w:sz w:val="24"/>
                <w:szCs w:val="24"/>
              </w:rPr>
              <w:t>152</w:t>
            </w:r>
          </w:p>
        </w:tc>
        <w:tc>
          <w:tcPr>
            <w:tcW w:w="1599" w:type="dxa"/>
            <w:tcBorders>
              <w:top w:val="nil"/>
              <w:left w:val="nil"/>
              <w:bottom w:val="single" w:sz="4" w:space="0" w:color="auto"/>
              <w:right w:val="single" w:sz="4" w:space="0" w:color="auto"/>
            </w:tcBorders>
            <w:shd w:val="clear" w:color="auto" w:fill="auto"/>
            <w:noWrap/>
            <w:vAlign w:val="bottom"/>
            <w:hideMark/>
          </w:tcPr>
          <w:p w14:paraId="75E87B15" w14:textId="77777777" w:rsidR="00BE4BCF" w:rsidRPr="00444AFF" w:rsidRDefault="00BE4BCF" w:rsidP="00BE4BCF">
            <w:pPr>
              <w:spacing w:after="0"/>
              <w:jc w:val="center"/>
              <w:rPr>
                <w:rFonts w:ascii="Times New Roman" w:hAnsi="Times New Roman" w:cs="Times New Roman"/>
                <w:color w:val="000000"/>
                <w:sz w:val="24"/>
                <w:szCs w:val="24"/>
              </w:rPr>
            </w:pPr>
            <w:r w:rsidRPr="00444AFF">
              <w:rPr>
                <w:rFonts w:ascii="Times New Roman" w:hAnsi="Times New Roman" w:cs="Times New Roman"/>
                <w:color w:val="000000"/>
                <w:sz w:val="24"/>
                <w:szCs w:val="24"/>
              </w:rPr>
              <w:t>62,31</w:t>
            </w:r>
          </w:p>
        </w:tc>
        <w:tc>
          <w:tcPr>
            <w:tcW w:w="1599" w:type="dxa"/>
            <w:tcBorders>
              <w:top w:val="nil"/>
              <w:left w:val="nil"/>
              <w:bottom w:val="single" w:sz="4" w:space="0" w:color="auto"/>
              <w:right w:val="single" w:sz="4" w:space="0" w:color="auto"/>
            </w:tcBorders>
            <w:shd w:val="clear" w:color="auto" w:fill="auto"/>
            <w:noWrap/>
            <w:vAlign w:val="bottom"/>
            <w:hideMark/>
          </w:tcPr>
          <w:p w14:paraId="72C6BB21" w14:textId="77777777" w:rsidR="00BE4BCF" w:rsidRPr="00444AFF" w:rsidRDefault="00BE4BCF" w:rsidP="00BE4BCF">
            <w:pPr>
              <w:spacing w:after="0"/>
              <w:jc w:val="center"/>
              <w:rPr>
                <w:rFonts w:ascii="Times New Roman" w:hAnsi="Times New Roman" w:cs="Times New Roman"/>
                <w:color w:val="000000"/>
                <w:sz w:val="24"/>
                <w:szCs w:val="24"/>
              </w:rPr>
            </w:pPr>
            <w:r w:rsidRPr="00444AFF">
              <w:rPr>
                <w:rFonts w:ascii="Times New Roman" w:hAnsi="Times New Roman" w:cs="Times New Roman"/>
                <w:color w:val="000000"/>
                <w:sz w:val="24"/>
                <w:szCs w:val="24"/>
              </w:rPr>
              <w:t>0</w:t>
            </w:r>
          </w:p>
        </w:tc>
        <w:tc>
          <w:tcPr>
            <w:tcW w:w="1599" w:type="dxa"/>
            <w:tcBorders>
              <w:top w:val="nil"/>
              <w:left w:val="nil"/>
              <w:bottom w:val="single" w:sz="4" w:space="0" w:color="auto"/>
              <w:right w:val="single" w:sz="4" w:space="0" w:color="auto"/>
            </w:tcBorders>
            <w:shd w:val="clear" w:color="auto" w:fill="auto"/>
            <w:noWrap/>
            <w:vAlign w:val="bottom"/>
            <w:hideMark/>
          </w:tcPr>
          <w:p w14:paraId="4D05CD69" w14:textId="77777777" w:rsidR="00BE4BCF" w:rsidRPr="00444AFF" w:rsidRDefault="00BE4BCF" w:rsidP="00BE4BCF">
            <w:pPr>
              <w:spacing w:after="0"/>
              <w:jc w:val="center"/>
              <w:rPr>
                <w:rFonts w:ascii="Times New Roman" w:hAnsi="Times New Roman" w:cs="Times New Roman"/>
                <w:color w:val="000000"/>
                <w:sz w:val="24"/>
                <w:szCs w:val="24"/>
              </w:rPr>
            </w:pPr>
            <w:r w:rsidRPr="00444AFF">
              <w:rPr>
                <w:rFonts w:ascii="Times New Roman" w:hAnsi="Times New Roman" w:cs="Times New Roman"/>
                <w:color w:val="000000"/>
                <w:sz w:val="24"/>
                <w:szCs w:val="24"/>
              </w:rPr>
              <w:t>0</w:t>
            </w:r>
          </w:p>
        </w:tc>
      </w:tr>
      <w:tr w:rsidR="00BE4BCF" w:rsidRPr="003D566F" w14:paraId="49D6F45A" w14:textId="77777777" w:rsidTr="00BE4BCF">
        <w:trPr>
          <w:trHeight w:val="254"/>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66A83614" w14:textId="77777777" w:rsidR="00BE4BCF" w:rsidRPr="003D566F" w:rsidRDefault="00BE4BCF" w:rsidP="00BE4BCF">
            <w:pPr>
              <w:spacing w:after="0" w:line="240" w:lineRule="auto"/>
              <w:jc w:val="center"/>
              <w:rPr>
                <w:rFonts w:ascii="Times New Roman" w:eastAsia="Times New Roman" w:hAnsi="Times New Roman" w:cs="Times New Roman"/>
                <w:color w:val="000000"/>
                <w:sz w:val="24"/>
                <w:szCs w:val="24"/>
              </w:rPr>
            </w:pPr>
            <w:r w:rsidRPr="003D566F">
              <w:rPr>
                <w:rFonts w:ascii="Times New Roman" w:eastAsia="Times New Roman" w:hAnsi="Times New Roman" w:cs="Times New Roman"/>
                <w:color w:val="000000"/>
                <w:sz w:val="24"/>
                <w:szCs w:val="24"/>
              </w:rPr>
              <w:t>2</w:t>
            </w:r>
          </w:p>
        </w:tc>
        <w:tc>
          <w:tcPr>
            <w:tcW w:w="2262" w:type="dxa"/>
            <w:tcBorders>
              <w:top w:val="nil"/>
              <w:left w:val="nil"/>
              <w:bottom w:val="single" w:sz="4" w:space="0" w:color="auto"/>
              <w:right w:val="single" w:sz="4" w:space="0" w:color="auto"/>
            </w:tcBorders>
            <w:shd w:val="clear" w:color="auto" w:fill="auto"/>
            <w:noWrap/>
            <w:vAlign w:val="center"/>
            <w:hideMark/>
          </w:tcPr>
          <w:p w14:paraId="5E2F9E11" w14:textId="77777777" w:rsidR="00BE4BCF" w:rsidRPr="003D566F" w:rsidRDefault="00BE4BCF" w:rsidP="00BE4BCF">
            <w:pPr>
              <w:spacing w:after="0" w:line="240" w:lineRule="auto"/>
              <w:rPr>
                <w:rFonts w:ascii="Times New Roman" w:eastAsia="Times New Roman" w:hAnsi="Times New Roman" w:cs="Times New Roman"/>
                <w:color w:val="000000"/>
                <w:sz w:val="24"/>
                <w:szCs w:val="24"/>
              </w:rPr>
            </w:pPr>
            <w:r w:rsidRPr="003D566F">
              <w:rPr>
                <w:rFonts w:ascii="Times New Roman" w:eastAsia="Times New Roman" w:hAnsi="Times New Roman" w:cs="Times New Roman"/>
                <w:color w:val="000000"/>
                <w:sz w:val="24"/>
                <w:szCs w:val="24"/>
              </w:rPr>
              <w:t>Математика</w:t>
            </w:r>
          </w:p>
        </w:tc>
        <w:tc>
          <w:tcPr>
            <w:tcW w:w="1598" w:type="dxa"/>
            <w:tcBorders>
              <w:top w:val="nil"/>
              <w:left w:val="nil"/>
              <w:bottom w:val="single" w:sz="4" w:space="0" w:color="auto"/>
              <w:right w:val="single" w:sz="4" w:space="0" w:color="auto"/>
            </w:tcBorders>
            <w:shd w:val="clear" w:color="auto" w:fill="auto"/>
            <w:noWrap/>
            <w:vAlign w:val="bottom"/>
            <w:hideMark/>
          </w:tcPr>
          <w:p w14:paraId="63CFD53B" w14:textId="77777777" w:rsidR="00BE4BCF" w:rsidRPr="00444AFF" w:rsidRDefault="00BE4BCF" w:rsidP="00BE4BCF">
            <w:pPr>
              <w:spacing w:after="0"/>
              <w:jc w:val="center"/>
              <w:rPr>
                <w:rFonts w:ascii="Times New Roman" w:hAnsi="Times New Roman" w:cs="Times New Roman"/>
                <w:color w:val="000000"/>
                <w:sz w:val="24"/>
                <w:szCs w:val="24"/>
              </w:rPr>
            </w:pPr>
            <w:r w:rsidRPr="00444AFF">
              <w:rPr>
                <w:rFonts w:ascii="Times New Roman" w:hAnsi="Times New Roman" w:cs="Times New Roman"/>
                <w:color w:val="000000"/>
                <w:sz w:val="24"/>
                <w:szCs w:val="24"/>
              </w:rPr>
              <w:t>59</w:t>
            </w:r>
          </w:p>
        </w:tc>
        <w:tc>
          <w:tcPr>
            <w:tcW w:w="1599" w:type="dxa"/>
            <w:tcBorders>
              <w:top w:val="nil"/>
              <w:left w:val="nil"/>
              <w:bottom w:val="single" w:sz="4" w:space="0" w:color="auto"/>
              <w:right w:val="single" w:sz="4" w:space="0" w:color="auto"/>
            </w:tcBorders>
            <w:shd w:val="clear" w:color="auto" w:fill="auto"/>
            <w:noWrap/>
            <w:vAlign w:val="bottom"/>
            <w:hideMark/>
          </w:tcPr>
          <w:p w14:paraId="37341738" w14:textId="77777777" w:rsidR="00BE4BCF" w:rsidRPr="00444AFF" w:rsidRDefault="00BE4BCF" w:rsidP="00BE4BCF">
            <w:pPr>
              <w:spacing w:after="0"/>
              <w:jc w:val="center"/>
              <w:rPr>
                <w:rFonts w:ascii="Times New Roman" w:hAnsi="Times New Roman" w:cs="Times New Roman"/>
                <w:color w:val="000000"/>
                <w:sz w:val="24"/>
                <w:szCs w:val="24"/>
              </w:rPr>
            </w:pPr>
            <w:r w:rsidRPr="00444AFF">
              <w:rPr>
                <w:rFonts w:ascii="Times New Roman" w:hAnsi="Times New Roman" w:cs="Times New Roman"/>
                <w:color w:val="000000"/>
                <w:sz w:val="24"/>
                <w:szCs w:val="24"/>
              </w:rPr>
              <w:t>56,12</w:t>
            </w:r>
          </w:p>
        </w:tc>
        <w:tc>
          <w:tcPr>
            <w:tcW w:w="1599" w:type="dxa"/>
            <w:tcBorders>
              <w:top w:val="nil"/>
              <w:left w:val="nil"/>
              <w:bottom w:val="single" w:sz="4" w:space="0" w:color="auto"/>
              <w:right w:val="single" w:sz="4" w:space="0" w:color="auto"/>
            </w:tcBorders>
            <w:shd w:val="clear" w:color="auto" w:fill="auto"/>
            <w:noWrap/>
            <w:vAlign w:val="bottom"/>
            <w:hideMark/>
          </w:tcPr>
          <w:p w14:paraId="646B9090" w14:textId="77777777" w:rsidR="00BE4BCF" w:rsidRPr="00444AFF" w:rsidRDefault="00BE4BCF" w:rsidP="00BE4BCF">
            <w:pPr>
              <w:spacing w:after="0"/>
              <w:jc w:val="center"/>
              <w:rPr>
                <w:rFonts w:ascii="Times New Roman" w:hAnsi="Times New Roman" w:cs="Times New Roman"/>
                <w:color w:val="000000"/>
                <w:sz w:val="24"/>
                <w:szCs w:val="24"/>
              </w:rPr>
            </w:pPr>
            <w:r w:rsidRPr="00444AFF">
              <w:rPr>
                <w:rFonts w:ascii="Times New Roman" w:hAnsi="Times New Roman" w:cs="Times New Roman"/>
                <w:color w:val="000000"/>
                <w:sz w:val="24"/>
                <w:szCs w:val="24"/>
              </w:rPr>
              <w:t>4</w:t>
            </w:r>
          </w:p>
        </w:tc>
        <w:tc>
          <w:tcPr>
            <w:tcW w:w="1599" w:type="dxa"/>
            <w:tcBorders>
              <w:top w:val="nil"/>
              <w:left w:val="nil"/>
              <w:bottom w:val="single" w:sz="4" w:space="0" w:color="auto"/>
              <w:right w:val="single" w:sz="4" w:space="0" w:color="auto"/>
            </w:tcBorders>
            <w:shd w:val="clear" w:color="auto" w:fill="auto"/>
            <w:noWrap/>
            <w:vAlign w:val="bottom"/>
            <w:hideMark/>
          </w:tcPr>
          <w:p w14:paraId="0D95E09F" w14:textId="77777777" w:rsidR="00BE4BCF" w:rsidRPr="00444AFF" w:rsidRDefault="00BE4BCF" w:rsidP="00BE4BCF">
            <w:pPr>
              <w:spacing w:after="0"/>
              <w:jc w:val="center"/>
              <w:rPr>
                <w:rFonts w:ascii="Times New Roman" w:hAnsi="Times New Roman" w:cs="Times New Roman"/>
                <w:color w:val="000000"/>
                <w:sz w:val="24"/>
                <w:szCs w:val="24"/>
              </w:rPr>
            </w:pPr>
            <w:r w:rsidRPr="00444AFF">
              <w:rPr>
                <w:rFonts w:ascii="Times New Roman" w:hAnsi="Times New Roman" w:cs="Times New Roman"/>
                <w:color w:val="000000"/>
                <w:sz w:val="24"/>
                <w:szCs w:val="24"/>
              </w:rPr>
              <w:t>0</w:t>
            </w:r>
          </w:p>
        </w:tc>
      </w:tr>
      <w:tr w:rsidR="00BE4BCF" w:rsidRPr="003D566F" w14:paraId="6D242DF3" w14:textId="77777777" w:rsidTr="00BE4BCF">
        <w:trPr>
          <w:trHeight w:val="255"/>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5668EA33" w14:textId="77777777" w:rsidR="00BE4BCF" w:rsidRPr="003D566F" w:rsidRDefault="00BE4BCF" w:rsidP="00BE4BCF">
            <w:pPr>
              <w:spacing w:after="0" w:line="240" w:lineRule="auto"/>
              <w:jc w:val="center"/>
              <w:rPr>
                <w:rFonts w:ascii="Times New Roman" w:eastAsia="Times New Roman" w:hAnsi="Times New Roman" w:cs="Times New Roman"/>
                <w:color w:val="000000"/>
                <w:sz w:val="24"/>
                <w:szCs w:val="24"/>
              </w:rPr>
            </w:pPr>
            <w:r w:rsidRPr="003D566F">
              <w:rPr>
                <w:rFonts w:ascii="Times New Roman" w:eastAsia="Times New Roman" w:hAnsi="Times New Roman" w:cs="Times New Roman"/>
                <w:color w:val="000000"/>
                <w:sz w:val="24"/>
                <w:szCs w:val="24"/>
              </w:rPr>
              <w:t>3</w:t>
            </w:r>
          </w:p>
        </w:tc>
        <w:tc>
          <w:tcPr>
            <w:tcW w:w="2262" w:type="dxa"/>
            <w:tcBorders>
              <w:top w:val="nil"/>
              <w:left w:val="nil"/>
              <w:bottom w:val="single" w:sz="4" w:space="0" w:color="auto"/>
              <w:right w:val="single" w:sz="4" w:space="0" w:color="auto"/>
            </w:tcBorders>
            <w:shd w:val="clear" w:color="auto" w:fill="auto"/>
            <w:noWrap/>
            <w:vAlign w:val="center"/>
            <w:hideMark/>
          </w:tcPr>
          <w:p w14:paraId="11ED87A3" w14:textId="77777777" w:rsidR="00BE4BCF" w:rsidRPr="003D566F" w:rsidRDefault="00BE4BCF" w:rsidP="00BE4BCF">
            <w:pPr>
              <w:spacing w:after="0" w:line="240" w:lineRule="auto"/>
              <w:rPr>
                <w:rFonts w:ascii="Times New Roman" w:eastAsia="Times New Roman" w:hAnsi="Times New Roman" w:cs="Times New Roman"/>
                <w:color w:val="000000"/>
                <w:sz w:val="24"/>
                <w:szCs w:val="24"/>
              </w:rPr>
            </w:pPr>
            <w:r w:rsidRPr="003D566F">
              <w:rPr>
                <w:rFonts w:ascii="Times New Roman" w:eastAsia="Times New Roman" w:hAnsi="Times New Roman" w:cs="Times New Roman"/>
                <w:color w:val="000000"/>
                <w:sz w:val="24"/>
                <w:szCs w:val="24"/>
              </w:rPr>
              <w:t>Физика</w:t>
            </w:r>
          </w:p>
        </w:tc>
        <w:tc>
          <w:tcPr>
            <w:tcW w:w="1598" w:type="dxa"/>
            <w:tcBorders>
              <w:top w:val="nil"/>
              <w:left w:val="nil"/>
              <w:bottom w:val="single" w:sz="4" w:space="0" w:color="auto"/>
              <w:right w:val="single" w:sz="4" w:space="0" w:color="auto"/>
            </w:tcBorders>
            <w:shd w:val="clear" w:color="auto" w:fill="auto"/>
            <w:noWrap/>
            <w:vAlign w:val="bottom"/>
            <w:hideMark/>
          </w:tcPr>
          <w:p w14:paraId="60793B46" w14:textId="77777777" w:rsidR="00BE4BCF" w:rsidRPr="00444AFF" w:rsidRDefault="00BE4BCF" w:rsidP="00BE4BCF">
            <w:pPr>
              <w:spacing w:after="0"/>
              <w:jc w:val="center"/>
              <w:rPr>
                <w:rFonts w:ascii="Times New Roman" w:hAnsi="Times New Roman" w:cs="Times New Roman"/>
                <w:color w:val="000000"/>
                <w:sz w:val="24"/>
                <w:szCs w:val="24"/>
              </w:rPr>
            </w:pPr>
            <w:r w:rsidRPr="00444AFF">
              <w:rPr>
                <w:rFonts w:ascii="Times New Roman" w:hAnsi="Times New Roman" w:cs="Times New Roman"/>
                <w:color w:val="000000"/>
                <w:sz w:val="24"/>
                <w:szCs w:val="24"/>
              </w:rPr>
              <w:t>21</w:t>
            </w:r>
          </w:p>
        </w:tc>
        <w:tc>
          <w:tcPr>
            <w:tcW w:w="1599" w:type="dxa"/>
            <w:tcBorders>
              <w:top w:val="nil"/>
              <w:left w:val="nil"/>
              <w:bottom w:val="single" w:sz="4" w:space="0" w:color="auto"/>
              <w:right w:val="single" w:sz="4" w:space="0" w:color="auto"/>
            </w:tcBorders>
            <w:shd w:val="clear" w:color="auto" w:fill="auto"/>
            <w:noWrap/>
            <w:vAlign w:val="bottom"/>
            <w:hideMark/>
          </w:tcPr>
          <w:p w14:paraId="25E3DC13" w14:textId="77777777" w:rsidR="00BE4BCF" w:rsidRPr="00444AFF" w:rsidRDefault="00BE4BCF" w:rsidP="00BE4BCF">
            <w:pPr>
              <w:spacing w:after="0"/>
              <w:jc w:val="center"/>
              <w:rPr>
                <w:rFonts w:ascii="Times New Roman" w:hAnsi="Times New Roman" w:cs="Times New Roman"/>
                <w:color w:val="000000"/>
                <w:sz w:val="24"/>
                <w:szCs w:val="24"/>
              </w:rPr>
            </w:pPr>
            <w:r w:rsidRPr="00444AFF">
              <w:rPr>
                <w:rFonts w:ascii="Times New Roman" w:hAnsi="Times New Roman" w:cs="Times New Roman"/>
                <w:color w:val="000000"/>
                <w:sz w:val="24"/>
                <w:szCs w:val="24"/>
              </w:rPr>
              <w:t>54,38</w:t>
            </w:r>
          </w:p>
        </w:tc>
        <w:tc>
          <w:tcPr>
            <w:tcW w:w="1599" w:type="dxa"/>
            <w:tcBorders>
              <w:top w:val="nil"/>
              <w:left w:val="nil"/>
              <w:bottom w:val="single" w:sz="4" w:space="0" w:color="auto"/>
              <w:right w:val="single" w:sz="4" w:space="0" w:color="auto"/>
            </w:tcBorders>
            <w:shd w:val="clear" w:color="auto" w:fill="auto"/>
            <w:noWrap/>
            <w:vAlign w:val="bottom"/>
            <w:hideMark/>
          </w:tcPr>
          <w:p w14:paraId="317E911B" w14:textId="77777777" w:rsidR="00BE4BCF" w:rsidRPr="00444AFF" w:rsidRDefault="00BE4BCF" w:rsidP="00BE4BCF">
            <w:pPr>
              <w:spacing w:after="0"/>
              <w:jc w:val="center"/>
              <w:rPr>
                <w:rFonts w:ascii="Times New Roman" w:hAnsi="Times New Roman" w:cs="Times New Roman"/>
                <w:color w:val="000000"/>
                <w:sz w:val="24"/>
                <w:szCs w:val="24"/>
              </w:rPr>
            </w:pPr>
            <w:r w:rsidRPr="00444AFF">
              <w:rPr>
                <w:rFonts w:ascii="Times New Roman" w:hAnsi="Times New Roman" w:cs="Times New Roman"/>
                <w:color w:val="000000"/>
                <w:sz w:val="24"/>
                <w:szCs w:val="24"/>
              </w:rPr>
              <w:t>2</w:t>
            </w:r>
          </w:p>
        </w:tc>
        <w:tc>
          <w:tcPr>
            <w:tcW w:w="1599" w:type="dxa"/>
            <w:tcBorders>
              <w:top w:val="nil"/>
              <w:left w:val="nil"/>
              <w:bottom w:val="single" w:sz="4" w:space="0" w:color="auto"/>
              <w:right w:val="single" w:sz="4" w:space="0" w:color="auto"/>
            </w:tcBorders>
            <w:shd w:val="clear" w:color="auto" w:fill="auto"/>
            <w:noWrap/>
            <w:vAlign w:val="bottom"/>
            <w:hideMark/>
          </w:tcPr>
          <w:p w14:paraId="5F91883B" w14:textId="77777777" w:rsidR="00BE4BCF" w:rsidRPr="00444AFF" w:rsidRDefault="00BE4BCF" w:rsidP="00BE4BCF">
            <w:pPr>
              <w:spacing w:after="0"/>
              <w:jc w:val="center"/>
              <w:rPr>
                <w:rFonts w:ascii="Times New Roman" w:hAnsi="Times New Roman" w:cs="Times New Roman"/>
                <w:color w:val="000000"/>
                <w:sz w:val="24"/>
                <w:szCs w:val="24"/>
              </w:rPr>
            </w:pPr>
            <w:r w:rsidRPr="00444AFF">
              <w:rPr>
                <w:rFonts w:ascii="Times New Roman" w:hAnsi="Times New Roman" w:cs="Times New Roman"/>
                <w:color w:val="000000"/>
                <w:sz w:val="24"/>
                <w:szCs w:val="24"/>
              </w:rPr>
              <w:t>0</w:t>
            </w:r>
          </w:p>
        </w:tc>
      </w:tr>
      <w:tr w:rsidR="00BE4BCF" w:rsidRPr="003D566F" w14:paraId="4865CED0" w14:textId="77777777" w:rsidTr="00BE4BCF">
        <w:trPr>
          <w:trHeight w:val="255"/>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2003C069" w14:textId="77777777" w:rsidR="00BE4BCF" w:rsidRPr="003D566F" w:rsidRDefault="00BE4BCF" w:rsidP="00BE4BCF">
            <w:pPr>
              <w:spacing w:after="0" w:line="240" w:lineRule="auto"/>
              <w:jc w:val="center"/>
              <w:rPr>
                <w:rFonts w:ascii="Times New Roman" w:eastAsia="Times New Roman" w:hAnsi="Times New Roman" w:cs="Times New Roman"/>
                <w:color w:val="000000"/>
                <w:sz w:val="24"/>
                <w:szCs w:val="24"/>
              </w:rPr>
            </w:pPr>
            <w:r w:rsidRPr="003D566F">
              <w:rPr>
                <w:rFonts w:ascii="Times New Roman" w:eastAsia="Times New Roman" w:hAnsi="Times New Roman" w:cs="Times New Roman"/>
                <w:color w:val="000000"/>
                <w:sz w:val="24"/>
                <w:szCs w:val="24"/>
              </w:rPr>
              <w:t>4</w:t>
            </w:r>
          </w:p>
        </w:tc>
        <w:tc>
          <w:tcPr>
            <w:tcW w:w="2262" w:type="dxa"/>
            <w:tcBorders>
              <w:top w:val="nil"/>
              <w:left w:val="nil"/>
              <w:bottom w:val="single" w:sz="4" w:space="0" w:color="auto"/>
              <w:right w:val="single" w:sz="4" w:space="0" w:color="auto"/>
            </w:tcBorders>
            <w:shd w:val="clear" w:color="auto" w:fill="auto"/>
            <w:noWrap/>
            <w:vAlign w:val="center"/>
            <w:hideMark/>
          </w:tcPr>
          <w:p w14:paraId="4AF93CCF" w14:textId="77777777" w:rsidR="00BE4BCF" w:rsidRPr="003D566F" w:rsidRDefault="00BE4BCF" w:rsidP="00BE4BCF">
            <w:pPr>
              <w:spacing w:after="0" w:line="240" w:lineRule="auto"/>
              <w:rPr>
                <w:rFonts w:ascii="Times New Roman" w:eastAsia="Times New Roman" w:hAnsi="Times New Roman" w:cs="Times New Roman"/>
                <w:color w:val="000000"/>
                <w:sz w:val="24"/>
                <w:szCs w:val="24"/>
              </w:rPr>
            </w:pPr>
            <w:r w:rsidRPr="003D566F">
              <w:rPr>
                <w:rFonts w:ascii="Times New Roman" w:eastAsia="Times New Roman" w:hAnsi="Times New Roman" w:cs="Times New Roman"/>
                <w:color w:val="000000"/>
                <w:sz w:val="24"/>
                <w:szCs w:val="24"/>
              </w:rPr>
              <w:t>Химия</w:t>
            </w:r>
          </w:p>
        </w:tc>
        <w:tc>
          <w:tcPr>
            <w:tcW w:w="1598" w:type="dxa"/>
            <w:tcBorders>
              <w:top w:val="nil"/>
              <w:left w:val="nil"/>
              <w:bottom w:val="single" w:sz="4" w:space="0" w:color="auto"/>
              <w:right w:val="single" w:sz="4" w:space="0" w:color="auto"/>
            </w:tcBorders>
            <w:shd w:val="clear" w:color="auto" w:fill="auto"/>
            <w:noWrap/>
            <w:vAlign w:val="bottom"/>
            <w:hideMark/>
          </w:tcPr>
          <w:p w14:paraId="569EA1AC" w14:textId="77777777" w:rsidR="00BE4BCF" w:rsidRPr="00444AFF" w:rsidRDefault="00BE4BCF" w:rsidP="00BE4BCF">
            <w:pPr>
              <w:spacing w:after="0"/>
              <w:jc w:val="center"/>
              <w:rPr>
                <w:rFonts w:ascii="Times New Roman" w:hAnsi="Times New Roman" w:cs="Times New Roman"/>
                <w:color w:val="000000"/>
                <w:sz w:val="24"/>
                <w:szCs w:val="24"/>
              </w:rPr>
            </w:pPr>
            <w:r w:rsidRPr="00444AFF">
              <w:rPr>
                <w:rFonts w:ascii="Times New Roman" w:hAnsi="Times New Roman" w:cs="Times New Roman"/>
                <w:color w:val="000000"/>
                <w:sz w:val="24"/>
                <w:szCs w:val="24"/>
              </w:rPr>
              <w:t>19</w:t>
            </w:r>
          </w:p>
        </w:tc>
        <w:tc>
          <w:tcPr>
            <w:tcW w:w="1599" w:type="dxa"/>
            <w:tcBorders>
              <w:top w:val="nil"/>
              <w:left w:val="nil"/>
              <w:bottom w:val="single" w:sz="4" w:space="0" w:color="auto"/>
              <w:right w:val="single" w:sz="4" w:space="0" w:color="auto"/>
            </w:tcBorders>
            <w:shd w:val="clear" w:color="auto" w:fill="auto"/>
            <w:noWrap/>
            <w:vAlign w:val="bottom"/>
            <w:hideMark/>
          </w:tcPr>
          <w:p w14:paraId="1EAD2079" w14:textId="77777777" w:rsidR="00BE4BCF" w:rsidRPr="00444AFF" w:rsidRDefault="00BE4BCF" w:rsidP="00BE4BCF">
            <w:pPr>
              <w:spacing w:after="0"/>
              <w:jc w:val="center"/>
              <w:rPr>
                <w:rFonts w:ascii="Times New Roman" w:hAnsi="Times New Roman" w:cs="Times New Roman"/>
                <w:color w:val="000000"/>
                <w:sz w:val="24"/>
                <w:szCs w:val="24"/>
              </w:rPr>
            </w:pPr>
            <w:r w:rsidRPr="00444AFF">
              <w:rPr>
                <w:rFonts w:ascii="Times New Roman" w:hAnsi="Times New Roman" w:cs="Times New Roman"/>
                <w:color w:val="000000"/>
                <w:sz w:val="24"/>
                <w:szCs w:val="24"/>
              </w:rPr>
              <w:t>58,00</w:t>
            </w:r>
          </w:p>
        </w:tc>
        <w:tc>
          <w:tcPr>
            <w:tcW w:w="1599" w:type="dxa"/>
            <w:tcBorders>
              <w:top w:val="nil"/>
              <w:left w:val="nil"/>
              <w:bottom w:val="single" w:sz="4" w:space="0" w:color="auto"/>
              <w:right w:val="single" w:sz="4" w:space="0" w:color="auto"/>
            </w:tcBorders>
            <w:shd w:val="clear" w:color="auto" w:fill="auto"/>
            <w:noWrap/>
            <w:vAlign w:val="bottom"/>
            <w:hideMark/>
          </w:tcPr>
          <w:p w14:paraId="72C38564" w14:textId="77777777" w:rsidR="00BE4BCF" w:rsidRPr="00444AFF" w:rsidRDefault="00BE4BCF" w:rsidP="00BE4BCF">
            <w:pPr>
              <w:spacing w:after="0"/>
              <w:jc w:val="center"/>
              <w:rPr>
                <w:rFonts w:ascii="Times New Roman" w:hAnsi="Times New Roman" w:cs="Times New Roman"/>
                <w:color w:val="000000"/>
                <w:sz w:val="24"/>
                <w:szCs w:val="24"/>
              </w:rPr>
            </w:pPr>
            <w:r w:rsidRPr="00444AFF">
              <w:rPr>
                <w:rFonts w:ascii="Times New Roman" w:hAnsi="Times New Roman" w:cs="Times New Roman"/>
                <w:color w:val="000000"/>
                <w:sz w:val="24"/>
                <w:szCs w:val="24"/>
              </w:rPr>
              <w:t>3</w:t>
            </w:r>
          </w:p>
        </w:tc>
        <w:tc>
          <w:tcPr>
            <w:tcW w:w="1599" w:type="dxa"/>
            <w:tcBorders>
              <w:top w:val="nil"/>
              <w:left w:val="nil"/>
              <w:bottom w:val="single" w:sz="4" w:space="0" w:color="auto"/>
              <w:right w:val="single" w:sz="4" w:space="0" w:color="auto"/>
            </w:tcBorders>
            <w:shd w:val="clear" w:color="auto" w:fill="auto"/>
            <w:noWrap/>
            <w:vAlign w:val="bottom"/>
            <w:hideMark/>
          </w:tcPr>
          <w:p w14:paraId="51E13973" w14:textId="77777777" w:rsidR="00BE4BCF" w:rsidRPr="00444AFF" w:rsidRDefault="00BE4BCF" w:rsidP="00BE4BCF">
            <w:pPr>
              <w:spacing w:after="0"/>
              <w:jc w:val="center"/>
              <w:rPr>
                <w:rFonts w:ascii="Times New Roman" w:hAnsi="Times New Roman" w:cs="Times New Roman"/>
                <w:color w:val="000000"/>
                <w:sz w:val="24"/>
                <w:szCs w:val="24"/>
              </w:rPr>
            </w:pPr>
            <w:r w:rsidRPr="00444AFF">
              <w:rPr>
                <w:rFonts w:ascii="Times New Roman" w:hAnsi="Times New Roman" w:cs="Times New Roman"/>
                <w:color w:val="000000"/>
                <w:sz w:val="24"/>
                <w:szCs w:val="24"/>
              </w:rPr>
              <w:t>2</w:t>
            </w:r>
          </w:p>
        </w:tc>
      </w:tr>
      <w:tr w:rsidR="00BE4BCF" w:rsidRPr="003D566F" w14:paraId="3C3E6210" w14:textId="77777777" w:rsidTr="00BE4BCF">
        <w:trPr>
          <w:trHeight w:val="255"/>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04BBD9D5" w14:textId="77777777" w:rsidR="00BE4BCF" w:rsidRPr="003D566F" w:rsidRDefault="00BE4BCF" w:rsidP="00BE4BCF">
            <w:pPr>
              <w:spacing w:after="0" w:line="240" w:lineRule="auto"/>
              <w:jc w:val="center"/>
              <w:rPr>
                <w:rFonts w:ascii="Times New Roman" w:eastAsia="Times New Roman" w:hAnsi="Times New Roman" w:cs="Times New Roman"/>
                <w:color w:val="000000"/>
                <w:sz w:val="24"/>
                <w:szCs w:val="24"/>
              </w:rPr>
            </w:pPr>
            <w:r w:rsidRPr="003D566F">
              <w:rPr>
                <w:rFonts w:ascii="Times New Roman" w:eastAsia="Times New Roman" w:hAnsi="Times New Roman" w:cs="Times New Roman"/>
                <w:color w:val="000000"/>
                <w:sz w:val="24"/>
                <w:szCs w:val="24"/>
              </w:rPr>
              <w:t>5</w:t>
            </w:r>
          </w:p>
        </w:tc>
        <w:tc>
          <w:tcPr>
            <w:tcW w:w="2262" w:type="dxa"/>
            <w:tcBorders>
              <w:top w:val="nil"/>
              <w:left w:val="nil"/>
              <w:bottom w:val="single" w:sz="4" w:space="0" w:color="auto"/>
              <w:right w:val="single" w:sz="4" w:space="0" w:color="auto"/>
            </w:tcBorders>
            <w:shd w:val="clear" w:color="auto" w:fill="auto"/>
            <w:noWrap/>
            <w:vAlign w:val="center"/>
            <w:hideMark/>
          </w:tcPr>
          <w:p w14:paraId="35A072CE" w14:textId="77777777" w:rsidR="00BE4BCF" w:rsidRPr="003D566F" w:rsidRDefault="00BE4BCF" w:rsidP="00BE4BCF">
            <w:pPr>
              <w:spacing w:after="0" w:line="240" w:lineRule="auto"/>
              <w:rPr>
                <w:rFonts w:ascii="Times New Roman" w:eastAsia="Times New Roman" w:hAnsi="Times New Roman" w:cs="Times New Roman"/>
                <w:color w:val="000000"/>
                <w:sz w:val="24"/>
                <w:szCs w:val="24"/>
              </w:rPr>
            </w:pPr>
            <w:r w:rsidRPr="003D566F">
              <w:rPr>
                <w:rFonts w:ascii="Times New Roman" w:eastAsia="Times New Roman" w:hAnsi="Times New Roman" w:cs="Times New Roman"/>
                <w:color w:val="000000"/>
                <w:sz w:val="24"/>
                <w:szCs w:val="24"/>
              </w:rPr>
              <w:t>Информатика</w:t>
            </w:r>
          </w:p>
        </w:tc>
        <w:tc>
          <w:tcPr>
            <w:tcW w:w="1598" w:type="dxa"/>
            <w:tcBorders>
              <w:top w:val="nil"/>
              <w:left w:val="nil"/>
              <w:bottom w:val="single" w:sz="4" w:space="0" w:color="auto"/>
              <w:right w:val="single" w:sz="4" w:space="0" w:color="auto"/>
            </w:tcBorders>
            <w:shd w:val="clear" w:color="auto" w:fill="auto"/>
            <w:noWrap/>
            <w:vAlign w:val="bottom"/>
            <w:hideMark/>
          </w:tcPr>
          <w:p w14:paraId="67612C0A" w14:textId="77777777" w:rsidR="00BE4BCF" w:rsidRPr="00444AFF" w:rsidRDefault="00BE4BCF" w:rsidP="00BE4BCF">
            <w:pPr>
              <w:spacing w:after="0"/>
              <w:jc w:val="center"/>
              <w:rPr>
                <w:rFonts w:ascii="Times New Roman" w:hAnsi="Times New Roman" w:cs="Times New Roman"/>
                <w:color w:val="000000"/>
                <w:sz w:val="24"/>
                <w:szCs w:val="24"/>
              </w:rPr>
            </w:pPr>
            <w:r w:rsidRPr="00444AFF">
              <w:rPr>
                <w:rFonts w:ascii="Times New Roman" w:hAnsi="Times New Roman" w:cs="Times New Roman"/>
                <w:color w:val="000000"/>
                <w:sz w:val="24"/>
                <w:szCs w:val="24"/>
              </w:rPr>
              <w:t>20</w:t>
            </w:r>
          </w:p>
        </w:tc>
        <w:tc>
          <w:tcPr>
            <w:tcW w:w="1599" w:type="dxa"/>
            <w:tcBorders>
              <w:top w:val="nil"/>
              <w:left w:val="nil"/>
              <w:bottom w:val="single" w:sz="4" w:space="0" w:color="auto"/>
              <w:right w:val="single" w:sz="4" w:space="0" w:color="auto"/>
            </w:tcBorders>
            <w:shd w:val="clear" w:color="auto" w:fill="auto"/>
            <w:noWrap/>
            <w:vAlign w:val="bottom"/>
            <w:hideMark/>
          </w:tcPr>
          <w:p w14:paraId="15E3685B" w14:textId="77777777" w:rsidR="00BE4BCF" w:rsidRPr="00444AFF" w:rsidRDefault="00BE4BCF" w:rsidP="00BE4BCF">
            <w:pPr>
              <w:spacing w:after="0"/>
              <w:jc w:val="center"/>
              <w:rPr>
                <w:rFonts w:ascii="Times New Roman" w:hAnsi="Times New Roman" w:cs="Times New Roman"/>
                <w:color w:val="000000"/>
                <w:sz w:val="24"/>
                <w:szCs w:val="24"/>
              </w:rPr>
            </w:pPr>
            <w:r w:rsidRPr="00444AFF">
              <w:rPr>
                <w:rFonts w:ascii="Times New Roman" w:hAnsi="Times New Roman" w:cs="Times New Roman"/>
                <w:color w:val="000000"/>
                <w:sz w:val="24"/>
                <w:szCs w:val="24"/>
              </w:rPr>
              <w:t>63,10</w:t>
            </w:r>
          </w:p>
        </w:tc>
        <w:tc>
          <w:tcPr>
            <w:tcW w:w="1599" w:type="dxa"/>
            <w:tcBorders>
              <w:top w:val="nil"/>
              <w:left w:val="nil"/>
              <w:bottom w:val="single" w:sz="4" w:space="0" w:color="auto"/>
              <w:right w:val="single" w:sz="4" w:space="0" w:color="auto"/>
            </w:tcBorders>
            <w:shd w:val="clear" w:color="auto" w:fill="auto"/>
            <w:noWrap/>
            <w:vAlign w:val="bottom"/>
            <w:hideMark/>
          </w:tcPr>
          <w:p w14:paraId="5027340A" w14:textId="77777777" w:rsidR="00BE4BCF" w:rsidRPr="00444AFF" w:rsidRDefault="00BE4BCF" w:rsidP="00BE4BCF">
            <w:pPr>
              <w:spacing w:after="0"/>
              <w:jc w:val="center"/>
              <w:rPr>
                <w:rFonts w:ascii="Times New Roman" w:hAnsi="Times New Roman" w:cs="Times New Roman"/>
                <w:color w:val="000000"/>
                <w:sz w:val="24"/>
                <w:szCs w:val="24"/>
              </w:rPr>
            </w:pPr>
            <w:r w:rsidRPr="00444AFF">
              <w:rPr>
                <w:rFonts w:ascii="Times New Roman" w:hAnsi="Times New Roman" w:cs="Times New Roman"/>
                <w:color w:val="000000"/>
                <w:sz w:val="24"/>
                <w:szCs w:val="24"/>
              </w:rPr>
              <w:t>2</w:t>
            </w:r>
          </w:p>
        </w:tc>
        <w:tc>
          <w:tcPr>
            <w:tcW w:w="1599" w:type="dxa"/>
            <w:tcBorders>
              <w:top w:val="nil"/>
              <w:left w:val="nil"/>
              <w:bottom w:val="single" w:sz="4" w:space="0" w:color="auto"/>
              <w:right w:val="single" w:sz="4" w:space="0" w:color="auto"/>
            </w:tcBorders>
            <w:shd w:val="clear" w:color="auto" w:fill="auto"/>
            <w:noWrap/>
            <w:vAlign w:val="bottom"/>
            <w:hideMark/>
          </w:tcPr>
          <w:p w14:paraId="0B043A54" w14:textId="77777777" w:rsidR="00BE4BCF" w:rsidRPr="00444AFF" w:rsidRDefault="00BE4BCF" w:rsidP="00BE4BCF">
            <w:pPr>
              <w:spacing w:after="0"/>
              <w:jc w:val="center"/>
              <w:rPr>
                <w:rFonts w:ascii="Times New Roman" w:hAnsi="Times New Roman" w:cs="Times New Roman"/>
                <w:color w:val="000000"/>
                <w:sz w:val="24"/>
                <w:szCs w:val="24"/>
              </w:rPr>
            </w:pPr>
            <w:r w:rsidRPr="00444AFF">
              <w:rPr>
                <w:rFonts w:ascii="Times New Roman" w:hAnsi="Times New Roman" w:cs="Times New Roman"/>
                <w:color w:val="000000"/>
                <w:sz w:val="24"/>
                <w:szCs w:val="24"/>
              </w:rPr>
              <w:t>0</w:t>
            </w:r>
          </w:p>
        </w:tc>
      </w:tr>
      <w:tr w:rsidR="00BE4BCF" w:rsidRPr="003D566F" w14:paraId="781E9E39" w14:textId="77777777" w:rsidTr="00BE4BCF">
        <w:trPr>
          <w:trHeight w:val="255"/>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044C678" w14:textId="77777777" w:rsidR="00BE4BCF" w:rsidRPr="003D566F" w:rsidRDefault="00BE4BCF" w:rsidP="00BE4BCF">
            <w:pPr>
              <w:spacing w:after="0" w:line="240" w:lineRule="auto"/>
              <w:jc w:val="center"/>
              <w:rPr>
                <w:rFonts w:ascii="Times New Roman" w:eastAsia="Times New Roman" w:hAnsi="Times New Roman" w:cs="Times New Roman"/>
                <w:color w:val="000000"/>
                <w:sz w:val="24"/>
                <w:szCs w:val="24"/>
              </w:rPr>
            </w:pPr>
            <w:r w:rsidRPr="003D566F">
              <w:rPr>
                <w:rFonts w:ascii="Times New Roman" w:eastAsia="Times New Roman" w:hAnsi="Times New Roman" w:cs="Times New Roman"/>
                <w:color w:val="000000"/>
                <w:sz w:val="24"/>
                <w:szCs w:val="24"/>
              </w:rPr>
              <w:t>6</w:t>
            </w:r>
          </w:p>
        </w:tc>
        <w:tc>
          <w:tcPr>
            <w:tcW w:w="2262" w:type="dxa"/>
            <w:tcBorders>
              <w:top w:val="nil"/>
              <w:left w:val="nil"/>
              <w:bottom w:val="single" w:sz="4" w:space="0" w:color="auto"/>
              <w:right w:val="single" w:sz="4" w:space="0" w:color="auto"/>
            </w:tcBorders>
            <w:shd w:val="clear" w:color="auto" w:fill="auto"/>
            <w:noWrap/>
            <w:vAlign w:val="center"/>
            <w:hideMark/>
          </w:tcPr>
          <w:p w14:paraId="297ECE73" w14:textId="77777777" w:rsidR="00BE4BCF" w:rsidRPr="003D566F" w:rsidRDefault="00BE4BCF" w:rsidP="00BE4BCF">
            <w:pPr>
              <w:spacing w:after="0" w:line="240" w:lineRule="auto"/>
              <w:rPr>
                <w:rFonts w:ascii="Times New Roman" w:eastAsia="Times New Roman" w:hAnsi="Times New Roman" w:cs="Times New Roman"/>
                <w:color w:val="000000"/>
                <w:sz w:val="24"/>
                <w:szCs w:val="24"/>
              </w:rPr>
            </w:pPr>
            <w:r w:rsidRPr="003D566F">
              <w:rPr>
                <w:rFonts w:ascii="Times New Roman" w:eastAsia="Times New Roman" w:hAnsi="Times New Roman" w:cs="Times New Roman"/>
                <w:color w:val="000000"/>
                <w:sz w:val="24"/>
                <w:szCs w:val="24"/>
              </w:rPr>
              <w:t>Биология</w:t>
            </w:r>
          </w:p>
        </w:tc>
        <w:tc>
          <w:tcPr>
            <w:tcW w:w="1598" w:type="dxa"/>
            <w:tcBorders>
              <w:top w:val="nil"/>
              <w:left w:val="nil"/>
              <w:bottom w:val="single" w:sz="4" w:space="0" w:color="auto"/>
              <w:right w:val="single" w:sz="4" w:space="0" w:color="auto"/>
            </w:tcBorders>
            <w:shd w:val="clear" w:color="auto" w:fill="auto"/>
            <w:noWrap/>
            <w:vAlign w:val="bottom"/>
            <w:hideMark/>
          </w:tcPr>
          <w:p w14:paraId="00C2D7FD" w14:textId="77777777" w:rsidR="00BE4BCF" w:rsidRPr="00444AFF" w:rsidRDefault="00BE4BCF" w:rsidP="00BE4BCF">
            <w:pPr>
              <w:spacing w:after="0"/>
              <w:jc w:val="center"/>
              <w:rPr>
                <w:rFonts w:ascii="Times New Roman" w:hAnsi="Times New Roman" w:cs="Times New Roman"/>
                <w:color w:val="000000"/>
                <w:sz w:val="24"/>
                <w:szCs w:val="24"/>
              </w:rPr>
            </w:pPr>
            <w:r w:rsidRPr="00444AFF">
              <w:rPr>
                <w:rFonts w:ascii="Times New Roman" w:hAnsi="Times New Roman" w:cs="Times New Roman"/>
                <w:color w:val="000000"/>
                <w:sz w:val="24"/>
                <w:szCs w:val="24"/>
              </w:rPr>
              <w:t>22</w:t>
            </w:r>
          </w:p>
        </w:tc>
        <w:tc>
          <w:tcPr>
            <w:tcW w:w="1599" w:type="dxa"/>
            <w:tcBorders>
              <w:top w:val="nil"/>
              <w:left w:val="nil"/>
              <w:bottom w:val="single" w:sz="4" w:space="0" w:color="auto"/>
              <w:right w:val="single" w:sz="4" w:space="0" w:color="auto"/>
            </w:tcBorders>
            <w:shd w:val="clear" w:color="auto" w:fill="auto"/>
            <w:noWrap/>
            <w:vAlign w:val="bottom"/>
            <w:hideMark/>
          </w:tcPr>
          <w:p w14:paraId="4DE4BFF4" w14:textId="77777777" w:rsidR="00BE4BCF" w:rsidRPr="00444AFF" w:rsidRDefault="00BE4BCF" w:rsidP="00BE4BCF">
            <w:pPr>
              <w:spacing w:after="0"/>
              <w:jc w:val="center"/>
              <w:rPr>
                <w:rFonts w:ascii="Times New Roman" w:hAnsi="Times New Roman" w:cs="Times New Roman"/>
                <w:color w:val="000000"/>
                <w:sz w:val="24"/>
                <w:szCs w:val="24"/>
              </w:rPr>
            </w:pPr>
            <w:r w:rsidRPr="00444AFF">
              <w:rPr>
                <w:rFonts w:ascii="Times New Roman" w:hAnsi="Times New Roman" w:cs="Times New Roman"/>
                <w:color w:val="000000"/>
                <w:sz w:val="24"/>
                <w:szCs w:val="24"/>
              </w:rPr>
              <w:t>48,09</w:t>
            </w:r>
          </w:p>
        </w:tc>
        <w:tc>
          <w:tcPr>
            <w:tcW w:w="1599" w:type="dxa"/>
            <w:tcBorders>
              <w:top w:val="nil"/>
              <w:left w:val="nil"/>
              <w:bottom w:val="single" w:sz="4" w:space="0" w:color="auto"/>
              <w:right w:val="single" w:sz="4" w:space="0" w:color="auto"/>
            </w:tcBorders>
            <w:shd w:val="clear" w:color="auto" w:fill="auto"/>
            <w:noWrap/>
            <w:vAlign w:val="bottom"/>
            <w:hideMark/>
          </w:tcPr>
          <w:p w14:paraId="5BA4D293" w14:textId="77777777" w:rsidR="00BE4BCF" w:rsidRPr="00444AFF" w:rsidRDefault="00BE4BCF" w:rsidP="00BE4BCF">
            <w:pPr>
              <w:spacing w:after="0"/>
              <w:jc w:val="center"/>
              <w:rPr>
                <w:rFonts w:ascii="Times New Roman" w:hAnsi="Times New Roman" w:cs="Times New Roman"/>
                <w:color w:val="000000"/>
                <w:sz w:val="24"/>
                <w:szCs w:val="24"/>
              </w:rPr>
            </w:pPr>
            <w:r w:rsidRPr="00444AFF">
              <w:rPr>
                <w:rFonts w:ascii="Times New Roman" w:hAnsi="Times New Roman" w:cs="Times New Roman"/>
                <w:color w:val="000000"/>
                <w:sz w:val="24"/>
                <w:szCs w:val="24"/>
              </w:rPr>
              <w:t>4</w:t>
            </w:r>
          </w:p>
        </w:tc>
        <w:tc>
          <w:tcPr>
            <w:tcW w:w="1599" w:type="dxa"/>
            <w:tcBorders>
              <w:top w:val="nil"/>
              <w:left w:val="nil"/>
              <w:bottom w:val="single" w:sz="4" w:space="0" w:color="auto"/>
              <w:right w:val="single" w:sz="4" w:space="0" w:color="auto"/>
            </w:tcBorders>
            <w:shd w:val="clear" w:color="auto" w:fill="auto"/>
            <w:noWrap/>
            <w:vAlign w:val="bottom"/>
            <w:hideMark/>
          </w:tcPr>
          <w:p w14:paraId="5D2F3C06" w14:textId="77777777" w:rsidR="00BE4BCF" w:rsidRPr="00444AFF" w:rsidRDefault="00BE4BCF" w:rsidP="00BE4BCF">
            <w:pPr>
              <w:spacing w:after="0"/>
              <w:jc w:val="center"/>
              <w:rPr>
                <w:rFonts w:ascii="Times New Roman" w:hAnsi="Times New Roman" w:cs="Times New Roman"/>
                <w:color w:val="000000"/>
                <w:sz w:val="24"/>
                <w:szCs w:val="24"/>
              </w:rPr>
            </w:pPr>
            <w:r w:rsidRPr="00444AFF">
              <w:rPr>
                <w:rFonts w:ascii="Times New Roman" w:hAnsi="Times New Roman" w:cs="Times New Roman"/>
                <w:color w:val="000000"/>
                <w:sz w:val="24"/>
                <w:szCs w:val="24"/>
              </w:rPr>
              <w:t>0</w:t>
            </w:r>
          </w:p>
        </w:tc>
      </w:tr>
      <w:tr w:rsidR="00BE4BCF" w:rsidRPr="003D566F" w14:paraId="796E9C09" w14:textId="77777777" w:rsidTr="00BE4BCF">
        <w:trPr>
          <w:trHeight w:val="255"/>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9A8EE10" w14:textId="77777777" w:rsidR="00BE4BCF" w:rsidRPr="003D566F" w:rsidRDefault="00BE4BCF" w:rsidP="00BE4BCF">
            <w:pPr>
              <w:spacing w:after="0" w:line="240" w:lineRule="auto"/>
              <w:jc w:val="center"/>
              <w:rPr>
                <w:rFonts w:ascii="Times New Roman" w:eastAsia="Times New Roman" w:hAnsi="Times New Roman" w:cs="Times New Roman"/>
                <w:color w:val="000000"/>
                <w:sz w:val="24"/>
                <w:szCs w:val="24"/>
              </w:rPr>
            </w:pPr>
            <w:r w:rsidRPr="003D566F">
              <w:rPr>
                <w:rFonts w:ascii="Times New Roman" w:eastAsia="Times New Roman" w:hAnsi="Times New Roman" w:cs="Times New Roman"/>
                <w:color w:val="000000"/>
                <w:sz w:val="24"/>
                <w:szCs w:val="24"/>
              </w:rPr>
              <w:t>7</w:t>
            </w:r>
          </w:p>
        </w:tc>
        <w:tc>
          <w:tcPr>
            <w:tcW w:w="2262" w:type="dxa"/>
            <w:tcBorders>
              <w:top w:val="nil"/>
              <w:left w:val="nil"/>
              <w:bottom w:val="single" w:sz="4" w:space="0" w:color="auto"/>
              <w:right w:val="single" w:sz="4" w:space="0" w:color="auto"/>
            </w:tcBorders>
            <w:shd w:val="clear" w:color="auto" w:fill="auto"/>
            <w:noWrap/>
            <w:vAlign w:val="center"/>
            <w:hideMark/>
          </w:tcPr>
          <w:p w14:paraId="70C1B14E" w14:textId="77777777" w:rsidR="00BE4BCF" w:rsidRPr="003D566F" w:rsidRDefault="00BE4BCF" w:rsidP="00BE4BCF">
            <w:pPr>
              <w:spacing w:after="0" w:line="240" w:lineRule="auto"/>
              <w:rPr>
                <w:rFonts w:ascii="Times New Roman" w:eastAsia="Times New Roman" w:hAnsi="Times New Roman" w:cs="Times New Roman"/>
                <w:color w:val="000000"/>
                <w:sz w:val="24"/>
                <w:szCs w:val="24"/>
              </w:rPr>
            </w:pPr>
            <w:r w:rsidRPr="003D566F">
              <w:rPr>
                <w:rFonts w:ascii="Times New Roman" w:eastAsia="Times New Roman" w:hAnsi="Times New Roman" w:cs="Times New Roman"/>
                <w:color w:val="000000"/>
                <w:sz w:val="24"/>
                <w:szCs w:val="24"/>
              </w:rPr>
              <w:t>История</w:t>
            </w:r>
          </w:p>
        </w:tc>
        <w:tc>
          <w:tcPr>
            <w:tcW w:w="1598" w:type="dxa"/>
            <w:tcBorders>
              <w:top w:val="nil"/>
              <w:left w:val="nil"/>
              <w:bottom w:val="single" w:sz="4" w:space="0" w:color="auto"/>
              <w:right w:val="single" w:sz="4" w:space="0" w:color="auto"/>
            </w:tcBorders>
            <w:shd w:val="clear" w:color="auto" w:fill="auto"/>
            <w:noWrap/>
            <w:vAlign w:val="bottom"/>
            <w:hideMark/>
          </w:tcPr>
          <w:p w14:paraId="51BBE0D7" w14:textId="77777777" w:rsidR="00BE4BCF" w:rsidRPr="00444AFF" w:rsidRDefault="00BE4BCF" w:rsidP="00BE4BCF">
            <w:pPr>
              <w:spacing w:after="0"/>
              <w:jc w:val="center"/>
              <w:rPr>
                <w:rFonts w:ascii="Times New Roman" w:hAnsi="Times New Roman" w:cs="Times New Roman"/>
                <w:color w:val="000000"/>
                <w:sz w:val="24"/>
                <w:szCs w:val="24"/>
              </w:rPr>
            </w:pPr>
            <w:r w:rsidRPr="00444AFF">
              <w:rPr>
                <w:rFonts w:ascii="Times New Roman" w:hAnsi="Times New Roman" w:cs="Times New Roman"/>
                <w:color w:val="000000"/>
                <w:sz w:val="24"/>
                <w:szCs w:val="24"/>
              </w:rPr>
              <w:t>23</w:t>
            </w:r>
          </w:p>
        </w:tc>
        <w:tc>
          <w:tcPr>
            <w:tcW w:w="1599" w:type="dxa"/>
            <w:tcBorders>
              <w:top w:val="nil"/>
              <w:left w:val="nil"/>
              <w:bottom w:val="single" w:sz="4" w:space="0" w:color="auto"/>
              <w:right w:val="single" w:sz="4" w:space="0" w:color="auto"/>
            </w:tcBorders>
            <w:shd w:val="clear" w:color="auto" w:fill="auto"/>
            <w:noWrap/>
            <w:vAlign w:val="bottom"/>
            <w:hideMark/>
          </w:tcPr>
          <w:p w14:paraId="2FAD7A56" w14:textId="77777777" w:rsidR="00BE4BCF" w:rsidRPr="00444AFF" w:rsidRDefault="00BE4BCF" w:rsidP="00BE4BCF">
            <w:pPr>
              <w:spacing w:after="0"/>
              <w:jc w:val="center"/>
              <w:rPr>
                <w:rFonts w:ascii="Times New Roman" w:hAnsi="Times New Roman" w:cs="Times New Roman"/>
                <w:color w:val="000000"/>
                <w:sz w:val="24"/>
                <w:szCs w:val="24"/>
              </w:rPr>
            </w:pPr>
            <w:r w:rsidRPr="00444AFF">
              <w:rPr>
                <w:rFonts w:ascii="Times New Roman" w:hAnsi="Times New Roman" w:cs="Times New Roman"/>
                <w:color w:val="000000"/>
                <w:sz w:val="24"/>
                <w:szCs w:val="24"/>
              </w:rPr>
              <w:t>52,30</w:t>
            </w:r>
          </w:p>
        </w:tc>
        <w:tc>
          <w:tcPr>
            <w:tcW w:w="1599" w:type="dxa"/>
            <w:tcBorders>
              <w:top w:val="nil"/>
              <w:left w:val="nil"/>
              <w:bottom w:val="single" w:sz="4" w:space="0" w:color="auto"/>
              <w:right w:val="single" w:sz="4" w:space="0" w:color="auto"/>
            </w:tcBorders>
            <w:shd w:val="clear" w:color="auto" w:fill="auto"/>
            <w:noWrap/>
            <w:vAlign w:val="bottom"/>
            <w:hideMark/>
          </w:tcPr>
          <w:p w14:paraId="2D3B141A" w14:textId="77777777" w:rsidR="00BE4BCF" w:rsidRPr="00444AFF" w:rsidRDefault="00BE4BCF" w:rsidP="00BE4BCF">
            <w:pPr>
              <w:spacing w:after="0"/>
              <w:jc w:val="center"/>
              <w:rPr>
                <w:rFonts w:ascii="Times New Roman" w:hAnsi="Times New Roman" w:cs="Times New Roman"/>
                <w:color w:val="000000"/>
                <w:sz w:val="24"/>
                <w:szCs w:val="24"/>
              </w:rPr>
            </w:pPr>
            <w:r w:rsidRPr="00444AFF">
              <w:rPr>
                <w:rFonts w:ascii="Times New Roman" w:hAnsi="Times New Roman" w:cs="Times New Roman"/>
                <w:color w:val="000000"/>
                <w:sz w:val="24"/>
                <w:szCs w:val="24"/>
              </w:rPr>
              <w:t>0</w:t>
            </w:r>
          </w:p>
        </w:tc>
        <w:tc>
          <w:tcPr>
            <w:tcW w:w="1599" w:type="dxa"/>
            <w:tcBorders>
              <w:top w:val="nil"/>
              <w:left w:val="nil"/>
              <w:bottom w:val="single" w:sz="4" w:space="0" w:color="auto"/>
              <w:right w:val="single" w:sz="4" w:space="0" w:color="auto"/>
            </w:tcBorders>
            <w:shd w:val="clear" w:color="auto" w:fill="auto"/>
            <w:noWrap/>
            <w:vAlign w:val="bottom"/>
            <w:hideMark/>
          </w:tcPr>
          <w:p w14:paraId="4E7F01A3" w14:textId="77777777" w:rsidR="00BE4BCF" w:rsidRPr="00444AFF" w:rsidRDefault="00BE4BCF" w:rsidP="00BE4BCF">
            <w:pPr>
              <w:spacing w:after="0"/>
              <w:jc w:val="center"/>
              <w:rPr>
                <w:rFonts w:ascii="Times New Roman" w:hAnsi="Times New Roman" w:cs="Times New Roman"/>
                <w:color w:val="000000"/>
                <w:sz w:val="24"/>
                <w:szCs w:val="24"/>
              </w:rPr>
            </w:pPr>
            <w:r w:rsidRPr="00444AFF">
              <w:rPr>
                <w:rFonts w:ascii="Times New Roman" w:hAnsi="Times New Roman" w:cs="Times New Roman"/>
                <w:color w:val="000000"/>
                <w:sz w:val="24"/>
                <w:szCs w:val="24"/>
              </w:rPr>
              <w:t>0</w:t>
            </w:r>
          </w:p>
        </w:tc>
      </w:tr>
      <w:tr w:rsidR="00BE4BCF" w:rsidRPr="003D566F" w14:paraId="29159119" w14:textId="77777777" w:rsidTr="00BE4BCF">
        <w:trPr>
          <w:trHeight w:val="255"/>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2364EC99" w14:textId="77777777" w:rsidR="00BE4BCF" w:rsidRPr="003D566F" w:rsidRDefault="00BE4BCF" w:rsidP="00BE4BCF">
            <w:pPr>
              <w:spacing w:after="0" w:line="240" w:lineRule="auto"/>
              <w:jc w:val="center"/>
              <w:rPr>
                <w:rFonts w:ascii="Times New Roman" w:eastAsia="Times New Roman" w:hAnsi="Times New Roman" w:cs="Times New Roman"/>
                <w:color w:val="000000"/>
                <w:sz w:val="24"/>
                <w:szCs w:val="24"/>
              </w:rPr>
            </w:pPr>
            <w:r w:rsidRPr="003D566F">
              <w:rPr>
                <w:rFonts w:ascii="Times New Roman" w:eastAsia="Times New Roman" w:hAnsi="Times New Roman" w:cs="Times New Roman"/>
                <w:color w:val="000000"/>
                <w:sz w:val="24"/>
                <w:szCs w:val="24"/>
              </w:rPr>
              <w:t>8</w:t>
            </w:r>
          </w:p>
        </w:tc>
        <w:tc>
          <w:tcPr>
            <w:tcW w:w="2262" w:type="dxa"/>
            <w:tcBorders>
              <w:top w:val="nil"/>
              <w:left w:val="nil"/>
              <w:bottom w:val="single" w:sz="4" w:space="0" w:color="auto"/>
              <w:right w:val="single" w:sz="4" w:space="0" w:color="auto"/>
            </w:tcBorders>
            <w:shd w:val="clear" w:color="auto" w:fill="auto"/>
            <w:noWrap/>
            <w:vAlign w:val="center"/>
            <w:hideMark/>
          </w:tcPr>
          <w:p w14:paraId="71D56FA3" w14:textId="77777777" w:rsidR="00BE4BCF" w:rsidRPr="003D566F" w:rsidRDefault="00BE4BCF" w:rsidP="00BE4BCF">
            <w:pPr>
              <w:spacing w:after="0" w:line="240" w:lineRule="auto"/>
              <w:rPr>
                <w:rFonts w:ascii="Times New Roman" w:eastAsia="Times New Roman" w:hAnsi="Times New Roman" w:cs="Times New Roman"/>
                <w:color w:val="000000"/>
                <w:sz w:val="24"/>
                <w:szCs w:val="24"/>
              </w:rPr>
            </w:pPr>
            <w:r w:rsidRPr="003D566F">
              <w:rPr>
                <w:rFonts w:ascii="Times New Roman" w:eastAsia="Times New Roman" w:hAnsi="Times New Roman" w:cs="Times New Roman"/>
                <w:color w:val="000000"/>
                <w:sz w:val="24"/>
                <w:szCs w:val="24"/>
              </w:rPr>
              <w:t>География</w:t>
            </w:r>
          </w:p>
        </w:tc>
        <w:tc>
          <w:tcPr>
            <w:tcW w:w="1598" w:type="dxa"/>
            <w:tcBorders>
              <w:top w:val="nil"/>
              <w:left w:val="nil"/>
              <w:bottom w:val="single" w:sz="4" w:space="0" w:color="auto"/>
              <w:right w:val="single" w:sz="4" w:space="0" w:color="auto"/>
            </w:tcBorders>
            <w:shd w:val="clear" w:color="auto" w:fill="auto"/>
            <w:noWrap/>
            <w:vAlign w:val="bottom"/>
            <w:hideMark/>
          </w:tcPr>
          <w:p w14:paraId="2428BA0D" w14:textId="77777777" w:rsidR="00BE4BCF" w:rsidRPr="00444AFF" w:rsidRDefault="00BE4BCF" w:rsidP="00BE4BCF">
            <w:pPr>
              <w:spacing w:after="0"/>
              <w:jc w:val="center"/>
              <w:rPr>
                <w:rFonts w:ascii="Times New Roman" w:hAnsi="Times New Roman" w:cs="Times New Roman"/>
                <w:color w:val="000000"/>
                <w:sz w:val="24"/>
                <w:szCs w:val="24"/>
              </w:rPr>
            </w:pPr>
            <w:r w:rsidRPr="00444AFF">
              <w:rPr>
                <w:rFonts w:ascii="Times New Roman" w:hAnsi="Times New Roman" w:cs="Times New Roman"/>
                <w:color w:val="000000"/>
                <w:sz w:val="24"/>
                <w:szCs w:val="24"/>
              </w:rPr>
              <w:t>4</w:t>
            </w:r>
          </w:p>
        </w:tc>
        <w:tc>
          <w:tcPr>
            <w:tcW w:w="1599" w:type="dxa"/>
            <w:tcBorders>
              <w:top w:val="nil"/>
              <w:left w:val="nil"/>
              <w:bottom w:val="single" w:sz="4" w:space="0" w:color="auto"/>
              <w:right w:val="single" w:sz="4" w:space="0" w:color="auto"/>
            </w:tcBorders>
            <w:shd w:val="clear" w:color="auto" w:fill="auto"/>
            <w:noWrap/>
            <w:vAlign w:val="bottom"/>
            <w:hideMark/>
          </w:tcPr>
          <w:p w14:paraId="497645AF" w14:textId="77777777" w:rsidR="00BE4BCF" w:rsidRPr="00444AFF" w:rsidRDefault="00BE4BCF" w:rsidP="00BE4BCF">
            <w:pPr>
              <w:spacing w:after="0"/>
              <w:jc w:val="center"/>
              <w:rPr>
                <w:rFonts w:ascii="Times New Roman" w:hAnsi="Times New Roman" w:cs="Times New Roman"/>
                <w:color w:val="000000"/>
                <w:sz w:val="24"/>
                <w:szCs w:val="24"/>
              </w:rPr>
            </w:pPr>
            <w:r w:rsidRPr="00444AFF">
              <w:rPr>
                <w:rFonts w:ascii="Times New Roman" w:hAnsi="Times New Roman" w:cs="Times New Roman"/>
                <w:color w:val="000000"/>
                <w:sz w:val="24"/>
                <w:szCs w:val="24"/>
              </w:rPr>
              <w:t>86,00</w:t>
            </w:r>
          </w:p>
        </w:tc>
        <w:tc>
          <w:tcPr>
            <w:tcW w:w="1599" w:type="dxa"/>
            <w:tcBorders>
              <w:top w:val="nil"/>
              <w:left w:val="nil"/>
              <w:bottom w:val="single" w:sz="4" w:space="0" w:color="auto"/>
              <w:right w:val="single" w:sz="4" w:space="0" w:color="auto"/>
            </w:tcBorders>
            <w:shd w:val="clear" w:color="auto" w:fill="auto"/>
            <w:noWrap/>
            <w:vAlign w:val="bottom"/>
            <w:hideMark/>
          </w:tcPr>
          <w:p w14:paraId="595C36EB" w14:textId="77777777" w:rsidR="00BE4BCF" w:rsidRPr="00444AFF" w:rsidRDefault="00BE4BCF" w:rsidP="00BE4BCF">
            <w:pPr>
              <w:spacing w:after="0"/>
              <w:jc w:val="center"/>
              <w:rPr>
                <w:rFonts w:ascii="Times New Roman" w:hAnsi="Times New Roman" w:cs="Times New Roman"/>
                <w:color w:val="000000"/>
                <w:sz w:val="24"/>
                <w:szCs w:val="24"/>
              </w:rPr>
            </w:pPr>
            <w:r w:rsidRPr="00444AFF">
              <w:rPr>
                <w:rFonts w:ascii="Times New Roman" w:hAnsi="Times New Roman" w:cs="Times New Roman"/>
                <w:color w:val="000000"/>
                <w:sz w:val="24"/>
                <w:szCs w:val="24"/>
              </w:rPr>
              <w:t>0</w:t>
            </w:r>
          </w:p>
        </w:tc>
        <w:tc>
          <w:tcPr>
            <w:tcW w:w="1599" w:type="dxa"/>
            <w:tcBorders>
              <w:top w:val="nil"/>
              <w:left w:val="nil"/>
              <w:bottom w:val="single" w:sz="4" w:space="0" w:color="auto"/>
              <w:right w:val="single" w:sz="4" w:space="0" w:color="auto"/>
            </w:tcBorders>
            <w:shd w:val="clear" w:color="auto" w:fill="auto"/>
            <w:noWrap/>
            <w:vAlign w:val="bottom"/>
            <w:hideMark/>
          </w:tcPr>
          <w:p w14:paraId="41B3C83D" w14:textId="77777777" w:rsidR="00BE4BCF" w:rsidRPr="00444AFF" w:rsidRDefault="00BE4BCF" w:rsidP="00BE4BCF">
            <w:pPr>
              <w:spacing w:after="0"/>
              <w:jc w:val="center"/>
              <w:rPr>
                <w:rFonts w:ascii="Times New Roman" w:hAnsi="Times New Roman" w:cs="Times New Roman"/>
                <w:color w:val="000000"/>
                <w:sz w:val="24"/>
                <w:szCs w:val="24"/>
              </w:rPr>
            </w:pPr>
            <w:r w:rsidRPr="00444AFF">
              <w:rPr>
                <w:rFonts w:ascii="Times New Roman" w:hAnsi="Times New Roman" w:cs="Times New Roman"/>
                <w:color w:val="000000"/>
                <w:sz w:val="24"/>
                <w:szCs w:val="24"/>
              </w:rPr>
              <w:t>0</w:t>
            </w:r>
          </w:p>
        </w:tc>
      </w:tr>
      <w:tr w:rsidR="00BE4BCF" w:rsidRPr="003D566F" w14:paraId="18DB55DD" w14:textId="77777777" w:rsidTr="00BE4BCF">
        <w:trPr>
          <w:trHeight w:val="255"/>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B6C23C1" w14:textId="77777777" w:rsidR="00BE4BCF" w:rsidRPr="003D566F" w:rsidRDefault="00BE4BCF" w:rsidP="00BE4BCF">
            <w:pPr>
              <w:spacing w:after="0" w:line="240" w:lineRule="auto"/>
              <w:jc w:val="center"/>
              <w:rPr>
                <w:rFonts w:ascii="Times New Roman" w:eastAsia="Times New Roman" w:hAnsi="Times New Roman" w:cs="Times New Roman"/>
                <w:color w:val="000000"/>
                <w:sz w:val="24"/>
                <w:szCs w:val="24"/>
              </w:rPr>
            </w:pPr>
            <w:r w:rsidRPr="003D566F">
              <w:rPr>
                <w:rFonts w:ascii="Times New Roman" w:eastAsia="Times New Roman" w:hAnsi="Times New Roman" w:cs="Times New Roman"/>
                <w:color w:val="000000"/>
                <w:sz w:val="24"/>
                <w:szCs w:val="24"/>
              </w:rPr>
              <w:t>9</w:t>
            </w:r>
          </w:p>
        </w:tc>
        <w:tc>
          <w:tcPr>
            <w:tcW w:w="2262" w:type="dxa"/>
            <w:tcBorders>
              <w:top w:val="nil"/>
              <w:left w:val="nil"/>
              <w:bottom w:val="single" w:sz="4" w:space="0" w:color="auto"/>
              <w:right w:val="single" w:sz="4" w:space="0" w:color="auto"/>
            </w:tcBorders>
            <w:shd w:val="clear" w:color="auto" w:fill="auto"/>
            <w:noWrap/>
            <w:vAlign w:val="center"/>
            <w:hideMark/>
          </w:tcPr>
          <w:p w14:paraId="3EA47B61" w14:textId="77777777" w:rsidR="00BE4BCF" w:rsidRPr="003D566F" w:rsidRDefault="00BE4BCF" w:rsidP="00BE4BCF">
            <w:pPr>
              <w:spacing w:after="0" w:line="240" w:lineRule="auto"/>
              <w:rPr>
                <w:rFonts w:ascii="Times New Roman" w:eastAsia="Times New Roman" w:hAnsi="Times New Roman" w:cs="Times New Roman"/>
                <w:color w:val="000000"/>
                <w:sz w:val="24"/>
                <w:szCs w:val="24"/>
              </w:rPr>
            </w:pPr>
            <w:r w:rsidRPr="003D566F">
              <w:rPr>
                <w:rFonts w:ascii="Times New Roman" w:eastAsia="Times New Roman" w:hAnsi="Times New Roman" w:cs="Times New Roman"/>
                <w:color w:val="000000"/>
                <w:sz w:val="24"/>
                <w:szCs w:val="24"/>
              </w:rPr>
              <w:t>Английский язык</w:t>
            </w:r>
          </w:p>
        </w:tc>
        <w:tc>
          <w:tcPr>
            <w:tcW w:w="1598" w:type="dxa"/>
            <w:tcBorders>
              <w:top w:val="nil"/>
              <w:left w:val="nil"/>
              <w:bottom w:val="single" w:sz="4" w:space="0" w:color="auto"/>
              <w:right w:val="single" w:sz="4" w:space="0" w:color="auto"/>
            </w:tcBorders>
            <w:shd w:val="clear" w:color="auto" w:fill="auto"/>
            <w:noWrap/>
            <w:vAlign w:val="bottom"/>
            <w:hideMark/>
          </w:tcPr>
          <w:p w14:paraId="471E1107" w14:textId="77777777" w:rsidR="00BE4BCF" w:rsidRPr="00444AFF" w:rsidRDefault="00BE4BCF" w:rsidP="00BE4BCF">
            <w:pPr>
              <w:spacing w:after="0"/>
              <w:jc w:val="center"/>
              <w:rPr>
                <w:rFonts w:ascii="Times New Roman" w:hAnsi="Times New Roman" w:cs="Times New Roman"/>
                <w:color w:val="000000"/>
                <w:sz w:val="24"/>
                <w:szCs w:val="24"/>
              </w:rPr>
            </w:pPr>
            <w:r w:rsidRPr="00444AFF">
              <w:rPr>
                <w:rFonts w:ascii="Times New Roman" w:hAnsi="Times New Roman" w:cs="Times New Roman"/>
                <w:color w:val="000000"/>
                <w:sz w:val="24"/>
                <w:szCs w:val="24"/>
              </w:rPr>
              <w:t>11</w:t>
            </w:r>
          </w:p>
        </w:tc>
        <w:tc>
          <w:tcPr>
            <w:tcW w:w="1599" w:type="dxa"/>
            <w:tcBorders>
              <w:top w:val="nil"/>
              <w:left w:val="nil"/>
              <w:bottom w:val="single" w:sz="4" w:space="0" w:color="auto"/>
              <w:right w:val="single" w:sz="4" w:space="0" w:color="auto"/>
            </w:tcBorders>
            <w:shd w:val="clear" w:color="auto" w:fill="auto"/>
            <w:noWrap/>
            <w:vAlign w:val="bottom"/>
            <w:hideMark/>
          </w:tcPr>
          <w:p w14:paraId="67801CBF" w14:textId="77777777" w:rsidR="00BE4BCF" w:rsidRPr="00444AFF" w:rsidRDefault="00BE4BCF" w:rsidP="00BE4BCF">
            <w:pPr>
              <w:spacing w:after="0"/>
              <w:jc w:val="center"/>
              <w:rPr>
                <w:rFonts w:ascii="Times New Roman" w:hAnsi="Times New Roman" w:cs="Times New Roman"/>
                <w:color w:val="000000"/>
                <w:sz w:val="24"/>
                <w:szCs w:val="24"/>
              </w:rPr>
            </w:pPr>
            <w:r w:rsidRPr="00444AFF">
              <w:rPr>
                <w:rFonts w:ascii="Times New Roman" w:hAnsi="Times New Roman" w:cs="Times New Roman"/>
                <w:color w:val="000000"/>
                <w:sz w:val="24"/>
                <w:szCs w:val="24"/>
              </w:rPr>
              <w:t>63,09</w:t>
            </w:r>
          </w:p>
        </w:tc>
        <w:tc>
          <w:tcPr>
            <w:tcW w:w="1599" w:type="dxa"/>
            <w:tcBorders>
              <w:top w:val="nil"/>
              <w:left w:val="nil"/>
              <w:bottom w:val="single" w:sz="4" w:space="0" w:color="auto"/>
              <w:right w:val="single" w:sz="4" w:space="0" w:color="auto"/>
            </w:tcBorders>
            <w:shd w:val="clear" w:color="auto" w:fill="auto"/>
            <w:noWrap/>
            <w:vAlign w:val="bottom"/>
            <w:hideMark/>
          </w:tcPr>
          <w:p w14:paraId="38DBB81C" w14:textId="77777777" w:rsidR="00BE4BCF" w:rsidRPr="00444AFF" w:rsidRDefault="00BE4BCF" w:rsidP="00BE4BCF">
            <w:pPr>
              <w:spacing w:after="0"/>
              <w:jc w:val="center"/>
              <w:rPr>
                <w:rFonts w:ascii="Times New Roman" w:hAnsi="Times New Roman" w:cs="Times New Roman"/>
                <w:color w:val="000000"/>
                <w:sz w:val="24"/>
                <w:szCs w:val="24"/>
              </w:rPr>
            </w:pPr>
            <w:r w:rsidRPr="00444AFF">
              <w:rPr>
                <w:rFonts w:ascii="Times New Roman" w:hAnsi="Times New Roman" w:cs="Times New Roman"/>
                <w:color w:val="000000"/>
                <w:sz w:val="24"/>
                <w:szCs w:val="24"/>
              </w:rPr>
              <w:t>0</w:t>
            </w:r>
          </w:p>
        </w:tc>
        <w:tc>
          <w:tcPr>
            <w:tcW w:w="1599" w:type="dxa"/>
            <w:tcBorders>
              <w:top w:val="nil"/>
              <w:left w:val="nil"/>
              <w:bottom w:val="single" w:sz="4" w:space="0" w:color="auto"/>
              <w:right w:val="single" w:sz="4" w:space="0" w:color="auto"/>
            </w:tcBorders>
            <w:shd w:val="clear" w:color="auto" w:fill="auto"/>
            <w:noWrap/>
            <w:vAlign w:val="bottom"/>
            <w:hideMark/>
          </w:tcPr>
          <w:p w14:paraId="6032D327" w14:textId="77777777" w:rsidR="00BE4BCF" w:rsidRPr="00444AFF" w:rsidRDefault="00BE4BCF" w:rsidP="00BE4BCF">
            <w:pPr>
              <w:spacing w:after="0"/>
              <w:jc w:val="center"/>
              <w:rPr>
                <w:rFonts w:ascii="Times New Roman" w:hAnsi="Times New Roman" w:cs="Times New Roman"/>
                <w:color w:val="000000"/>
                <w:sz w:val="24"/>
                <w:szCs w:val="24"/>
              </w:rPr>
            </w:pPr>
            <w:r w:rsidRPr="00444AFF">
              <w:rPr>
                <w:rFonts w:ascii="Times New Roman" w:hAnsi="Times New Roman" w:cs="Times New Roman"/>
                <w:color w:val="000000"/>
                <w:sz w:val="24"/>
                <w:szCs w:val="24"/>
              </w:rPr>
              <w:t>0</w:t>
            </w:r>
          </w:p>
        </w:tc>
      </w:tr>
      <w:tr w:rsidR="00BE4BCF" w:rsidRPr="003D566F" w14:paraId="16D3B9CD" w14:textId="77777777" w:rsidTr="00BE4BCF">
        <w:trPr>
          <w:trHeight w:val="255"/>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179B8D5" w14:textId="77777777" w:rsidR="00BE4BCF" w:rsidRPr="003D566F" w:rsidRDefault="00BE4BCF" w:rsidP="00BE4BCF">
            <w:pPr>
              <w:spacing w:after="0" w:line="240" w:lineRule="auto"/>
              <w:jc w:val="center"/>
              <w:rPr>
                <w:rFonts w:ascii="Times New Roman" w:eastAsia="Times New Roman" w:hAnsi="Times New Roman" w:cs="Times New Roman"/>
                <w:color w:val="000000"/>
                <w:sz w:val="24"/>
                <w:szCs w:val="24"/>
              </w:rPr>
            </w:pPr>
            <w:r w:rsidRPr="003D566F">
              <w:rPr>
                <w:rFonts w:ascii="Times New Roman" w:eastAsia="Times New Roman" w:hAnsi="Times New Roman" w:cs="Times New Roman"/>
                <w:color w:val="000000"/>
                <w:sz w:val="24"/>
                <w:szCs w:val="24"/>
              </w:rPr>
              <w:t>10</w:t>
            </w:r>
          </w:p>
        </w:tc>
        <w:tc>
          <w:tcPr>
            <w:tcW w:w="2262" w:type="dxa"/>
            <w:tcBorders>
              <w:top w:val="nil"/>
              <w:left w:val="nil"/>
              <w:bottom w:val="single" w:sz="4" w:space="0" w:color="auto"/>
              <w:right w:val="single" w:sz="4" w:space="0" w:color="auto"/>
            </w:tcBorders>
            <w:shd w:val="clear" w:color="auto" w:fill="auto"/>
            <w:noWrap/>
            <w:vAlign w:val="center"/>
            <w:hideMark/>
          </w:tcPr>
          <w:p w14:paraId="25B48A0A" w14:textId="77777777" w:rsidR="00BE4BCF" w:rsidRPr="003D566F" w:rsidRDefault="00BE4BCF" w:rsidP="00BE4BCF">
            <w:pPr>
              <w:spacing w:after="0" w:line="240" w:lineRule="auto"/>
              <w:rPr>
                <w:rFonts w:ascii="Times New Roman" w:eastAsia="Times New Roman" w:hAnsi="Times New Roman" w:cs="Times New Roman"/>
                <w:color w:val="000000"/>
                <w:sz w:val="24"/>
                <w:szCs w:val="24"/>
              </w:rPr>
            </w:pPr>
            <w:r w:rsidRPr="003D566F">
              <w:rPr>
                <w:rFonts w:ascii="Times New Roman" w:eastAsia="Times New Roman" w:hAnsi="Times New Roman" w:cs="Times New Roman"/>
                <w:color w:val="000000"/>
                <w:sz w:val="24"/>
                <w:szCs w:val="24"/>
              </w:rPr>
              <w:t>Обществознание</w:t>
            </w:r>
          </w:p>
        </w:tc>
        <w:tc>
          <w:tcPr>
            <w:tcW w:w="1598" w:type="dxa"/>
            <w:tcBorders>
              <w:top w:val="nil"/>
              <w:left w:val="nil"/>
              <w:bottom w:val="single" w:sz="4" w:space="0" w:color="auto"/>
              <w:right w:val="single" w:sz="4" w:space="0" w:color="auto"/>
            </w:tcBorders>
            <w:shd w:val="clear" w:color="auto" w:fill="auto"/>
            <w:noWrap/>
            <w:vAlign w:val="bottom"/>
            <w:hideMark/>
          </w:tcPr>
          <w:p w14:paraId="1A206020" w14:textId="77777777" w:rsidR="00BE4BCF" w:rsidRPr="00444AFF" w:rsidRDefault="00BE4BCF" w:rsidP="00BE4BCF">
            <w:pPr>
              <w:spacing w:after="0"/>
              <w:jc w:val="center"/>
              <w:rPr>
                <w:rFonts w:ascii="Times New Roman" w:hAnsi="Times New Roman" w:cs="Times New Roman"/>
                <w:color w:val="000000"/>
                <w:sz w:val="24"/>
                <w:szCs w:val="24"/>
              </w:rPr>
            </w:pPr>
            <w:r w:rsidRPr="00444AFF">
              <w:rPr>
                <w:rFonts w:ascii="Times New Roman" w:hAnsi="Times New Roman" w:cs="Times New Roman"/>
                <w:color w:val="000000"/>
                <w:sz w:val="24"/>
                <w:szCs w:val="24"/>
              </w:rPr>
              <w:t>53</w:t>
            </w:r>
          </w:p>
        </w:tc>
        <w:tc>
          <w:tcPr>
            <w:tcW w:w="1599" w:type="dxa"/>
            <w:tcBorders>
              <w:top w:val="nil"/>
              <w:left w:val="nil"/>
              <w:bottom w:val="single" w:sz="4" w:space="0" w:color="auto"/>
              <w:right w:val="single" w:sz="4" w:space="0" w:color="auto"/>
            </w:tcBorders>
            <w:shd w:val="clear" w:color="auto" w:fill="auto"/>
            <w:noWrap/>
            <w:vAlign w:val="bottom"/>
            <w:hideMark/>
          </w:tcPr>
          <w:p w14:paraId="671471D5" w14:textId="77777777" w:rsidR="00BE4BCF" w:rsidRPr="00444AFF" w:rsidRDefault="00BE4BCF" w:rsidP="00BE4BCF">
            <w:pPr>
              <w:spacing w:after="0"/>
              <w:jc w:val="center"/>
              <w:rPr>
                <w:rFonts w:ascii="Times New Roman" w:hAnsi="Times New Roman" w:cs="Times New Roman"/>
                <w:color w:val="000000"/>
                <w:sz w:val="24"/>
                <w:szCs w:val="24"/>
              </w:rPr>
            </w:pPr>
            <w:r w:rsidRPr="00444AFF">
              <w:rPr>
                <w:rFonts w:ascii="Times New Roman" w:hAnsi="Times New Roman" w:cs="Times New Roman"/>
                <w:color w:val="000000"/>
                <w:sz w:val="24"/>
                <w:szCs w:val="24"/>
              </w:rPr>
              <w:t>56,42</w:t>
            </w:r>
          </w:p>
        </w:tc>
        <w:tc>
          <w:tcPr>
            <w:tcW w:w="1599" w:type="dxa"/>
            <w:tcBorders>
              <w:top w:val="nil"/>
              <w:left w:val="nil"/>
              <w:bottom w:val="single" w:sz="4" w:space="0" w:color="auto"/>
              <w:right w:val="single" w:sz="4" w:space="0" w:color="auto"/>
            </w:tcBorders>
            <w:shd w:val="clear" w:color="auto" w:fill="auto"/>
            <w:noWrap/>
            <w:vAlign w:val="bottom"/>
            <w:hideMark/>
          </w:tcPr>
          <w:p w14:paraId="165FD9CA" w14:textId="77777777" w:rsidR="00BE4BCF" w:rsidRPr="00444AFF" w:rsidRDefault="00BE4BCF" w:rsidP="00BE4BCF">
            <w:pPr>
              <w:spacing w:after="0"/>
              <w:jc w:val="center"/>
              <w:rPr>
                <w:rFonts w:ascii="Times New Roman" w:hAnsi="Times New Roman" w:cs="Times New Roman"/>
                <w:color w:val="000000"/>
                <w:sz w:val="24"/>
                <w:szCs w:val="24"/>
              </w:rPr>
            </w:pPr>
            <w:r w:rsidRPr="00444AFF">
              <w:rPr>
                <w:rFonts w:ascii="Times New Roman" w:hAnsi="Times New Roman" w:cs="Times New Roman"/>
                <w:color w:val="000000"/>
                <w:sz w:val="24"/>
                <w:szCs w:val="24"/>
              </w:rPr>
              <w:t>6</w:t>
            </w:r>
          </w:p>
        </w:tc>
        <w:tc>
          <w:tcPr>
            <w:tcW w:w="1599" w:type="dxa"/>
            <w:tcBorders>
              <w:top w:val="nil"/>
              <w:left w:val="nil"/>
              <w:bottom w:val="single" w:sz="4" w:space="0" w:color="auto"/>
              <w:right w:val="single" w:sz="4" w:space="0" w:color="auto"/>
            </w:tcBorders>
            <w:shd w:val="clear" w:color="auto" w:fill="auto"/>
            <w:noWrap/>
            <w:vAlign w:val="bottom"/>
            <w:hideMark/>
          </w:tcPr>
          <w:p w14:paraId="7632D2F3" w14:textId="77777777" w:rsidR="00BE4BCF" w:rsidRPr="00444AFF" w:rsidRDefault="00BE4BCF" w:rsidP="00BE4BCF">
            <w:pPr>
              <w:spacing w:after="0"/>
              <w:jc w:val="center"/>
              <w:rPr>
                <w:rFonts w:ascii="Times New Roman" w:hAnsi="Times New Roman" w:cs="Times New Roman"/>
                <w:color w:val="000000"/>
                <w:sz w:val="24"/>
                <w:szCs w:val="24"/>
              </w:rPr>
            </w:pPr>
            <w:r w:rsidRPr="00444AFF">
              <w:rPr>
                <w:rFonts w:ascii="Times New Roman" w:hAnsi="Times New Roman" w:cs="Times New Roman"/>
                <w:color w:val="000000"/>
                <w:sz w:val="24"/>
                <w:szCs w:val="24"/>
              </w:rPr>
              <w:t>0</w:t>
            </w:r>
          </w:p>
        </w:tc>
      </w:tr>
      <w:tr w:rsidR="00BE4BCF" w:rsidRPr="003D566F" w14:paraId="46026659" w14:textId="77777777" w:rsidTr="00BE4BCF">
        <w:trPr>
          <w:trHeight w:val="255"/>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538BBB53" w14:textId="77777777" w:rsidR="00BE4BCF" w:rsidRPr="003D566F" w:rsidRDefault="00BE4BCF" w:rsidP="00BE4BCF">
            <w:pPr>
              <w:spacing w:after="0" w:line="240" w:lineRule="auto"/>
              <w:jc w:val="center"/>
              <w:rPr>
                <w:rFonts w:ascii="Times New Roman" w:eastAsia="Times New Roman" w:hAnsi="Times New Roman" w:cs="Times New Roman"/>
                <w:color w:val="000000"/>
                <w:sz w:val="24"/>
                <w:szCs w:val="24"/>
              </w:rPr>
            </w:pPr>
            <w:r w:rsidRPr="003D566F">
              <w:rPr>
                <w:rFonts w:ascii="Times New Roman" w:eastAsia="Times New Roman" w:hAnsi="Times New Roman" w:cs="Times New Roman"/>
                <w:color w:val="000000"/>
                <w:sz w:val="24"/>
                <w:szCs w:val="24"/>
              </w:rPr>
              <w:t>11</w:t>
            </w:r>
          </w:p>
        </w:tc>
        <w:tc>
          <w:tcPr>
            <w:tcW w:w="2262" w:type="dxa"/>
            <w:tcBorders>
              <w:top w:val="nil"/>
              <w:left w:val="nil"/>
              <w:bottom w:val="single" w:sz="4" w:space="0" w:color="auto"/>
              <w:right w:val="single" w:sz="4" w:space="0" w:color="auto"/>
            </w:tcBorders>
            <w:shd w:val="clear" w:color="auto" w:fill="auto"/>
            <w:noWrap/>
            <w:vAlign w:val="center"/>
            <w:hideMark/>
          </w:tcPr>
          <w:p w14:paraId="329E2E6D" w14:textId="77777777" w:rsidR="00BE4BCF" w:rsidRPr="003D566F" w:rsidRDefault="00BE4BCF" w:rsidP="00BE4BCF">
            <w:pPr>
              <w:spacing w:after="0" w:line="240" w:lineRule="auto"/>
              <w:rPr>
                <w:rFonts w:ascii="Times New Roman" w:eastAsia="Times New Roman" w:hAnsi="Times New Roman" w:cs="Times New Roman"/>
                <w:color w:val="000000"/>
                <w:sz w:val="24"/>
                <w:szCs w:val="24"/>
              </w:rPr>
            </w:pPr>
            <w:r w:rsidRPr="003D566F">
              <w:rPr>
                <w:rFonts w:ascii="Times New Roman" w:eastAsia="Times New Roman" w:hAnsi="Times New Roman" w:cs="Times New Roman"/>
                <w:color w:val="000000"/>
                <w:sz w:val="24"/>
                <w:szCs w:val="24"/>
              </w:rPr>
              <w:t>Литература</w:t>
            </w:r>
          </w:p>
        </w:tc>
        <w:tc>
          <w:tcPr>
            <w:tcW w:w="1598" w:type="dxa"/>
            <w:tcBorders>
              <w:top w:val="nil"/>
              <w:left w:val="nil"/>
              <w:bottom w:val="single" w:sz="4" w:space="0" w:color="auto"/>
              <w:right w:val="single" w:sz="4" w:space="0" w:color="auto"/>
            </w:tcBorders>
            <w:shd w:val="clear" w:color="auto" w:fill="auto"/>
            <w:noWrap/>
            <w:vAlign w:val="bottom"/>
            <w:hideMark/>
          </w:tcPr>
          <w:p w14:paraId="7967EC2D" w14:textId="77777777" w:rsidR="00BE4BCF" w:rsidRPr="00444AFF" w:rsidRDefault="00BE4BCF" w:rsidP="00BE4BCF">
            <w:pPr>
              <w:spacing w:after="0"/>
              <w:jc w:val="center"/>
              <w:rPr>
                <w:rFonts w:ascii="Times New Roman" w:hAnsi="Times New Roman" w:cs="Times New Roman"/>
                <w:color w:val="000000"/>
                <w:sz w:val="24"/>
                <w:szCs w:val="24"/>
              </w:rPr>
            </w:pPr>
            <w:r w:rsidRPr="00444AFF">
              <w:rPr>
                <w:rFonts w:ascii="Times New Roman" w:hAnsi="Times New Roman" w:cs="Times New Roman"/>
                <w:color w:val="000000"/>
                <w:sz w:val="24"/>
                <w:szCs w:val="24"/>
              </w:rPr>
              <w:t>5</w:t>
            </w:r>
          </w:p>
        </w:tc>
        <w:tc>
          <w:tcPr>
            <w:tcW w:w="1599" w:type="dxa"/>
            <w:tcBorders>
              <w:top w:val="nil"/>
              <w:left w:val="nil"/>
              <w:bottom w:val="single" w:sz="4" w:space="0" w:color="auto"/>
              <w:right w:val="single" w:sz="4" w:space="0" w:color="auto"/>
            </w:tcBorders>
            <w:shd w:val="clear" w:color="auto" w:fill="auto"/>
            <w:noWrap/>
            <w:vAlign w:val="bottom"/>
            <w:hideMark/>
          </w:tcPr>
          <w:p w14:paraId="22DC7FB9" w14:textId="77777777" w:rsidR="00BE4BCF" w:rsidRPr="00444AFF" w:rsidRDefault="00BE4BCF" w:rsidP="00BE4BCF">
            <w:pPr>
              <w:spacing w:after="0"/>
              <w:jc w:val="center"/>
              <w:rPr>
                <w:rFonts w:ascii="Times New Roman" w:hAnsi="Times New Roman" w:cs="Times New Roman"/>
                <w:color w:val="000000"/>
                <w:sz w:val="24"/>
                <w:szCs w:val="24"/>
              </w:rPr>
            </w:pPr>
            <w:r w:rsidRPr="00444AFF">
              <w:rPr>
                <w:rFonts w:ascii="Times New Roman" w:hAnsi="Times New Roman" w:cs="Times New Roman"/>
                <w:color w:val="000000"/>
                <w:sz w:val="24"/>
                <w:szCs w:val="24"/>
              </w:rPr>
              <w:t>52,60</w:t>
            </w:r>
          </w:p>
        </w:tc>
        <w:tc>
          <w:tcPr>
            <w:tcW w:w="1599" w:type="dxa"/>
            <w:tcBorders>
              <w:top w:val="nil"/>
              <w:left w:val="nil"/>
              <w:bottom w:val="single" w:sz="4" w:space="0" w:color="auto"/>
              <w:right w:val="single" w:sz="4" w:space="0" w:color="auto"/>
            </w:tcBorders>
            <w:shd w:val="clear" w:color="auto" w:fill="auto"/>
            <w:noWrap/>
            <w:vAlign w:val="bottom"/>
            <w:hideMark/>
          </w:tcPr>
          <w:p w14:paraId="001C9BFA" w14:textId="77777777" w:rsidR="00BE4BCF" w:rsidRPr="00444AFF" w:rsidRDefault="00BE4BCF" w:rsidP="00BE4BCF">
            <w:pPr>
              <w:spacing w:after="0"/>
              <w:jc w:val="center"/>
              <w:rPr>
                <w:rFonts w:ascii="Times New Roman" w:hAnsi="Times New Roman" w:cs="Times New Roman"/>
                <w:color w:val="000000"/>
                <w:sz w:val="24"/>
                <w:szCs w:val="24"/>
              </w:rPr>
            </w:pPr>
            <w:r w:rsidRPr="00444AFF">
              <w:rPr>
                <w:rFonts w:ascii="Times New Roman" w:hAnsi="Times New Roman" w:cs="Times New Roman"/>
                <w:color w:val="000000"/>
                <w:sz w:val="24"/>
                <w:szCs w:val="24"/>
              </w:rPr>
              <w:t>0</w:t>
            </w:r>
          </w:p>
        </w:tc>
        <w:tc>
          <w:tcPr>
            <w:tcW w:w="1599" w:type="dxa"/>
            <w:tcBorders>
              <w:top w:val="nil"/>
              <w:left w:val="nil"/>
              <w:bottom w:val="single" w:sz="4" w:space="0" w:color="auto"/>
              <w:right w:val="single" w:sz="4" w:space="0" w:color="auto"/>
            </w:tcBorders>
            <w:shd w:val="clear" w:color="auto" w:fill="auto"/>
            <w:noWrap/>
            <w:vAlign w:val="bottom"/>
            <w:hideMark/>
          </w:tcPr>
          <w:p w14:paraId="64986909" w14:textId="77777777" w:rsidR="00BE4BCF" w:rsidRPr="00444AFF" w:rsidRDefault="00BE4BCF" w:rsidP="00BE4BCF">
            <w:pPr>
              <w:spacing w:after="0"/>
              <w:jc w:val="center"/>
              <w:rPr>
                <w:rFonts w:ascii="Times New Roman" w:hAnsi="Times New Roman" w:cs="Times New Roman"/>
                <w:color w:val="000000"/>
                <w:sz w:val="24"/>
                <w:szCs w:val="24"/>
              </w:rPr>
            </w:pPr>
            <w:r w:rsidRPr="00444AFF">
              <w:rPr>
                <w:rFonts w:ascii="Times New Roman" w:hAnsi="Times New Roman" w:cs="Times New Roman"/>
                <w:color w:val="000000"/>
                <w:sz w:val="24"/>
                <w:szCs w:val="24"/>
              </w:rPr>
              <w:t>0</w:t>
            </w:r>
          </w:p>
        </w:tc>
      </w:tr>
      <w:tr w:rsidR="00BE4BCF" w:rsidRPr="003D566F" w14:paraId="608480BF" w14:textId="77777777" w:rsidTr="00BE4BCF">
        <w:trPr>
          <w:trHeight w:val="345"/>
          <w:jc w:val="center"/>
        </w:trPr>
        <w:tc>
          <w:tcPr>
            <w:tcW w:w="700" w:type="dxa"/>
            <w:tcBorders>
              <w:top w:val="nil"/>
              <w:left w:val="nil"/>
              <w:bottom w:val="nil"/>
              <w:right w:val="nil"/>
            </w:tcBorders>
            <w:shd w:val="clear" w:color="auto" w:fill="auto"/>
            <w:noWrap/>
            <w:vAlign w:val="center"/>
            <w:hideMark/>
          </w:tcPr>
          <w:p w14:paraId="651D31A8" w14:textId="77777777" w:rsidR="00BE4BCF" w:rsidRPr="003D566F" w:rsidRDefault="00BE4BCF" w:rsidP="00BE4BCF">
            <w:pPr>
              <w:spacing w:after="0" w:line="240" w:lineRule="auto"/>
              <w:jc w:val="center"/>
              <w:rPr>
                <w:rFonts w:ascii="Times New Roman" w:eastAsia="Times New Roman" w:hAnsi="Times New Roman" w:cs="Times New Roman"/>
                <w:color w:val="000000"/>
                <w:sz w:val="24"/>
                <w:szCs w:val="24"/>
              </w:rPr>
            </w:pPr>
          </w:p>
        </w:tc>
        <w:tc>
          <w:tcPr>
            <w:tcW w:w="2262" w:type="dxa"/>
            <w:tcBorders>
              <w:top w:val="nil"/>
              <w:left w:val="nil"/>
              <w:bottom w:val="nil"/>
              <w:right w:val="nil"/>
            </w:tcBorders>
            <w:shd w:val="clear" w:color="auto" w:fill="auto"/>
            <w:noWrap/>
            <w:vAlign w:val="center"/>
            <w:hideMark/>
          </w:tcPr>
          <w:p w14:paraId="2C06E541" w14:textId="77777777" w:rsidR="00BE4BCF" w:rsidRPr="003D566F" w:rsidRDefault="00BE4BCF" w:rsidP="00BE4BCF">
            <w:pPr>
              <w:spacing w:after="0" w:line="240" w:lineRule="auto"/>
              <w:jc w:val="center"/>
              <w:rPr>
                <w:rFonts w:ascii="Times New Roman" w:eastAsia="Times New Roman" w:hAnsi="Times New Roman" w:cs="Times New Roman"/>
                <w:color w:val="000000"/>
                <w:sz w:val="24"/>
                <w:szCs w:val="24"/>
              </w:rPr>
            </w:pPr>
          </w:p>
        </w:tc>
        <w:tc>
          <w:tcPr>
            <w:tcW w:w="1598" w:type="dxa"/>
            <w:tcBorders>
              <w:top w:val="nil"/>
              <w:left w:val="single" w:sz="4" w:space="0" w:color="auto"/>
              <w:bottom w:val="single" w:sz="4" w:space="0" w:color="auto"/>
              <w:right w:val="single" w:sz="4" w:space="0" w:color="auto"/>
            </w:tcBorders>
            <w:shd w:val="clear" w:color="auto" w:fill="auto"/>
            <w:noWrap/>
            <w:vAlign w:val="bottom"/>
            <w:hideMark/>
          </w:tcPr>
          <w:p w14:paraId="1F95C5AF" w14:textId="77777777" w:rsidR="00BE4BCF" w:rsidRPr="00444AFF" w:rsidRDefault="00BE4BCF" w:rsidP="00BE4BCF">
            <w:pPr>
              <w:spacing w:after="0"/>
              <w:jc w:val="center"/>
              <w:rPr>
                <w:rFonts w:ascii="Times New Roman" w:hAnsi="Times New Roman" w:cs="Times New Roman"/>
                <w:b/>
                <w:bCs/>
                <w:color w:val="000000"/>
                <w:sz w:val="24"/>
                <w:szCs w:val="24"/>
              </w:rPr>
            </w:pPr>
            <w:r w:rsidRPr="00444AFF">
              <w:rPr>
                <w:rFonts w:ascii="Times New Roman" w:hAnsi="Times New Roman" w:cs="Times New Roman"/>
                <w:b/>
                <w:bCs/>
                <w:color w:val="000000"/>
                <w:sz w:val="24"/>
                <w:szCs w:val="24"/>
              </w:rPr>
              <w:t>389</w:t>
            </w:r>
          </w:p>
        </w:tc>
        <w:tc>
          <w:tcPr>
            <w:tcW w:w="1599" w:type="dxa"/>
            <w:tcBorders>
              <w:top w:val="nil"/>
              <w:left w:val="nil"/>
              <w:bottom w:val="single" w:sz="4" w:space="0" w:color="auto"/>
              <w:right w:val="single" w:sz="4" w:space="0" w:color="auto"/>
            </w:tcBorders>
            <w:shd w:val="clear" w:color="auto" w:fill="auto"/>
            <w:noWrap/>
            <w:vAlign w:val="bottom"/>
            <w:hideMark/>
          </w:tcPr>
          <w:p w14:paraId="4FCD8099" w14:textId="77777777" w:rsidR="00BE4BCF" w:rsidRPr="00444AFF" w:rsidRDefault="00BE4BCF" w:rsidP="00BE4BCF">
            <w:pPr>
              <w:spacing w:after="0"/>
              <w:jc w:val="center"/>
              <w:rPr>
                <w:rFonts w:ascii="Times New Roman" w:hAnsi="Times New Roman" w:cs="Times New Roman"/>
                <w:b/>
                <w:bCs/>
                <w:color w:val="000000"/>
                <w:sz w:val="24"/>
                <w:szCs w:val="24"/>
              </w:rPr>
            </w:pPr>
            <w:r w:rsidRPr="00444AFF">
              <w:rPr>
                <w:rFonts w:ascii="Times New Roman" w:hAnsi="Times New Roman" w:cs="Times New Roman"/>
                <w:b/>
                <w:bCs/>
                <w:color w:val="000000"/>
                <w:sz w:val="24"/>
                <w:szCs w:val="24"/>
              </w:rPr>
              <w:t>58,71</w:t>
            </w:r>
          </w:p>
        </w:tc>
        <w:tc>
          <w:tcPr>
            <w:tcW w:w="1599" w:type="dxa"/>
            <w:tcBorders>
              <w:top w:val="nil"/>
              <w:left w:val="nil"/>
              <w:bottom w:val="single" w:sz="4" w:space="0" w:color="auto"/>
              <w:right w:val="single" w:sz="4" w:space="0" w:color="auto"/>
            </w:tcBorders>
            <w:shd w:val="clear" w:color="auto" w:fill="auto"/>
            <w:noWrap/>
            <w:vAlign w:val="bottom"/>
            <w:hideMark/>
          </w:tcPr>
          <w:p w14:paraId="19CB4600" w14:textId="77777777" w:rsidR="00BE4BCF" w:rsidRPr="00444AFF" w:rsidRDefault="00BE4BCF" w:rsidP="00BE4BCF">
            <w:pPr>
              <w:spacing w:after="0"/>
              <w:jc w:val="center"/>
              <w:rPr>
                <w:rFonts w:ascii="Times New Roman" w:hAnsi="Times New Roman" w:cs="Times New Roman"/>
                <w:b/>
                <w:bCs/>
                <w:color w:val="000000"/>
                <w:sz w:val="24"/>
                <w:szCs w:val="24"/>
              </w:rPr>
            </w:pPr>
            <w:r w:rsidRPr="00444AFF">
              <w:rPr>
                <w:rFonts w:ascii="Times New Roman" w:hAnsi="Times New Roman" w:cs="Times New Roman"/>
                <w:b/>
                <w:bCs/>
                <w:color w:val="000000"/>
                <w:sz w:val="24"/>
                <w:szCs w:val="24"/>
              </w:rPr>
              <w:t>21</w:t>
            </w:r>
          </w:p>
        </w:tc>
        <w:tc>
          <w:tcPr>
            <w:tcW w:w="1599" w:type="dxa"/>
            <w:tcBorders>
              <w:top w:val="nil"/>
              <w:left w:val="nil"/>
              <w:bottom w:val="single" w:sz="4" w:space="0" w:color="auto"/>
              <w:right w:val="single" w:sz="4" w:space="0" w:color="auto"/>
            </w:tcBorders>
            <w:shd w:val="clear" w:color="auto" w:fill="auto"/>
            <w:noWrap/>
            <w:vAlign w:val="bottom"/>
            <w:hideMark/>
          </w:tcPr>
          <w:p w14:paraId="26492E5E" w14:textId="77777777" w:rsidR="00BE4BCF" w:rsidRPr="00444AFF" w:rsidRDefault="00BE4BCF" w:rsidP="00BE4BCF">
            <w:pPr>
              <w:spacing w:after="0"/>
              <w:jc w:val="center"/>
              <w:rPr>
                <w:rFonts w:ascii="Times New Roman" w:hAnsi="Times New Roman" w:cs="Times New Roman"/>
                <w:b/>
                <w:bCs/>
                <w:color w:val="000000"/>
                <w:sz w:val="24"/>
                <w:szCs w:val="24"/>
              </w:rPr>
            </w:pPr>
            <w:r w:rsidRPr="00444AFF">
              <w:rPr>
                <w:rFonts w:ascii="Times New Roman" w:hAnsi="Times New Roman" w:cs="Times New Roman"/>
                <w:b/>
                <w:bCs/>
                <w:color w:val="000000"/>
                <w:sz w:val="24"/>
                <w:szCs w:val="24"/>
              </w:rPr>
              <w:t>2</w:t>
            </w:r>
          </w:p>
        </w:tc>
      </w:tr>
    </w:tbl>
    <w:p w14:paraId="564C0CDB" w14:textId="77777777" w:rsidR="00BE4BCF" w:rsidRDefault="00BE4BCF" w:rsidP="00BE4BCF">
      <w:pPr>
        <w:spacing w:after="0"/>
        <w:rPr>
          <w:rFonts w:ascii="Times New Roman" w:hAnsi="Times New Roman" w:cs="Times New Roman"/>
          <w:b/>
          <w:noProof/>
          <w:sz w:val="24"/>
          <w:szCs w:val="28"/>
        </w:rPr>
      </w:pPr>
      <w:r w:rsidRPr="00151793">
        <w:rPr>
          <w:rFonts w:ascii="Times New Roman" w:hAnsi="Times New Roman" w:cs="Times New Roman"/>
          <w:b/>
          <w:noProof/>
          <w:sz w:val="24"/>
          <w:szCs w:val="28"/>
        </w:rPr>
        <w:drawing>
          <wp:anchor distT="0" distB="0" distL="114300" distR="114300" simplePos="0" relativeHeight="251698176" behindDoc="0" locked="0" layoutInCell="1" allowOverlap="1" wp14:anchorId="21E60DFE" wp14:editId="11B37D34">
            <wp:simplePos x="0" y="0"/>
            <wp:positionH relativeFrom="column">
              <wp:posOffset>775335</wp:posOffset>
            </wp:positionH>
            <wp:positionV relativeFrom="paragraph">
              <wp:posOffset>211455</wp:posOffset>
            </wp:positionV>
            <wp:extent cx="4962525" cy="5695950"/>
            <wp:effectExtent l="0" t="0" r="0" b="0"/>
            <wp:wrapTopAndBottom/>
            <wp:docPr id="43"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p>
    <w:p w14:paraId="3E9615DC" w14:textId="77777777" w:rsidR="00BE4BCF" w:rsidRPr="009039A7" w:rsidRDefault="000927EA" w:rsidP="00BE4BCF">
      <w:pPr>
        <w:jc w:val="center"/>
        <w:rPr>
          <w:rFonts w:ascii="Times New Roman" w:hAnsi="Times New Roman" w:cs="Times New Roman"/>
          <w:b/>
          <w:noProof/>
          <w:sz w:val="24"/>
          <w:szCs w:val="24"/>
        </w:rPr>
      </w:pPr>
      <w:r>
        <w:rPr>
          <w:rFonts w:ascii="Times New Roman" w:hAnsi="Times New Roman" w:cs="Times New Roman"/>
          <w:b/>
          <w:noProof/>
          <w:sz w:val="24"/>
          <w:szCs w:val="24"/>
        </w:rPr>
        <w:tab/>
      </w:r>
      <w:r w:rsidR="00BE4BCF">
        <w:rPr>
          <w:rFonts w:ascii="Times New Roman" w:hAnsi="Times New Roman" w:cs="Times New Roman"/>
          <w:b/>
          <w:noProof/>
          <w:sz w:val="24"/>
          <w:szCs w:val="24"/>
        </w:rPr>
        <w:t>Результаты ЕГЭ-2022 (средний тестовый балл)</w:t>
      </w:r>
    </w:p>
    <w:p w14:paraId="1ED16CC5" w14:textId="77777777" w:rsidR="00BE4BCF" w:rsidRDefault="00BE4BCF" w:rsidP="00BE4BCF">
      <w:pPr>
        <w:rPr>
          <w:rFonts w:ascii="Times New Roman" w:hAnsi="Times New Roman" w:cs="Times New Roman"/>
          <w:b/>
          <w:noProof/>
          <w:sz w:val="24"/>
          <w:szCs w:val="24"/>
        </w:rPr>
      </w:pPr>
      <w:r w:rsidRPr="00443C5B">
        <w:rPr>
          <w:rFonts w:ascii="Times New Roman" w:hAnsi="Times New Roman" w:cs="Times New Roman"/>
          <w:b/>
          <w:noProof/>
          <w:sz w:val="24"/>
          <w:szCs w:val="24"/>
        </w:rPr>
        <w:drawing>
          <wp:inline distT="0" distB="0" distL="0" distR="0" wp14:anchorId="2DD6F9A6" wp14:editId="2B343344">
            <wp:extent cx="6343650" cy="3209925"/>
            <wp:effectExtent l="0" t="0" r="0" b="0"/>
            <wp:docPr id="56"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3467EDB" w14:textId="77777777" w:rsidR="00BE4BCF" w:rsidRDefault="00BE4BCF" w:rsidP="00BE4BCF">
      <w:pPr>
        <w:rPr>
          <w:rFonts w:ascii="Times New Roman" w:hAnsi="Times New Roman" w:cs="Times New Roman"/>
          <w:b/>
          <w:noProof/>
          <w:sz w:val="24"/>
          <w:szCs w:val="24"/>
        </w:rPr>
      </w:pPr>
      <w:r w:rsidRPr="00E74701">
        <w:rPr>
          <w:rFonts w:ascii="Times New Roman" w:hAnsi="Times New Roman" w:cs="Times New Roman"/>
          <w:noProof/>
          <w:sz w:val="24"/>
          <w:szCs w:val="24"/>
        </w:rPr>
        <w:drawing>
          <wp:inline distT="0" distB="0" distL="0" distR="0" wp14:anchorId="0C9F8901" wp14:editId="5F57A1E9">
            <wp:extent cx="6120130" cy="2362200"/>
            <wp:effectExtent l="0" t="0" r="0" b="0"/>
            <wp:docPr id="85"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27D87BA" w14:textId="77777777" w:rsidR="00BE4BCF" w:rsidRPr="00E74701" w:rsidRDefault="00BE4BCF" w:rsidP="00BE4BCF">
      <w:pPr>
        <w:rPr>
          <w:rFonts w:ascii="Times New Roman" w:hAnsi="Times New Roman" w:cs="Times New Roman"/>
          <w:noProof/>
          <w:sz w:val="24"/>
          <w:szCs w:val="24"/>
        </w:rPr>
      </w:pPr>
    </w:p>
    <w:p w14:paraId="44CCC130" w14:textId="77777777" w:rsidR="00BE4BCF" w:rsidRDefault="00BE4BCF" w:rsidP="0042766A">
      <w:pPr>
        <w:spacing w:after="0"/>
        <w:jc w:val="center"/>
        <w:rPr>
          <w:rFonts w:ascii="Times New Roman" w:hAnsi="Times New Roman" w:cs="Times New Roman"/>
          <w:b/>
          <w:bCs/>
          <w:noProof/>
          <w:sz w:val="24"/>
          <w:szCs w:val="24"/>
        </w:rPr>
      </w:pPr>
      <w:r w:rsidRPr="00E74701">
        <w:rPr>
          <w:rFonts w:ascii="Times New Roman" w:hAnsi="Times New Roman" w:cs="Times New Roman"/>
          <w:b/>
          <w:noProof/>
          <w:sz w:val="24"/>
          <w:szCs w:val="24"/>
        </w:rPr>
        <w:drawing>
          <wp:anchor distT="0" distB="0" distL="114300" distR="114300" simplePos="0" relativeHeight="251699200" behindDoc="0" locked="0" layoutInCell="1" allowOverlap="1" wp14:anchorId="3FEB4A7A" wp14:editId="4094F433">
            <wp:simplePos x="0" y="0"/>
            <wp:positionH relativeFrom="column">
              <wp:posOffset>60960</wp:posOffset>
            </wp:positionH>
            <wp:positionV relativeFrom="paragraph">
              <wp:posOffset>436880</wp:posOffset>
            </wp:positionV>
            <wp:extent cx="5924550" cy="1847850"/>
            <wp:effectExtent l="0" t="0" r="0" b="0"/>
            <wp:wrapTopAndBottom/>
            <wp:docPr id="78"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r w:rsidRPr="00BE4BCF">
        <w:rPr>
          <w:rFonts w:ascii="Times New Roman" w:hAnsi="Times New Roman" w:cs="Times New Roman"/>
          <w:b/>
          <w:bCs/>
          <w:noProof/>
          <w:sz w:val="24"/>
          <w:szCs w:val="24"/>
        </w:rPr>
        <w:t>Количество выпускников,  не сдавших ЕГЭ</w:t>
      </w:r>
    </w:p>
    <w:p w14:paraId="7E1C2760" w14:textId="77777777" w:rsidR="00BE4BCF" w:rsidRPr="00BE4BCF" w:rsidRDefault="00BE4BCF" w:rsidP="00BE4BCF">
      <w:pPr>
        <w:spacing w:after="0"/>
        <w:jc w:val="center"/>
        <w:rPr>
          <w:rFonts w:ascii="Times New Roman" w:hAnsi="Times New Roman" w:cs="Times New Roman"/>
          <w:b/>
          <w:noProof/>
          <w:sz w:val="24"/>
          <w:szCs w:val="24"/>
        </w:rPr>
      </w:pPr>
      <w:r w:rsidRPr="00BE4BCF">
        <w:rPr>
          <w:rFonts w:ascii="Times New Roman" w:hAnsi="Times New Roman" w:cs="Times New Roman"/>
          <w:b/>
          <w:bCs/>
          <w:noProof/>
          <w:sz w:val="24"/>
          <w:szCs w:val="24"/>
        </w:rPr>
        <w:t>(% от общего количества человекоэкзаменов)</w:t>
      </w:r>
    </w:p>
    <w:p w14:paraId="191F7F05" w14:textId="77777777" w:rsidR="00BE4BCF" w:rsidRDefault="00D269A1" w:rsidP="00BE4BCF">
      <w:pPr>
        <w:rPr>
          <w:rFonts w:ascii="Times New Roman" w:hAnsi="Times New Roman" w:cs="Times New Roman"/>
          <w:b/>
          <w:noProof/>
          <w:sz w:val="24"/>
          <w:szCs w:val="24"/>
        </w:rPr>
      </w:pPr>
      <w:r>
        <w:rPr>
          <w:rFonts w:ascii="Times New Roman" w:hAnsi="Times New Roman" w:cs="Times New Roman"/>
          <w:b/>
          <w:noProof/>
          <w:sz w:val="24"/>
          <w:szCs w:val="24"/>
        </w:rPr>
        <w:drawing>
          <wp:anchor distT="0" distB="0" distL="114300" distR="114300" simplePos="0" relativeHeight="251656192" behindDoc="0" locked="0" layoutInCell="1" allowOverlap="1" wp14:anchorId="2D69261D" wp14:editId="35E7FB5B">
            <wp:simplePos x="0" y="0"/>
            <wp:positionH relativeFrom="column">
              <wp:posOffset>3823335</wp:posOffset>
            </wp:positionH>
            <wp:positionV relativeFrom="paragraph">
              <wp:posOffset>3090545</wp:posOffset>
            </wp:positionV>
            <wp:extent cx="2277745" cy="2205990"/>
            <wp:effectExtent l="0" t="0" r="0" b="0"/>
            <wp:wrapSquare wrapText="bothSides"/>
            <wp:docPr id="92"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r w:rsidR="0042766A">
        <w:rPr>
          <w:rFonts w:ascii="Times New Roman" w:hAnsi="Times New Roman" w:cs="Times New Roman"/>
          <w:b/>
          <w:noProof/>
          <w:sz w:val="24"/>
          <w:szCs w:val="24"/>
        </w:rPr>
        <w:drawing>
          <wp:anchor distT="0" distB="0" distL="114300" distR="114300" simplePos="0" relativeHeight="251664384" behindDoc="0" locked="0" layoutInCell="1" allowOverlap="1" wp14:anchorId="1FA29D37" wp14:editId="3C760193">
            <wp:simplePos x="0" y="0"/>
            <wp:positionH relativeFrom="column">
              <wp:posOffset>108585</wp:posOffset>
            </wp:positionH>
            <wp:positionV relativeFrom="paragraph">
              <wp:posOffset>3176270</wp:posOffset>
            </wp:positionV>
            <wp:extent cx="3429000" cy="2063115"/>
            <wp:effectExtent l="0" t="0" r="0" b="0"/>
            <wp:wrapNone/>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Мои документы\Августовские конференции\2021\Образование в цифрах\Материалы\фото высокобальники и медалисты\ПСОШ 1.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3959" t="11895" r="6568" b="7340"/>
                    <a:stretch/>
                  </pic:blipFill>
                  <pic:spPr bwMode="auto">
                    <a:xfrm>
                      <a:off x="0" y="0"/>
                      <a:ext cx="3429000" cy="20631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E4BCF" w:rsidRPr="00E74701">
        <w:rPr>
          <w:rFonts w:ascii="Times New Roman" w:hAnsi="Times New Roman" w:cs="Times New Roman"/>
          <w:b/>
          <w:noProof/>
          <w:sz w:val="24"/>
          <w:szCs w:val="24"/>
        </w:rPr>
        <w:drawing>
          <wp:inline distT="0" distB="0" distL="0" distR="0" wp14:anchorId="16273FE5" wp14:editId="7ACADF59">
            <wp:extent cx="6096000" cy="3086100"/>
            <wp:effectExtent l="0" t="0" r="0" b="0"/>
            <wp:docPr id="72"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00BE4BCF">
        <w:rPr>
          <w:rFonts w:ascii="Times New Roman" w:hAnsi="Times New Roman" w:cs="Times New Roman"/>
          <w:b/>
          <w:noProof/>
          <w:sz w:val="24"/>
          <w:szCs w:val="24"/>
        </w:rPr>
        <w:tab/>
      </w:r>
    </w:p>
    <w:p w14:paraId="6858A114" w14:textId="77777777" w:rsidR="000927EA" w:rsidRDefault="000927EA" w:rsidP="000927EA">
      <w:pPr>
        <w:rPr>
          <w:rFonts w:ascii="Times New Roman" w:hAnsi="Times New Roman" w:cs="Times New Roman"/>
          <w:b/>
          <w:noProof/>
          <w:sz w:val="24"/>
          <w:szCs w:val="24"/>
        </w:rPr>
      </w:pPr>
    </w:p>
    <w:p w14:paraId="2B287A4C" w14:textId="77777777" w:rsidR="00BE4BCF" w:rsidRDefault="00BE4BCF" w:rsidP="000927EA">
      <w:pPr>
        <w:rPr>
          <w:rFonts w:ascii="Times New Roman" w:hAnsi="Times New Roman" w:cs="Times New Roman"/>
          <w:b/>
          <w:noProof/>
          <w:sz w:val="24"/>
          <w:szCs w:val="24"/>
        </w:rPr>
      </w:pPr>
    </w:p>
    <w:p w14:paraId="4AE87D04" w14:textId="77777777" w:rsidR="00BE4BCF" w:rsidRDefault="00BE4BCF" w:rsidP="000927EA">
      <w:pPr>
        <w:rPr>
          <w:rFonts w:ascii="Times New Roman" w:hAnsi="Times New Roman" w:cs="Times New Roman"/>
          <w:b/>
          <w:noProof/>
          <w:sz w:val="24"/>
          <w:szCs w:val="24"/>
        </w:rPr>
      </w:pPr>
    </w:p>
    <w:p w14:paraId="5410E043" w14:textId="77777777" w:rsidR="00BE4BCF" w:rsidRDefault="00BE4BCF" w:rsidP="000927EA">
      <w:pPr>
        <w:rPr>
          <w:rFonts w:ascii="Times New Roman" w:hAnsi="Times New Roman" w:cs="Times New Roman"/>
          <w:b/>
          <w:noProof/>
          <w:sz w:val="24"/>
          <w:szCs w:val="24"/>
        </w:rPr>
      </w:pPr>
    </w:p>
    <w:p w14:paraId="26785411" w14:textId="77777777" w:rsidR="00BE4BCF" w:rsidRDefault="00BE4BCF" w:rsidP="000927EA">
      <w:pPr>
        <w:rPr>
          <w:rFonts w:ascii="Times New Roman" w:hAnsi="Times New Roman" w:cs="Times New Roman"/>
          <w:b/>
          <w:noProof/>
          <w:sz w:val="24"/>
          <w:szCs w:val="24"/>
        </w:rPr>
      </w:pPr>
    </w:p>
    <w:p w14:paraId="713DCEF7" w14:textId="77777777" w:rsidR="00BE4BCF" w:rsidRDefault="00BE4BCF" w:rsidP="000927EA">
      <w:pPr>
        <w:rPr>
          <w:rFonts w:ascii="Times New Roman" w:hAnsi="Times New Roman" w:cs="Times New Roman"/>
          <w:b/>
          <w:noProof/>
          <w:sz w:val="24"/>
          <w:szCs w:val="24"/>
        </w:rPr>
      </w:pPr>
    </w:p>
    <w:p w14:paraId="6B39BBCF" w14:textId="77777777" w:rsidR="00BE4BCF" w:rsidRDefault="0042766A" w:rsidP="000927EA">
      <w:pPr>
        <w:rPr>
          <w:rFonts w:ascii="Times New Roman" w:hAnsi="Times New Roman" w:cs="Times New Roman"/>
          <w:b/>
          <w:noProof/>
          <w:sz w:val="24"/>
          <w:szCs w:val="24"/>
        </w:rPr>
      </w:pPr>
      <w:r w:rsidRPr="009C0A62">
        <w:rPr>
          <w:rFonts w:asciiTheme="majorHAnsi" w:eastAsiaTheme="majorEastAsia" w:hAnsiTheme="majorHAnsi" w:cstheme="majorBidi"/>
          <w:b/>
          <w:bCs/>
          <w:noProof/>
          <w:color w:val="4F81BD" w:themeColor="accent1"/>
          <w:sz w:val="26"/>
          <w:szCs w:val="26"/>
        </w:rPr>
        <w:drawing>
          <wp:inline distT="0" distB="0" distL="0" distR="0" wp14:anchorId="53E74B26" wp14:editId="6B3AC758">
            <wp:extent cx="6120130" cy="3190875"/>
            <wp:effectExtent l="0" t="0" r="0" b="0"/>
            <wp:docPr id="29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0E6EB90" w14:textId="77777777" w:rsidR="00BE4BCF" w:rsidRDefault="00BE4BCF" w:rsidP="000927EA">
      <w:pPr>
        <w:rPr>
          <w:rFonts w:ascii="Times New Roman" w:hAnsi="Times New Roman" w:cs="Times New Roman"/>
          <w:b/>
          <w:noProof/>
          <w:sz w:val="24"/>
          <w:szCs w:val="24"/>
        </w:rPr>
      </w:pPr>
    </w:p>
    <w:p w14:paraId="55E7B46D" w14:textId="77777777" w:rsidR="00D269A1" w:rsidRDefault="00D269A1" w:rsidP="00D269A1">
      <w:pPr>
        <w:pStyle w:val="2"/>
        <w:spacing w:before="0"/>
        <w:jc w:val="center"/>
      </w:pPr>
      <w:bookmarkStart w:id="11" w:name="_Toc112334539"/>
      <w:r>
        <w:t>Г</w:t>
      </w:r>
      <w:r w:rsidRPr="003A4832">
        <w:t>осударственная итоговая аттестация</w:t>
      </w:r>
      <w:bookmarkEnd w:id="11"/>
    </w:p>
    <w:p w14:paraId="35018D85" w14:textId="77777777" w:rsidR="00D269A1" w:rsidRDefault="00D269A1" w:rsidP="00D269A1">
      <w:pPr>
        <w:pStyle w:val="2"/>
        <w:spacing w:before="0"/>
        <w:jc w:val="center"/>
      </w:pPr>
      <w:bookmarkStart w:id="12" w:name="_Toc112333738"/>
      <w:bookmarkStart w:id="13" w:name="_Toc112334540"/>
      <w:r>
        <w:t>по образовательным программам основного общего образования</w:t>
      </w:r>
      <w:bookmarkEnd w:id="12"/>
      <w:bookmarkEnd w:id="13"/>
    </w:p>
    <w:p w14:paraId="179EEB94" w14:textId="77777777" w:rsidR="00D269A1" w:rsidRDefault="00D269A1" w:rsidP="00D269A1">
      <w:pPr>
        <w:spacing w:after="0" w:line="240" w:lineRule="auto"/>
        <w:jc w:val="center"/>
        <w:rPr>
          <w:rFonts w:ascii="Times New Roman" w:hAnsi="Times New Roman" w:cs="Times New Roman"/>
          <w:b/>
          <w:bCs/>
          <w:color w:val="FF0000"/>
          <w:sz w:val="28"/>
          <w:szCs w:val="24"/>
        </w:rPr>
      </w:pPr>
    </w:p>
    <w:p w14:paraId="46C05273" w14:textId="77777777" w:rsidR="00D269A1" w:rsidRDefault="00D269A1" w:rsidP="00D269A1">
      <w:pPr>
        <w:pStyle w:val="ae"/>
        <w:ind w:left="360"/>
        <w:jc w:val="center"/>
        <w:rPr>
          <w:rFonts w:ascii="Times New Roman" w:hAnsi="Times New Roman" w:cs="Times New Roman"/>
          <w:b/>
          <w:sz w:val="24"/>
          <w:szCs w:val="28"/>
        </w:rPr>
      </w:pPr>
      <w:r>
        <w:rPr>
          <w:rFonts w:ascii="Times New Roman" w:hAnsi="Times New Roman" w:cs="Times New Roman"/>
          <w:b/>
          <w:sz w:val="24"/>
          <w:szCs w:val="28"/>
        </w:rPr>
        <w:t>Категории выпускников 9-х классов (чел.)</w:t>
      </w:r>
    </w:p>
    <w:p w14:paraId="5B27DCC5" w14:textId="77777777" w:rsidR="00D269A1" w:rsidRDefault="00D269A1" w:rsidP="00D269A1">
      <w:pPr>
        <w:spacing w:after="0" w:line="240" w:lineRule="auto"/>
        <w:jc w:val="center"/>
        <w:rPr>
          <w:rFonts w:ascii="Times New Roman" w:hAnsi="Times New Roman" w:cs="Times New Roman"/>
          <w:b/>
          <w:bCs/>
          <w:sz w:val="24"/>
          <w:szCs w:val="24"/>
        </w:rPr>
      </w:pPr>
      <w:r w:rsidRPr="00F31E86">
        <w:rPr>
          <w:rFonts w:ascii="Times New Roman" w:hAnsi="Times New Roman" w:cs="Times New Roman"/>
          <w:b/>
          <w:bCs/>
          <w:noProof/>
          <w:sz w:val="24"/>
          <w:szCs w:val="24"/>
        </w:rPr>
        <w:drawing>
          <wp:inline distT="0" distB="0" distL="0" distR="0" wp14:anchorId="48FE734E" wp14:editId="649A4662">
            <wp:extent cx="6181725" cy="2619375"/>
            <wp:effectExtent l="0" t="0" r="0" b="0"/>
            <wp:docPr id="295"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34D46FD" w14:textId="77777777" w:rsidR="00D269A1" w:rsidRDefault="00D269A1" w:rsidP="00D269A1">
      <w:pPr>
        <w:spacing w:after="0" w:line="240" w:lineRule="auto"/>
        <w:jc w:val="center"/>
        <w:rPr>
          <w:rFonts w:ascii="Times New Roman" w:hAnsi="Times New Roman" w:cs="Times New Roman"/>
          <w:b/>
          <w:bCs/>
          <w:sz w:val="24"/>
          <w:szCs w:val="24"/>
        </w:rPr>
      </w:pPr>
    </w:p>
    <w:p w14:paraId="66A90E15" w14:textId="77777777" w:rsidR="00D269A1" w:rsidRDefault="00D269A1" w:rsidP="00D269A1">
      <w:pPr>
        <w:spacing w:after="0" w:line="240" w:lineRule="auto"/>
        <w:jc w:val="center"/>
        <w:rPr>
          <w:rFonts w:ascii="Times New Roman" w:hAnsi="Times New Roman" w:cs="Times New Roman"/>
          <w:b/>
          <w:bCs/>
          <w:sz w:val="24"/>
          <w:szCs w:val="24"/>
        </w:rPr>
      </w:pPr>
    </w:p>
    <w:p w14:paraId="7E8E21FA" w14:textId="77777777" w:rsidR="00D269A1" w:rsidRDefault="00D269A1" w:rsidP="00D269A1">
      <w:pPr>
        <w:spacing w:after="0" w:line="240" w:lineRule="auto"/>
        <w:jc w:val="center"/>
        <w:rPr>
          <w:rFonts w:ascii="Times New Roman" w:hAnsi="Times New Roman" w:cs="Times New Roman"/>
          <w:b/>
          <w:bCs/>
          <w:sz w:val="24"/>
          <w:szCs w:val="24"/>
        </w:rPr>
      </w:pPr>
    </w:p>
    <w:p w14:paraId="2DBA78AB" w14:textId="77777777" w:rsidR="00D269A1" w:rsidRDefault="00D269A1" w:rsidP="00D269A1">
      <w:pPr>
        <w:spacing w:after="0" w:line="240" w:lineRule="auto"/>
        <w:jc w:val="center"/>
        <w:rPr>
          <w:rFonts w:ascii="Times New Roman" w:hAnsi="Times New Roman" w:cs="Times New Roman"/>
          <w:b/>
          <w:bCs/>
          <w:sz w:val="24"/>
          <w:szCs w:val="24"/>
        </w:rPr>
      </w:pPr>
    </w:p>
    <w:p w14:paraId="65B413E8" w14:textId="77777777" w:rsidR="00D269A1" w:rsidRDefault="00D269A1" w:rsidP="00D269A1">
      <w:pPr>
        <w:spacing w:after="0" w:line="240" w:lineRule="auto"/>
        <w:jc w:val="center"/>
        <w:rPr>
          <w:rFonts w:ascii="Times New Roman" w:hAnsi="Times New Roman" w:cs="Times New Roman"/>
          <w:b/>
          <w:bCs/>
          <w:sz w:val="24"/>
          <w:szCs w:val="24"/>
        </w:rPr>
      </w:pPr>
      <w:r w:rsidRPr="00DA7487">
        <w:rPr>
          <w:rFonts w:ascii="Times New Roman" w:hAnsi="Times New Roman" w:cs="Times New Roman"/>
          <w:b/>
          <w:bCs/>
          <w:sz w:val="24"/>
          <w:szCs w:val="24"/>
        </w:rPr>
        <w:t>Основные результаты ОГЭ-202</w:t>
      </w:r>
      <w:r>
        <w:rPr>
          <w:rFonts w:ascii="Times New Roman" w:hAnsi="Times New Roman" w:cs="Times New Roman"/>
          <w:b/>
          <w:bCs/>
          <w:sz w:val="24"/>
          <w:szCs w:val="24"/>
        </w:rPr>
        <w:t>2</w:t>
      </w:r>
    </w:p>
    <w:p w14:paraId="486C98AD" w14:textId="77777777" w:rsidR="00D269A1" w:rsidRDefault="00D269A1" w:rsidP="00D269A1">
      <w:pPr>
        <w:spacing w:after="0" w:line="240" w:lineRule="auto"/>
        <w:jc w:val="center"/>
        <w:rPr>
          <w:rFonts w:ascii="Times New Roman" w:hAnsi="Times New Roman" w:cs="Times New Roman"/>
          <w:b/>
          <w:bCs/>
          <w:sz w:val="24"/>
          <w:szCs w:val="24"/>
        </w:rPr>
      </w:pPr>
    </w:p>
    <w:tbl>
      <w:tblPr>
        <w:tblW w:w="9498" w:type="dxa"/>
        <w:tblLayout w:type="fixed"/>
        <w:tblLook w:val="04A0" w:firstRow="1" w:lastRow="0" w:firstColumn="1" w:lastColumn="0" w:noHBand="0" w:noVBand="1"/>
      </w:tblPr>
      <w:tblGrid>
        <w:gridCol w:w="458"/>
        <w:gridCol w:w="2094"/>
        <w:gridCol w:w="992"/>
        <w:gridCol w:w="1237"/>
        <w:gridCol w:w="1283"/>
        <w:gridCol w:w="1024"/>
        <w:gridCol w:w="567"/>
        <w:gridCol w:w="576"/>
        <w:gridCol w:w="576"/>
        <w:gridCol w:w="691"/>
      </w:tblGrid>
      <w:tr w:rsidR="00D269A1" w:rsidRPr="00476636" w14:paraId="6A19EE27" w14:textId="77777777" w:rsidTr="003F0D07">
        <w:trPr>
          <w:trHeight w:val="255"/>
        </w:trPr>
        <w:tc>
          <w:tcPr>
            <w:tcW w:w="458" w:type="dxa"/>
            <w:tcBorders>
              <w:top w:val="nil"/>
              <w:left w:val="nil"/>
              <w:bottom w:val="nil"/>
              <w:right w:val="nil"/>
            </w:tcBorders>
            <w:shd w:val="clear" w:color="auto" w:fill="auto"/>
            <w:noWrap/>
            <w:vAlign w:val="bottom"/>
            <w:hideMark/>
          </w:tcPr>
          <w:p w14:paraId="092A062F" w14:textId="77777777" w:rsidR="00D269A1" w:rsidRPr="00476636" w:rsidRDefault="00D269A1" w:rsidP="003F0D07">
            <w:pPr>
              <w:spacing w:after="0" w:line="240" w:lineRule="auto"/>
              <w:rPr>
                <w:rFonts w:ascii="Times New Roman" w:eastAsia="Times New Roman" w:hAnsi="Times New Roman" w:cs="Times New Roman"/>
                <w:sz w:val="24"/>
                <w:szCs w:val="24"/>
              </w:rPr>
            </w:pPr>
          </w:p>
        </w:tc>
        <w:tc>
          <w:tcPr>
            <w:tcW w:w="2094" w:type="dxa"/>
            <w:tcBorders>
              <w:top w:val="nil"/>
              <w:left w:val="nil"/>
              <w:bottom w:val="nil"/>
              <w:right w:val="nil"/>
            </w:tcBorders>
            <w:shd w:val="clear" w:color="auto" w:fill="auto"/>
            <w:noWrap/>
            <w:vAlign w:val="bottom"/>
            <w:hideMark/>
          </w:tcPr>
          <w:p w14:paraId="2C3BEAAE" w14:textId="77777777" w:rsidR="00D269A1" w:rsidRPr="00476636" w:rsidRDefault="00D269A1" w:rsidP="003F0D07">
            <w:pPr>
              <w:spacing w:after="0" w:line="240" w:lineRule="auto"/>
              <w:rPr>
                <w:rFonts w:ascii="Times New Roman" w:eastAsia="Times New Roman" w:hAnsi="Times New Roman" w:cs="Times New Roman"/>
                <w:sz w:val="24"/>
                <w:szCs w:val="24"/>
              </w:rPr>
            </w:pPr>
          </w:p>
        </w:tc>
        <w:tc>
          <w:tcPr>
            <w:tcW w:w="992" w:type="dxa"/>
            <w:tcBorders>
              <w:top w:val="nil"/>
              <w:left w:val="nil"/>
              <w:bottom w:val="nil"/>
              <w:right w:val="nil"/>
            </w:tcBorders>
            <w:shd w:val="clear" w:color="auto" w:fill="auto"/>
            <w:noWrap/>
            <w:vAlign w:val="bottom"/>
            <w:hideMark/>
          </w:tcPr>
          <w:p w14:paraId="11A6D221" w14:textId="77777777" w:rsidR="00D269A1" w:rsidRPr="00476636" w:rsidRDefault="00D269A1" w:rsidP="003F0D07">
            <w:pPr>
              <w:spacing w:after="0" w:line="240" w:lineRule="auto"/>
              <w:rPr>
                <w:rFonts w:ascii="Times New Roman" w:eastAsia="Times New Roman" w:hAnsi="Times New Roman" w:cs="Times New Roman"/>
                <w:sz w:val="24"/>
                <w:szCs w:val="24"/>
              </w:rPr>
            </w:pPr>
          </w:p>
        </w:tc>
        <w:tc>
          <w:tcPr>
            <w:tcW w:w="1237" w:type="dxa"/>
            <w:tcBorders>
              <w:top w:val="nil"/>
              <w:left w:val="nil"/>
              <w:bottom w:val="nil"/>
              <w:right w:val="nil"/>
            </w:tcBorders>
            <w:shd w:val="clear" w:color="auto" w:fill="auto"/>
            <w:noWrap/>
            <w:vAlign w:val="bottom"/>
            <w:hideMark/>
          </w:tcPr>
          <w:p w14:paraId="47D80950" w14:textId="77777777" w:rsidR="00D269A1" w:rsidRPr="00476636" w:rsidRDefault="00D269A1" w:rsidP="003F0D07">
            <w:pPr>
              <w:spacing w:after="0" w:line="240" w:lineRule="auto"/>
              <w:rPr>
                <w:rFonts w:ascii="Times New Roman" w:eastAsia="Times New Roman" w:hAnsi="Times New Roman" w:cs="Times New Roman"/>
                <w:sz w:val="24"/>
                <w:szCs w:val="24"/>
              </w:rPr>
            </w:pPr>
          </w:p>
        </w:tc>
        <w:tc>
          <w:tcPr>
            <w:tcW w:w="1283" w:type="dxa"/>
            <w:tcBorders>
              <w:top w:val="nil"/>
              <w:left w:val="nil"/>
              <w:bottom w:val="nil"/>
              <w:right w:val="nil"/>
            </w:tcBorders>
            <w:shd w:val="clear" w:color="auto" w:fill="auto"/>
            <w:noWrap/>
            <w:vAlign w:val="bottom"/>
            <w:hideMark/>
          </w:tcPr>
          <w:p w14:paraId="45EA2D49" w14:textId="77777777" w:rsidR="00D269A1" w:rsidRPr="00476636" w:rsidRDefault="00D269A1" w:rsidP="003F0D07">
            <w:pPr>
              <w:spacing w:after="0" w:line="240" w:lineRule="auto"/>
              <w:rPr>
                <w:rFonts w:ascii="Times New Roman" w:eastAsia="Times New Roman" w:hAnsi="Times New Roman" w:cs="Times New Roman"/>
                <w:sz w:val="24"/>
                <w:szCs w:val="24"/>
              </w:rPr>
            </w:pPr>
          </w:p>
        </w:tc>
        <w:tc>
          <w:tcPr>
            <w:tcW w:w="1024" w:type="dxa"/>
            <w:tcBorders>
              <w:top w:val="nil"/>
              <w:left w:val="nil"/>
              <w:bottom w:val="nil"/>
              <w:right w:val="nil"/>
            </w:tcBorders>
            <w:shd w:val="clear" w:color="auto" w:fill="auto"/>
            <w:noWrap/>
            <w:vAlign w:val="bottom"/>
            <w:hideMark/>
          </w:tcPr>
          <w:p w14:paraId="43D82096" w14:textId="77777777" w:rsidR="00D269A1" w:rsidRPr="00476636" w:rsidRDefault="00D269A1" w:rsidP="003F0D07">
            <w:pPr>
              <w:spacing w:after="0" w:line="240" w:lineRule="auto"/>
              <w:rPr>
                <w:rFonts w:ascii="Times New Roman" w:eastAsia="Times New Roman" w:hAnsi="Times New Roman" w:cs="Times New Roman"/>
                <w:sz w:val="24"/>
                <w:szCs w:val="24"/>
              </w:rPr>
            </w:pPr>
          </w:p>
        </w:tc>
        <w:tc>
          <w:tcPr>
            <w:tcW w:w="241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566F6E1" w14:textId="77777777" w:rsidR="00D269A1" w:rsidRPr="00476636" w:rsidRDefault="00D269A1" w:rsidP="003F0D07">
            <w:pPr>
              <w:spacing w:after="0" w:line="240" w:lineRule="auto"/>
              <w:jc w:val="center"/>
              <w:rPr>
                <w:rFonts w:ascii="Times New Roman" w:eastAsia="Times New Roman" w:hAnsi="Times New Roman" w:cs="Times New Roman"/>
                <w:b/>
                <w:bCs/>
                <w:color w:val="000000"/>
                <w:sz w:val="24"/>
                <w:szCs w:val="24"/>
              </w:rPr>
            </w:pPr>
            <w:r w:rsidRPr="00476636">
              <w:rPr>
                <w:rFonts w:ascii="Times New Roman" w:eastAsia="Times New Roman" w:hAnsi="Times New Roman" w:cs="Times New Roman"/>
                <w:b/>
                <w:bCs/>
                <w:color w:val="000000"/>
                <w:sz w:val="24"/>
                <w:szCs w:val="24"/>
              </w:rPr>
              <w:t>Оценка</w:t>
            </w:r>
          </w:p>
        </w:tc>
      </w:tr>
      <w:tr w:rsidR="00D269A1" w:rsidRPr="00476636" w14:paraId="7C39494F" w14:textId="77777777" w:rsidTr="003F0D07">
        <w:trPr>
          <w:trHeight w:val="402"/>
        </w:trPr>
        <w:tc>
          <w:tcPr>
            <w:tcW w:w="4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D234E4" w14:textId="77777777" w:rsidR="00D269A1" w:rsidRPr="00476636" w:rsidRDefault="00D269A1" w:rsidP="003F0D07">
            <w:pPr>
              <w:spacing w:after="0" w:line="240" w:lineRule="auto"/>
              <w:jc w:val="center"/>
              <w:rPr>
                <w:rFonts w:ascii="Times New Roman" w:eastAsia="Times New Roman" w:hAnsi="Times New Roman" w:cs="Times New Roman"/>
                <w:b/>
                <w:bCs/>
                <w:color w:val="000000"/>
                <w:sz w:val="24"/>
                <w:szCs w:val="24"/>
              </w:rPr>
            </w:pPr>
            <w:r w:rsidRPr="00476636">
              <w:rPr>
                <w:rFonts w:ascii="Times New Roman" w:eastAsia="Times New Roman" w:hAnsi="Times New Roman" w:cs="Times New Roman"/>
                <w:b/>
                <w:bCs/>
                <w:color w:val="000000"/>
                <w:sz w:val="24"/>
                <w:szCs w:val="24"/>
              </w:rPr>
              <w:t>№</w:t>
            </w:r>
          </w:p>
        </w:tc>
        <w:tc>
          <w:tcPr>
            <w:tcW w:w="2094" w:type="dxa"/>
            <w:tcBorders>
              <w:top w:val="single" w:sz="4" w:space="0" w:color="auto"/>
              <w:left w:val="nil"/>
              <w:bottom w:val="single" w:sz="4" w:space="0" w:color="auto"/>
              <w:right w:val="single" w:sz="4" w:space="0" w:color="auto"/>
            </w:tcBorders>
            <w:shd w:val="clear" w:color="auto" w:fill="auto"/>
            <w:noWrap/>
            <w:vAlign w:val="center"/>
            <w:hideMark/>
          </w:tcPr>
          <w:p w14:paraId="3E441028" w14:textId="77777777" w:rsidR="00D269A1" w:rsidRPr="00476636" w:rsidRDefault="00D269A1" w:rsidP="003F0D07">
            <w:pPr>
              <w:spacing w:after="0" w:line="240" w:lineRule="auto"/>
              <w:jc w:val="center"/>
              <w:rPr>
                <w:rFonts w:ascii="Times New Roman" w:eastAsia="Times New Roman" w:hAnsi="Times New Roman" w:cs="Times New Roman"/>
                <w:b/>
                <w:bCs/>
                <w:color w:val="000000"/>
                <w:sz w:val="24"/>
                <w:szCs w:val="24"/>
              </w:rPr>
            </w:pPr>
            <w:r w:rsidRPr="00476636">
              <w:rPr>
                <w:rFonts w:ascii="Times New Roman" w:eastAsia="Times New Roman" w:hAnsi="Times New Roman" w:cs="Times New Roman"/>
                <w:b/>
                <w:bCs/>
                <w:color w:val="000000"/>
                <w:sz w:val="24"/>
                <w:szCs w:val="24"/>
              </w:rPr>
              <w:t>Предмет</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542C95CA" w14:textId="77777777" w:rsidR="00D269A1" w:rsidRPr="00476636" w:rsidRDefault="00D269A1" w:rsidP="003F0D07">
            <w:pPr>
              <w:spacing w:after="0" w:line="240" w:lineRule="auto"/>
              <w:jc w:val="center"/>
              <w:rPr>
                <w:rFonts w:ascii="Times New Roman" w:eastAsia="Times New Roman" w:hAnsi="Times New Roman" w:cs="Times New Roman"/>
                <w:b/>
                <w:bCs/>
                <w:color w:val="000000"/>
                <w:sz w:val="24"/>
                <w:szCs w:val="24"/>
              </w:rPr>
            </w:pPr>
            <w:r w:rsidRPr="00476636">
              <w:rPr>
                <w:rFonts w:ascii="Times New Roman" w:eastAsia="Times New Roman" w:hAnsi="Times New Roman" w:cs="Times New Roman"/>
                <w:b/>
                <w:bCs/>
                <w:color w:val="000000"/>
                <w:sz w:val="24"/>
                <w:szCs w:val="24"/>
              </w:rPr>
              <w:t>Кол-во</w:t>
            </w:r>
          </w:p>
        </w:tc>
        <w:tc>
          <w:tcPr>
            <w:tcW w:w="1237" w:type="dxa"/>
            <w:tcBorders>
              <w:top w:val="single" w:sz="4" w:space="0" w:color="auto"/>
              <w:left w:val="nil"/>
              <w:bottom w:val="single" w:sz="4" w:space="0" w:color="auto"/>
              <w:right w:val="single" w:sz="4" w:space="0" w:color="auto"/>
            </w:tcBorders>
            <w:shd w:val="clear" w:color="auto" w:fill="auto"/>
            <w:noWrap/>
            <w:vAlign w:val="center"/>
            <w:hideMark/>
          </w:tcPr>
          <w:p w14:paraId="4D7B3642" w14:textId="77777777" w:rsidR="00D269A1" w:rsidRPr="00476636" w:rsidRDefault="00D269A1" w:rsidP="003F0D07">
            <w:pPr>
              <w:spacing w:after="0" w:line="240" w:lineRule="auto"/>
              <w:jc w:val="center"/>
              <w:rPr>
                <w:rFonts w:ascii="Times New Roman" w:eastAsia="Times New Roman" w:hAnsi="Times New Roman" w:cs="Times New Roman"/>
                <w:b/>
                <w:bCs/>
                <w:color w:val="000000"/>
                <w:sz w:val="24"/>
                <w:szCs w:val="24"/>
              </w:rPr>
            </w:pPr>
            <w:r w:rsidRPr="00476636">
              <w:rPr>
                <w:rFonts w:ascii="Times New Roman" w:eastAsia="Times New Roman" w:hAnsi="Times New Roman" w:cs="Times New Roman"/>
                <w:b/>
                <w:bCs/>
                <w:color w:val="000000"/>
                <w:sz w:val="24"/>
                <w:szCs w:val="24"/>
              </w:rPr>
              <w:t>Ср. балл</w:t>
            </w:r>
          </w:p>
        </w:tc>
        <w:tc>
          <w:tcPr>
            <w:tcW w:w="1283" w:type="dxa"/>
            <w:tcBorders>
              <w:top w:val="single" w:sz="4" w:space="0" w:color="auto"/>
              <w:left w:val="nil"/>
              <w:bottom w:val="single" w:sz="4" w:space="0" w:color="auto"/>
              <w:right w:val="single" w:sz="4" w:space="0" w:color="auto"/>
            </w:tcBorders>
            <w:shd w:val="clear" w:color="auto" w:fill="auto"/>
            <w:noWrap/>
            <w:vAlign w:val="center"/>
            <w:hideMark/>
          </w:tcPr>
          <w:p w14:paraId="0ADD4D95" w14:textId="77777777" w:rsidR="00D269A1" w:rsidRPr="00476636" w:rsidRDefault="00D269A1" w:rsidP="003F0D07">
            <w:pPr>
              <w:spacing w:after="0" w:line="240" w:lineRule="auto"/>
              <w:jc w:val="center"/>
              <w:rPr>
                <w:rFonts w:ascii="Times New Roman" w:eastAsia="Times New Roman" w:hAnsi="Times New Roman" w:cs="Times New Roman"/>
                <w:b/>
                <w:bCs/>
                <w:color w:val="000000"/>
                <w:sz w:val="24"/>
                <w:szCs w:val="24"/>
              </w:rPr>
            </w:pPr>
            <w:r w:rsidRPr="00476636">
              <w:rPr>
                <w:rFonts w:ascii="Times New Roman" w:eastAsia="Times New Roman" w:hAnsi="Times New Roman" w:cs="Times New Roman"/>
                <w:b/>
                <w:bCs/>
                <w:color w:val="000000"/>
                <w:sz w:val="24"/>
                <w:szCs w:val="24"/>
              </w:rPr>
              <w:t>Тестовый балл</w:t>
            </w:r>
          </w:p>
        </w:tc>
        <w:tc>
          <w:tcPr>
            <w:tcW w:w="1024" w:type="dxa"/>
            <w:tcBorders>
              <w:top w:val="single" w:sz="4" w:space="0" w:color="auto"/>
              <w:left w:val="nil"/>
              <w:bottom w:val="single" w:sz="4" w:space="0" w:color="auto"/>
              <w:right w:val="single" w:sz="4" w:space="0" w:color="auto"/>
            </w:tcBorders>
            <w:shd w:val="clear" w:color="auto" w:fill="auto"/>
            <w:noWrap/>
            <w:vAlign w:val="center"/>
            <w:hideMark/>
          </w:tcPr>
          <w:p w14:paraId="66F60B2B" w14:textId="77777777" w:rsidR="00D269A1" w:rsidRPr="00476636" w:rsidRDefault="00D269A1" w:rsidP="003F0D07">
            <w:pPr>
              <w:spacing w:after="0" w:line="240" w:lineRule="auto"/>
              <w:jc w:val="center"/>
              <w:rPr>
                <w:rFonts w:ascii="Times New Roman" w:eastAsia="Times New Roman" w:hAnsi="Times New Roman" w:cs="Times New Roman"/>
                <w:b/>
                <w:bCs/>
                <w:color w:val="000000"/>
                <w:sz w:val="24"/>
                <w:szCs w:val="24"/>
              </w:rPr>
            </w:pPr>
            <w:r w:rsidRPr="00476636">
              <w:rPr>
                <w:rFonts w:ascii="Times New Roman" w:eastAsia="Times New Roman" w:hAnsi="Times New Roman" w:cs="Times New Roman"/>
                <w:b/>
                <w:bCs/>
                <w:color w:val="000000"/>
                <w:sz w:val="24"/>
                <w:szCs w:val="24"/>
              </w:rPr>
              <w:t>Кол-во 100</w:t>
            </w:r>
          </w:p>
        </w:tc>
        <w:tc>
          <w:tcPr>
            <w:tcW w:w="567" w:type="dxa"/>
            <w:tcBorders>
              <w:top w:val="nil"/>
              <w:left w:val="nil"/>
              <w:bottom w:val="single" w:sz="4" w:space="0" w:color="auto"/>
              <w:right w:val="single" w:sz="4" w:space="0" w:color="auto"/>
            </w:tcBorders>
            <w:shd w:val="clear" w:color="auto" w:fill="auto"/>
            <w:noWrap/>
            <w:vAlign w:val="center"/>
            <w:hideMark/>
          </w:tcPr>
          <w:p w14:paraId="081759C0" w14:textId="77777777" w:rsidR="00D269A1" w:rsidRPr="00476636" w:rsidRDefault="00D269A1" w:rsidP="003F0D07">
            <w:pPr>
              <w:spacing w:after="0" w:line="240" w:lineRule="auto"/>
              <w:jc w:val="center"/>
              <w:rPr>
                <w:rFonts w:ascii="Times New Roman" w:eastAsia="Times New Roman" w:hAnsi="Times New Roman" w:cs="Times New Roman"/>
                <w:b/>
                <w:bCs/>
                <w:color w:val="000000"/>
                <w:sz w:val="24"/>
                <w:szCs w:val="24"/>
              </w:rPr>
            </w:pPr>
            <w:r w:rsidRPr="00476636">
              <w:rPr>
                <w:rFonts w:ascii="Times New Roman" w:eastAsia="Times New Roman" w:hAnsi="Times New Roman" w:cs="Times New Roman"/>
                <w:b/>
                <w:bCs/>
                <w:color w:val="000000"/>
                <w:sz w:val="24"/>
                <w:szCs w:val="24"/>
              </w:rPr>
              <w:t>2</w:t>
            </w:r>
          </w:p>
        </w:tc>
        <w:tc>
          <w:tcPr>
            <w:tcW w:w="576" w:type="dxa"/>
            <w:tcBorders>
              <w:top w:val="nil"/>
              <w:left w:val="nil"/>
              <w:bottom w:val="single" w:sz="4" w:space="0" w:color="auto"/>
              <w:right w:val="single" w:sz="4" w:space="0" w:color="auto"/>
            </w:tcBorders>
            <w:shd w:val="clear" w:color="auto" w:fill="auto"/>
            <w:noWrap/>
            <w:vAlign w:val="center"/>
            <w:hideMark/>
          </w:tcPr>
          <w:p w14:paraId="02DAC829" w14:textId="77777777" w:rsidR="00D269A1" w:rsidRPr="00476636" w:rsidRDefault="00D269A1" w:rsidP="003F0D07">
            <w:pPr>
              <w:spacing w:after="0" w:line="240" w:lineRule="auto"/>
              <w:jc w:val="center"/>
              <w:rPr>
                <w:rFonts w:ascii="Times New Roman" w:eastAsia="Times New Roman" w:hAnsi="Times New Roman" w:cs="Times New Roman"/>
                <w:b/>
                <w:bCs/>
                <w:color w:val="000000"/>
                <w:sz w:val="24"/>
                <w:szCs w:val="24"/>
              </w:rPr>
            </w:pPr>
            <w:r w:rsidRPr="00476636">
              <w:rPr>
                <w:rFonts w:ascii="Times New Roman" w:eastAsia="Times New Roman" w:hAnsi="Times New Roman" w:cs="Times New Roman"/>
                <w:b/>
                <w:bCs/>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14:paraId="1E3D8338" w14:textId="77777777" w:rsidR="00D269A1" w:rsidRPr="00476636" w:rsidRDefault="00D269A1" w:rsidP="003F0D07">
            <w:pPr>
              <w:spacing w:after="0" w:line="240" w:lineRule="auto"/>
              <w:jc w:val="center"/>
              <w:rPr>
                <w:rFonts w:ascii="Times New Roman" w:eastAsia="Times New Roman" w:hAnsi="Times New Roman" w:cs="Times New Roman"/>
                <w:b/>
                <w:bCs/>
                <w:color w:val="000000"/>
                <w:sz w:val="24"/>
                <w:szCs w:val="24"/>
              </w:rPr>
            </w:pPr>
            <w:r w:rsidRPr="00476636">
              <w:rPr>
                <w:rFonts w:ascii="Times New Roman" w:eastAsia="Times New Roman" w:hAnsi="Times New Roman" w:cs="Times New Roman"/>
                <w:b/>
                <w:bCs/>
                <w:color w:val="000000"/>
                <w:sz w:val="24"/>
                <w:szCs w:val="24"/>
              </w:rPr>
              <w:t>4</w:t>
            </w:r>
          </w:p>
        </w:tc>
        <w:tc>
          <w:tcPr>
            <w:tcW w:w="691" w:type="dxa"/>
            <w:tcBorders>
              <w:top w:val="nil"/>
              <w:left w:val="nil"/>
              <w:bottom w:val="single" w:sz="4" w:space="0" w:color="auto"/>
              <w:right w:val="single" w:sz="4" w:space="0" w:color="auto"/>
            </w:tcBorders>
            <w:shd w:val="clear" w:color="auto" w:fill="auto"/>
            <w:noWrap/>
            <w:vAlign w:val="center"/>
            <w:hideMark/>
          </w:tcPr>
          <w:p w14:paraId="38DFC946" w14:textId="77777777" w:rsidR="00D269A1" w:rsidRPr="00476636" w:rsidRDefault="00D269A1" w:rsidP="003F0D07">
            <w:pPr>
              <w:spacing w:after="0" w:line="240" w:lineRule="auto"/>
              <w:jc w:val="center"/>
              <w:rPr>
                <w:rFonts w:ascii="Times New Roman" w:eastAsia="Times New Roman" w:hAnsi="Times New Roman" w:cs="Times New Roman"/>
                <w:b/>
                <w:bCs/>
                <w:color w:val="000000"/>
                <w:sz w:val="24"/>
                <w:szCs w:val="24"/>
              </w:rPr>
            </w:pPr>
            <w:r w:rsidRPr="00476636">
              <w:rPr>
                <w:rFonts w:ascii="Times New Roman" w:eastAsia="Times New Roman" w:hAnsi="Times New Roman" w:cs="Times New Roman"/>
                <w:b/>
                <w:bCs/>
                <w:color w:val="000000"/>
                <w:sz w:val="24"/>
                <w:szCs w:val="24"/>
              </w:rPr>
              <w:t>5</w:t>
            </w:r>
          </w:p>
        </w:tc>
      </w:tr>
      <w:tr w:rsidR="00D269A1" w:rsidRPr="00476636" w14:paraId="22B72788" w14:textId="77777777" w:rsidTr="003F0D07">
        <w:trPr>
          <w:trHeight w:val="255"/>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14:paraId="3CBE5575" w14:textId="77777777" w:rsidR="00D269A1" w:rsidRPr="00476636" w:rsidRDefault="00D269A1" w:rsidP="003F0D07">
            <w:pPr>
              <w:spacing w:after="0" w:line="240" w:lineRule="auto"/>
              <w:jc w:val="right"/>
              <w:rPr>
                <w:rFonts w:ascii="Times New Roman" w:eastAsia="Times New Roman" w:hAnsi="Times New Roman" w:cs="Times New Roman"/>
                <w:color w:val="000000"/>
                <w:sz w:val="24"/>
                <w:szCs w:val="24"/>
              </w:rPr>
            </w:pPr>
            <w:r w:rsidRPr="00476636">
              <w:rPr>
                <w:rFonts w:ascii="Times New Roman" w:eastAsia="Times New Roman" w:hAnsi="Times New Roman" w:cs="Times New Roman"/>
                <w:color w:val="000000"/>
                <w:sz w:val="24"/>
                <w:szCs w:val="24"/>
              </w:rPr>
              <w:t>1</w:t>
            </w:r>
          </w:p>
        </w:tc>
        <w:tc>
          <w:tcPr>
            <w:tcW w:w="2094" w:type="dxa"/>
            <w:tcBorders>
              <w:top w:val="nil"/>
              <w:left w:val="nil"/>
              <w:bottom w:val="single" w:sz="4" w:space="0" w:color="auto"/>
              <w:right w:val="single" w:sz="4" w:space="0" w:color="auto"/>
            </w:tcBorders>
            <w:shd w:val="clear" w:color="auto" w:fill="auto"/>
            <w:noWrap/>
            <w:vAlign w:val="bottom"/>
            <w:hideMark/>
          </w:tcPr>
          <w:p w14:paraId="6CE149C9" w14:textId="77777777" w:rsidR="00D269A1" w:rsidRPr="00476636" w:rsidRDefault="00D269A1" w:rsidP="003F0D07">
            <w:pPr>
              <w:spacing w:after="0" w:line="240" w:lineRule="auto"/>
              <w:rPr>
                <w:rFonts w:ascii="Times New Roman" w:eastAsia="Times New Roman" w:hAnsi="Times New Roman" w:cs="Times New Roman"/>
                <w:color w:val="000000"/>
                <w:sz w:val="24"/>
                <w:szCs w:val="24"/>
              </w:rPr>
            </w:pPr>
            <w:r w:rsidRPr="00476636">
              <w:rPr>
                <w:rFonts w:ascii="Times New Roman" w:eastAsia="Times New Roman" w:hAnsi="Times New Roman" w:cs="Times New Roman"/>
                <w:color w:val="000000"/>
                <w:sz w:val="24"/>
                <w:szCs w:val="24"/>
              </w:rPr>
              <w:t>Русский язык</w:t>
            </w:r>
          </w:p>
        </w:tc>
        <w:tc>
          <w:tcPr>
            <w:tcW w:w="992" w:type="dxa"/>
            <w:tcBorders>
              <w:top w:val="nil"/>
              <w:left w:val="nil"/>
              <w:bottom w:val="single" w:sz="4" w:space="0" w:color="auto"/>
              <w:right w:val="single" w:sz="4" w:space="0" w:color="auto"/>
            </w:tcBorders>
            <w:shd w:val="clear" w:color="auto" w:fill="auto"/>
            <w:noWrap/>
            <w:vAlign w:val="bottom"/>
            <w:hideMark/>
          </w:tcPr>
          <w:p w14:paraId="19D88D85" w14:textId="77777777" w:rsidR="00D269A1" w:rsidRPr="00476636" w:rsidRDefault="00D269A1" w:rsidP="003F0D07">
            <w:pPr>
              <w:spacing w:after="0" w:line="240" w:lineRule="auto"/>
              <w:jc w:val="center"/>
              <w:rPr>
                <w:rFonts w:ascii="Times New Roman" w:eastAsia="Times New Roman" w:hAnsi="Times New Roman" w:cs="Times New Roman"/>
                <w:color w:val="000000"/>
                <w:sz w:val="24"/>
                <w:szCs w:val="24"/>
              </w:rPr>
            </w:pPr>
            <w:r w:rsidRPr="00476636">
              <w:rPr>
                <w:rFonts w:ascii="Times New Roman" w:eastAsia="Times New Roman" w:hAnsi="Times New Roman" w:cs="Times New Roman"/>
                <w:color w:val="000000"/>
                <w:sz w:val="24"/>
                <w:szCs w:val="24"/>
              </w:rPr>
              <w:t>498</w:t>
            </w:r>
          </w:p>
        </w:tc>
        <w:tc>
          <w:tcPr>
            <w:tcW w:w="1237" w:type="dxa"/>
            <w:tcBorders>
              <w:top w:val="nil"/>
              <w:left w:val="nil"/>
              <w:bottom w:val="single" w:sz="4" w:space="0" w:color="auto"/>
              <w:right w:val="single" w:sz="4" w:space="0" w:color="auto"/>
            </w:tcBorders>
            <w:shd w:val="clear" w:color="auto" w:fill="auto"/>
            <w:noWrap/>
            <w:vAlign w:val="bottom"/>
            <w:hideMark/>
          </w:tcPr>
          <w:p w14:paraId="23B9F791" w14:textId="77777777" w:rsidR="00D269A1" w:rsidRPr="00476636" w:rsidRDefault="00D269A1" w:rsidP="003F0D07">
            <w:pPr>
              <w:spacing w:after="0" w:line="240" w:lineRule="auto"/>
              <w:jc w:val="center"/>
              <w:rPr>
                <w:rFonts w:ascii="Times New Roman" w:eastAsia="Times New Roman" w:hAnsi="Times New Roman" w:cs="Times New Roman"/>
                <w:color w:val="000000"/>
                <w:sz w:val="24"/>
                <w:szCs w:val="24"/>
              </w:rPr>
            </w:pPr>
            <w:r w:rsidRPr="00476636">
              <w:rPr>
                <w:rFonts w:ascii="Times New Roman" w:eastAsia="Times New Roman" w:hAnsi="Times New Roman" w:cs="Times New Roman"/>
                <w:color w:val="000000"/>
                <w:sz w:val="24"/>
                <w:szCs w:val="24"/>
              </w:rPr>
              <w:t>25,27</w:t>
            </w:r>
          </w:p>
        </w:tc>
        <w:tc>
          <w:tcPr>
            <w:tcW w:w="1283" w:type="dxa"/>
            <w:tcBorders>
              <w:top w:val="nil"/>
              <w:left w:val="nil"/>
              <w:bottom w:val="single" w:sz="4" w:space="0" w:color="auto"/>
              <w:right w:val="single" w:sz="4" w:space="0" w:color="auto"/>
            </w:tcBorders>
            <w:shd w:val="clear" w:color="auto" w:fill="auto"/>
            <w:noWrap/>
            <w:vAlign w:val="bottom"/>
            <w:hideMark/>
          </w:tcPr>
          <w:p w14:paraId="305B3DC2" w14:textId="77777777" w:rsidR="00D269A1" w:rsidRPr="00476636" w:rsidRDefault="00D269A1" w:rsidP="003F0D07">
            <w:pPr>
              <w:spacing w:after="0" w:line="240" w:lineRule="auto"/>
              <w:jc w:val="center"/>
              <w:rPr>
                <w:rFonts w:ascii="Times New Roman" w:eastAsia="Times New Roman" w:hAnsi="Times New Roman" w:cs="Times New Roman"/>
                <w:color w:val="000000"/>
                <w:sz w:val="24"/>
                <w:szCs w:val="24"/>
              </w:rPr>
            </w:pPr>
            <w:r w:rsidRPr="00476636">
              <w:rPr>
                <w:rFonts w:ascii="Times New Roman" w:eastAsia="Times New Roman" w:hAnsi="Times New Roman" w:cs="Times New Roman"/>
                <w:color w:val="000000"/>
                <w:sz w:val="24"/>
                <w:szCs w:val="24"/>
              </w:rPr>
              <w:t>57,24</w:t>
            </w:r>
          </w:p>
        </w:tc>
        <w:tc>
          <w:tcPr>
            <w:tcW w:w="1024" w:type="dxa"/>
            <w:tcBorders>
              <w:top w:val="nil"/>
              <w:left w:val="nil"/>
              <w:bottom w:val="single" w:sz="4" w:space="0" w:color="auto"/>
              <w:right w:val="single" w:sz="4" w:space="0" w:color="auto"/>
            </w:tcBorders>
            <w:shd w:val="clear" w:color="auto" w:fill="auto"/>
            <w:noWrap/>
            <w:vAlign w:val="bottom"/>
            <w:hideMark/>
          </w:tcPr>
          <w:p w14:paraId="375D0B47" w14:textId="77777777" w:rsidR="00D269A1" w:rsidRPr="00476636" w:rsidRDefault="00D269A1" w:rsidP="003F0D07">
            <w:pPr>
              <w:spacing w:after="0" w:line="240" w:lineRule="auto"/>
              <w:jc w:val="center"/>
              <w:rPr>
                <w:rFonts w:ascii="Times New Roman" w:eastAsia="Times New Roman" w:hAnsi="Times New Roman" w:cs="Times New Roman"/>
                <w:color w:val="000000"/>
                <w:sz w:val="24"/>
                <w:szCs w:val="24"/>
              </w:rPr>
            </w:pPr>
            <w:r w:rsidRPr="00476636">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0786676E" w14:textId="77777777" w:rsidR="00D269A1" w:rsidRPr="00476636" w:rsidRDefault="00D269A1" w:rsidP="003F0D07">
            <w:pPr>
              <w:spacing w:after="0" w:line="240" w:lineRule="auto"/>
              <w:jc w:val="center"/>
              <w:rPr>
                <w:rFonts w:ascii="Times New Roman" w:eastAsia="Times New Roman" w:hAnsi="Times New Roman" w:cs="Times New Roman"/>
                <w:color w:val="000000"/>
                <w:sz w:val="24"/>
                <w:szCs w:val="24"/>
              </w:rPr>
            </w:pPr>
            <w:r w:rsidRPr="00476636">
              <w:rPr>
                <w:rFonts w:ascii="Times New Roman" w:eastAsia="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bottom"/>
            <w:hideMark/>
          </w:tcPr>
          <w:p w14:paraId="4A3AA91F" w14:textId="77777777" w:rsidR="00D269A1" w:rsidRPr="00476636" w:rsidRDefault="00D269A1" w:rsidP="003F0D07">
            <w:pPr>
              <w:spacing w:after="0" w:line="240" w:lineRule="auto"/>
              <w:jc w:val="center"/>
              <w:rPr>
                <w:rFonts w:ascii="Times New Roman" w:eastAsia="Times New Roman" w:hAnsi="Times New Roman" w:cs="Times New Roman"/>
                <w:color w:val="000000"/>
                <w:sz w:val="24"/>
                <w:szCs w:val="24"/>
              </w:rPr>
            </w:pPr>
            <w:r w:rsidRPr="00476636">
              <w:rPr>
                <w:rFonts w:ascii="Times New Roman" w:eastAsia="Times New Roman" w:hAnsi="Times New Roman" w:cs="Times New Roman"/>
                <w:color w:val="000000"/>
                <w:sz w:val="24"/>
                <w:szCs w:val="24"/>
              </w:rPr>
              <w:t>155</w:t>
            </w:r>
          </w:p>
        </w:tc>
        <w:tc>
          <w:tcPr>
            <w:tcW w:w="576" w:type="dxa"/>
            <w:tcBorders>
              <w:top w:val="nil"/>
              <w:left w:val="nil"/>
              <w:bottom w:val="single" w:sz="4" w:space="0" w:color="auto"/>
              <w:right w:val="single" w:sz="4" w:space="0" w:color="auto"/>
            </w:tcBorders>
            <w:shd w:val="clear" w:color="auto" w:fill="auto"/>
            <w:noWrap/>
            <w:vAlign w:val="bottom"/>
            <w:hideMark/>
          </w:tcPr>
          <w:p w14:paraId="4776F303" w14:textId="77777777" w:rsidR="00D269A1" w:rsidRPr="00476636" w:rsidRDefault="00D269A1" w:rsidP="003F0D07">
            <w:pPr>
              <w:spacing w:after="0" w:line="240" w:lineRule="auto"/>
              <w:jc w:val="center"/>
              <w:rPr>
                <w:rFonts w:ascii="Times New Roman" w:eastAsia="Times New Roman" w:hAnsi="Times New Roman" w:cs="Times New Roman"/>
                <w:color w:val="000000"/>
                <w:sz w:val="24"/>
                <w:szCs w:val="24"/>
              </w:rPr>
            </w:pPr>
            <w:r w:rsidRPr="00476636">
              <w:rPr>
                <w:rFonts w:ascii="Times New Roman" w:eastAsia="Times New Roman" w:hAnsi="Times New Roman" w:cs="Times New Roman"/>
                <w:color w:val="000000"/>
                <w:sz w:val="24"/>
                <w:szCs w:val="24"/>
              </w:rPr>
              <w:t>231</w:t>
            </w:r>
          </w:p>
        </w:tc>
        <w:tc>
          <w:tcPr>
            <w:tcW w:w="691" w:type="dxa"/>
            <w:tcBorders>
              <w:top w:val="nil"/>
              <w:left w:val="nil"/>
              <w:bottom w:val="single" w:sz="4" w:space="0" w:color="auto"/>
              <w:right w:val="single" w:sz="4" w:space="0" w:color="auto"/>
            </w:tcBorders>
            <w:shd w:val="clear" w:color="auto" w:fill="auto"/>
            <w:noWrap/>
            <w:vAlign w:val="bottom"/>
            <w:hideMark/>
          </w:tcPr>
          <w:p w14:paraId="39559162" w14:textId="77777777" w:rsidR="00D269A1" w:rsidRPr="00476636" w:rsidRDefault="00D269A1" w:rsidP="003F0D07">
            <w:pPr>
              <w:spacing w:after="0" w:line="240" w:lineRule="auto"/>
              <w:jc w:val="center"/>
              <w:rPr>
                <w:rFonts w:ascii="Times New Roman" w:eastAsia="Times New Roman" w:hAnsi="Times New Roman" w:cs="Times New Roman"/>
                <w:color w:val="000000"/>
                <w:sz w:val="24"/>
                <w:szCs w:val="24"/>
              </w:rPr>
            </w:pPr>
            <w:r w:rsidRPr="00476636">
              <w:rPr>
                <w:rFonts w:ascii="Times New Roman" w:eastAsia="Times New Roman" w:hAnsi="Times New Roman" w:cs="Times New Roman"/>
                <w:color w:val="000000"/>
                <w:sz w:val="24"/>
                <w:szCs w:val="24"/>
              </w:rPr>
              <w:t>109</w:t>
            </w:r>
          </w:p>
        </w:tc>
      </w:tr>
      <w:tr w:rsidR="00D269A1" w:rsidRPr="00476636" w14:paraId="6A108F45" w14:textId="77777777" w:rsidTr="003F0D07">
        <w:trPr>
          <w:trHeight w:val="255"/>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14:paraId="67745875" w14:textId="77777777" w:rsidR="00D269A1" w:rsidRPr="00476636" w:rsidRDefault="00D269A1" w:rsidP="003F0D07">
            <w:pPr>
              <w:spacing w:after="0" w:line="240" w:lineRule="auto"/>
              <w:jc w:val="right"/>
              <w:rPr>
                <w:rFonts w:ascii="Times New Roman" w:eastAsia="Times New Roman" w:hAnsi="Times New Roman" w:cs="Times New Roman"/>
                <w:color w:val="000000"/>
                <w:sz w:val="24"/>
                <w:szCs w:val="24"/>
              </w:rPr>
            </w:pPr>
            <w:r w:rsidRPr="00476636">
              <w:rPr>
                <w:rFonts w:ascii="Times New Roman" w:eastAsia="Times New Roman" w:hAnsi="Times New Roman" w:cs="Times New Roman"/>
                <w:color w:val="000000"/>
                <w:sz w:val="24"/>
                <w:szCs w:val="24"/>
              </w:rPr>
              <w:t>2</w:t>
            </w:r>
          </w:p>
        </w:tc>
        <w:tc>
          <w:tcPr>
            <w:tcW w:w="2094" w:type="dxa"/>
            <w:tcBorders>
              <w:top w:val="nil"/>
              <w:left w:val="nil"/>
              <w:bottom w:val="single" w:sz="4" w:space="0" w:color="auto"/>
              <w:right w:val="single" w:sz="4" w:space="0" w:color="auto"/>
            </w:tcBorders>
            <w:shd w:val="clear" w:color="auto" w:fill="auto"/>
            <w:noWrap/>
            <w:vAlign w:val="bottom"/>
            <w:hideMark/>
          </w:tcPr>
          <w:p w14:paraId="7572685A" w14:textId="77777777" w:rsidR="00D269A1" w:rsidRPr="00476636" w:rsidRDefault="00D269A1" w:rsidP="003F0D07">
            <w:pPr>
              <w:spacing w:after="0" w:line="240" w:lineRule="auto"/>
              <w:rPr>
                <w:rFonts w:ascii="Times New Roman" w:eastAsia="Times New Roman" w:hAnsi="Times New Roman" w:cs="Times New Roman"/>
                <w:color w:val="000000"/>
                <w:sz w:val="24"/>
                <w:szCs w:val="24"/>
              </w:rPr>
            </w:pPr>
            <w:r w:rsidRPr="00476636">
              <w:rPr>
                <w:rFonts w:ascii="Times New Roman" w:eastAsia="Times New Roman" w:hAnsi="Times New Roman" w:cs="Times New Roman"/>
                <w:color w:val="000000"/>
                <w:sz w:val="24"/>
                <w:szCs w:val="24"/>
              </w:rPr>
              <w:t>Математика</w:t>
            </w:r>
          </w:p>
        </w:tc>
        <w:tc>
          <w:tcPr>
            <w:tcW w:w="992" w:type="dxa"/>
            <w:tcBorders>
              <w:top w:val="nil"/>
              <w:left w:val="nil"/>
              <w:bottom w:val="single" w:sz="4" w:space="0" w:color="auto"/>
              <w:right w:val="single" w:sz="4" w:space="0" w:color="auto"/>
            </w:tcBorders>
            <w:shd w:val="clear" w:color="auto" w:fill="auto"/>
            <w:noWrap/>
            <w:vAlign w:val="bottom"/>
            <w:hideMark/>
          </w:tcPr>
          <w:p w14:paraId="411A3B75" w14:textId="77777777" w:rsidR="00D269A1" w:rsidRPr="00476636" w:rsidRDefault="00D269A1" w:rsidP="003F0D07">
            <w:pPr>
              <w:spacing w:after="0" w:line="240" w:lineRule="auto"/>
              <w:jc w:val="center"/>
              <w:rPr>
                <w:rFonts w:ascii="Times New Roman" w:eastAsia="Times New Roman" w:hAnsi="Times New Roman" w:cs="Times New Roman"/>
                <w:color w:val="000000"/>
                <w:sz w:val="24"/>
                <w:szCs w:val="24"/>
              </w:rPr>
            </w:pPr>
            <w:r w:rsidRPr="00476636">
              <w:rPr>
                <w:rFonts w:ascii="Times New Roman" w:eastAsia="Times New Roman" w:hAnsi="Times New Roman" w:cs="Times New Roman"/>
                <w:color w:val="000000"/>
                <w:sz w:val="24"/>
                <w:szCs w:val="24"/>
              </w:rPr>
              <w:t>500</w:t>
            </w:r>
          </w:p>
        </w:tc>
        <w:tc>
          <w:tcPr>
            <w:tcW w:w="1237" w:type="dxa"/>
            <w:tcBorders>
              <w:top w:val="nil"/>
              <w:left w:val="nil"/>
              <w:bottom w:val="single" w:sz="4" w:space="0" w:color="auto"/>
              <w:right w:val="single" w:sz="4" w:space="0" w:color="auto"/>
            </w:tcBorders>
            <w:shd w:val="clear" w:color="auto" w:fill="auto"/>
            <w:noWrap/>
            <w:vAlign w:val="bottom"/>
            <w:hideMark/>
          </w:tcPr>
          <w:p w14:paraId="2667CD99" w14:textId="77777777" w:rsidR="00D269A1" w:rsidRPr="00476636" w:rsidRDefault="00D269A1" w:rsidP="003F0D07">
            <w:pPr>
              <w:spacing w:after="0" w:line="240" w:lineRule="auto"/>
              <w:jc w:val="center"/>
              <w:rPr>
                <w:rFonts w:ascii="Times New Roman" w:eastAsia="Times New Roman" w:hAnsi="Times New Roman" w:cs="Times New Roman"/>
                <w:color w:val="000000"/>
                <w:sz w:val="24"/>
                <w:szCs w:val="24"/>
              </w:rPr>
            </w:pPr>
            <w:r w:rsidRPr="00476636">
              <w:rPr>
                <w:rFonts w:ascii="Times New Roman" w:eastAsia="Times New Roman" w:hAnsi="Times New Roman" w:cs="Times New Roman"/>
                <w:color w:val="000000"/>
                <w:sz w:val="24"/>
                <w:szCs w:val="24"/>
              </w:rPr>
              <w:t>14,12</w:t>
            </w:r>
          </w:p>
        </w:tc>
        <w:tc>
          <w:tcPr>
            <w:tcW w:w="1283" w:type="dxa"/>
            <w:tcBorders>
              <w:top w:val="nil"/>
              <w:left w:val="nil"/>
              <w:bottom w:val="single" w:sz="4" w:space="0" w:color="auto"/>
              <w:right w:val="single" w:sz="4" w:space="0" w:color="auto"/>
            </w:tcBorders>
            <w:shd w:val="clear" w:color="auto" w:fill="auto"/>
            <w:noWrap/>
            <w:vAlign w:val="bottom"/>
            <w:hideMark/>
          </w:tcPr>
          <w:p w14:paraId="7747351B" w14:textId="77777777" w:rsidR="00D269A1" w:rsidRPr="00476636" w:rsidRDefault="00D269A1" w:rsidP="003F0D07">
            <w:pPr>
              <w:spacing w:after="0" w:line="240" w:lineRule="auto"/>
              <w:jc w:val="center"/>
              <w:rPr>
                <w:rFonts w:ascii="Times New Roman" w:eastAsia="Times New Roman" w:hAnsi="Times New Roman" w:cs="Times New Roman"/>
                <w:color w:val="000000"/>
                <w:sz w:val="24"/>
                <w:szCs w:val="24"/>
              </w:rPr>
            </w:pPr>
            <w:r w:rsidRPr="00476636">
              <w:rPr>
                <w:rFonts w:ascii="Times New Roman" w:eastAsia="Times New Roman" w:hAnsi="Times New Roman" w:cs="Times New Roman"/>
                <w:color w:val="000000"/>
                <w:sz w:val="24"/>
                <w:szCs w:val="24"/>
              </w:rPr>
              <w:t>50,35</w:t>
            </w:r>
          </w:p>
        </w:tc>
        <w:tc>
          <w:tcPr>
            <w:tcW w:w="1024" w:type="dxa"/>
            <w:tcBorders>
              <w:top w:val="nil"/>
              <w:left w:val="nil"/>
              <w:bottom w:val="single" w:sz="4" w:space="0" w:color="auto"/>
              <w:right w:val="single" w:sz="4" w:space="0" w:color="auto"/>
            </w:tcBorders>
            <w:shd w:val="clear" w:color="auto" w:fill="auto"/>
            <w:noWrap/>
            <w:vAlign w:val="bottom"/>
            <w:hideMark/>
          </w:tcPr>
          <w:p w14:paraId="01CD3470" w14:textId="77777777" w:rsidR="00D269A1" w:rsidRPr="00476636" w:rsidRDefault="00D269A1" w:rsidP="003F0D07">
            <w:pPr>
              <w:spacing w:after="0" w:line="240" w:lineRule="auto"/>
              <w:jc w:val="center"/>
              <w:rPr>
                <w:rFonts w:ascii="Times New Roman" w:eastAsia="Times New Roman" w:hAnsi="Times New Roman" w:cs="Times New Roman"/>
                <w:color w:val="000000"/>
                <w:sz w:val="24"/>
                <w:szCs w:val="24"/>
              </w:rPr>
            </w:pPr>
            <w:r w:rsidRPr="00476636">
              <w:rPr>
                <w:rFonts w:ascii="Times New Roman" w:eastAsia="Times New Roman" w:hAnsi="Times New Roman" w:cs="Times New Roman"/>
                <w:color w:val="000000"/>
                <w:sz w:val="24"/>
                <w:szCs w:val="24"/>
              </w:rPr>
              <w:t>0</w:t>
            </w:r>
          </w:p>
        </w:tc>
        <w:tc>
          <w:tcPr>
            <w:tcW w:w="567" w:type="dxa"/>
            <w:tcBorders>
              <w:top w:val="nil"/>
              <w:left w:val="nil"/>
              <w:bottom w:val="single" w:sz="4" w:space="0" w:color="auto"/>
              <w:right w:val="single" w:sz="4" w:space="0" w:color="auto"/>
            </w:tcBorders>
            <w:shd w:val="clear" w:color="auto" w:fill="auto"/>
            <w:noWrap/>
            <w:vAlign w:val="bottom"/>
            <w:hideMark/>
          </w:tcPr>
          <w:p w14:paraId="38616842" w14:textId="77777777" w:rsidR="00D269A1" w:rsidRPr="00476636" w:rsidRDefault="00D269A1" w:rsidP="003F0D07">
            <w:pPr>
              <w:spacing w:after="0" w:line="240" w:lineRule="auto"/>
              <w:jc w:val="center"/>
              <w:rPr>
                <w:rFonts w:ascii="Times New Roman" w:eastAsia="Times New Roman" w:hAnsi="Times New Roman" w:cs="Times New Roman"/>
                <w:color w:val="000000"/>
                <w:sz w:val="24"/>
                <w:szCs w:val="24"/>
              </w:rPr>
            </w:pPr>
            <w:r w:rsidRPr="00476636">
              <w:rPr>
                <w:rFonts w:ascii="Times New Roman" w:eastAsia="Times New Roman" w:hAnsi="Times New Roman" w:cs="Times New Roman"/>
                <w:color w:val="000000"/>
                <w:sz w:val="24"/>
                <w:szCs w:val="24"/>
              </w:rPr>
              <w:t>16</w:t>
            </w:r>
          </w:p>
        </w:tc>
        <w:tc>
          <w:tcPr>
            <w:tcW w:w="576" w:type="dxa"/>
            <w:tcBorders>
              <w:top w:val="nil"/>
              <w:left w:val="nil"/>
              <w:bottom w:val="single" w:sz="4" w:space="0" w:color="auto"/>
              <w:right w:val="single" w:sz="4" w:space="0" w:color="auto"/>
            </w:tcBorders>
            <w:shd w:val="clear" w:color="auto" w:fill="auto"/>
            <w:noWrap/>
            <w:vAlign w:val="bottom"/>
            <w:hideMark/>
          </w:tcPr>
          <w:p w14:paraId="0BE96EF8" w14:textId="77777777" w:rsidR="00D269A1" w:rsidRPr="00476636" w:rsidRDefault="00D269A1" w:rsidP="003F0D07">
            <w:pPr>
              <w:spacing w:after="0" w:line="240" w:lineRule="auto"/>
              <w:jc w:val="center"/>
              <w:rPr>
                <w:rFonts w:ascii="Times New Roman" w:eastAsia="Times New Roman" w:hAnsi="Times New Roman" w:cs="Times New Roman"/>
                <w:color w:val="000000"/>
                <w:sz w:val="24"/>
                <w:szCs w:val="24"/>
              </w:rPr>
            </w:pPr>
            <w:r w:rsidRPr="00476636">
              <w:rPr>
                <w:rFonts w:ascii="Times New Roman" w:eastAsia="Times New Roman" w:hAnsi="Times New Roman" w:cs="Times New Roman"/>
                <w:color w:val="000000"/>
                <w:sz w:val="24"/>
                <w:szCs w:val="24"/>
              </w:rPr>
              <w:t>257</w:t>
            </w:r>
          </w:p>
        </w:tc>
        <w:tc>
          <w:tcPr>
            <w:tcW w:w="576" w:type="dxa"/>
            <w:tcBorders>
              <w:top w:val="nil"/>
              <w:left w:val="nil"/>
              <w:bottom w:val="single" w:sz="4" w:space="0" w:color="auto"/>
              <w:right w:val="single" w:sz="4" w:space="0" w:color="auto"/>
            </w:tcBorders>
            <w:shd w:val="clear" w:color="auto" w:fill="auto"/>
            <w:noWrap/>
            <w:vAlign w:val="bottom"/>
            <w:hideMark/>
          </w:tcPr>
          <w:p w14:paraId="1552D30C" w14:textId="77777777" w:rsidR="00D269A1" w:rsidRPr="00476636" w:rsidRDefault="00D269A1" w:rsidP="003F0D07">
            <w:pPr>
              <w:spacing w:after="0" w:line="240" w:lineRule="auto"/>
              <w:jc w:val="center"/>
              <w:rPr>
                <w:rFonts w:ascii="Times New Roman" w:eastAsia="Times New Roman" w:hAnsi="Times New Roman" w:cs="Times New Roman"/>
                <w:color w:val="000000"/>
                <w:sz w:val="24"/>
                <w:szCs w:val="24"/>
              </w:rPr>
            </w:pPr>
            <w:r w:rsidRPr="00476636">
              <w:rPr>
                <w:rFonts w:ascii="Times New Roman" w:eastAsia="Times New Roman" w:hAnsi="Times New Roman" w:cs="Times New Roman"/>
                <w:color w:val="000000"/>
                <w:sz w:val="24"/>
                <w:szCs w:val="24"/>
              </w:rPr>
              <w:t>199</w:t>
            </w:r>
          </w:p>
        </w:tc>
        <w:tc>
          <w:tcPr>
            <w:tcW w:w="691" w:type="dxa"/>
            <w:tcBorders>
              <w:top w:val="nil"/>
              <w:left w:val="nil"/>
              <w:bottom w:val="single" w:sz="4" w:space="0" w:color="auto"/>
              <w:right w:val="single" w:sz="4" w:space="0" w:color="auto"/>
            </w:tcBorders>
            <w:shd w:val="clear" w:color="auto" w:fill="auto"/>
            <w:noWrap/>
            <w:vAlign w:val="bottom"/>
            <w:hideMark/>
          </w:tcPr>
          <w:p w14:paraId="25773A9E" w14:textId="77777777" w:rsidR="00D269A1" w:rsidRPr="00476636" w:rsidRDefault="00D269A1" w:rsidP="003F0D07">
            <w:pPr>
              <w:spacing w:after="0" w:line="240" w:lineRule="auto"/>
              <w:jc w:val="center"/>
              <w:rPr>
                <w:rFonts w:ascii="Times New Roman" w:eastAsia="Times New Roman" w:hAnsi="Times New Roman" w:cs="Times New Roman"/>
                <w:color w:val="000000"/>
                <w:sz w:val="24"/>
                <w:szCs w:val="24"/>
              </w:rPr>
            </w:pPr>
            <w:r w:rsidRPr="00476636">
              <w:rPr>
                <w:rFonts w:ascii="Times New Roman" w:eastAsia="Times New Roman" w:hAnsi="Times New Roman" w:cs="Times New Roman"/>
                <w:color w:val="000000"/>
                <w:sz w:val="24"/>
                <w:szCs w:val="24"/>
              </w:rPr>
              <w:t>28</w:t>
            </w:r>
          </w:p>
        </w:tc>
      </w:tr>
      <w:tr w:rsidR="00D269A1" w:rsidRPr="00476636" w14:paraId="696073E0" w14:textId="77777777" w:rsidTr="003F0D07">
        <w:trPr>
          <w:trHeight w:val="255"/>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14:paraId="18553C09" w14:textId="77777777" w:rsidR="00D269A1" w:rsidRPr="00476636" w:rsidRDefault="00D269A1" w:rsidP="003F0D07">
            <w:pPr>
              <w:spacing w:after="0" w:line="240" w:lineRule="auto"/>
              <w:jc w:val="right"/>
              <w:rPr>
                <w:rFonts w:ascii="Times New Roman" w:eastAsia="Times New Roman" w:hAnsi="Times New Roman" w:cs="Times New Roman"/>
                <w:color w:val="000000"/>
                <w:sz w:val="24"/>
                <w:szCs w:val="24"/>
              </w:rPr>
            </w:pPr>
            <w:r w:rsidRPr="00476636">
              <w:rPr>
                <w:rFonts w:ascii="Times New Roman" w:eastAsia="Times New Roman" w:hAnsi="Times New Roman" w:cs="Times New Roman"/>
                <w:color w:val="000000"/>
                <w:sz w:val="24"/>
                <w:szCs w:val="24"/>
              </w:rPr>
              <w:t>3</w:t>
            </w:r>
          </w:p>
        </w:tc>
        <w:tc>
          <w:tcPr>
            <w:tcW w:w="2094" w:type="dxa"/>
            <w:tcBorders>
              <w:top w:val="nil"/>
              <w:left w:val="nil"/>
              <w:bottom w:val="single" w:sz="4" w:space="0" w:color="auto"/>
              <w:right w:val="single" w:sz="4" w:space="0" w:color="auto"/>
            </w:tcBorders>
            <w:shd w:val="clear" w:color="auto" w:fill="auto"/>
            <w:noWrap/>
            <w:vAlign w:val="bottom"/>
            <w:hideMark/>
          </w:tcPr>
          <w:p w14:paraId="18ECE350" w14:textId="77777777" w:rsidR="00D269A1" w:rsidRPr="00476636" w:rsidRDefault="00D269A1" w:rsidP="003F0D07">
            <w:pPr>
              <w:spacing w:after="0" w:line="240" w:lineRule="auto"/>
              <w:rPr>
                <w:rFonts w:ascii="Times New Roman" w:eastAsia="Times New Roman" w:hAnsi="Times New Roman" w:cs="Times New Roman"/>
                <w:color w:val="000000"/>
                <w:sz w:val="24"/>
                <w:szCs w:val="24"/>
              </w:rPr>
            </w:pPr>
            <w:r w:rsidRPr="00476636">
              <w:rPr>
                <w:rFonts w:ascii="Times New Roman" w:eastAsia="Times New Roman" w:hAnsi="Times New Roman" w:cs="Times New Roman"/>
                <w:color w:val="000000"/>
                <w:sz w:val="24"/>
                <w:szCs w:val="24"/>
              </w:rPr>
              <w:t>Физика</w:t>
            </w:r>
          </w:p>
        </w:tc>
        <w:tc>
          <w:tcPr>
            <w:tcW w:w="992" w:type="dxa"/>
            <w:tcBorders>
              <w:top w:val="nil"/>
              <w:left w:val="nil"/>
              <w:bottom w:val="single" w:sz="4" w:space="0" w:color="auto"/>
              <w:right w:val="single" w:sz="4" w:space="0" w:color="auto"/>
            </w:tcBorders>
            <w:shd w:val="clear" w:color="auto" w:fill="auto"/>
            <w:noWrap/>
            <w:vAlign w:val="bottom"/>
            <w:hideMark/>
          </w:tcPr>
          <w:p w14:paraId="52D936D3" w14:textId="77777777" w:rsidR="00D269A1" w:rsidRPr="00476636" w:rsidRDefault="00D269A1" w:rsidP="003F0D07">
            <w:pPr>
              <w:spacing w:after="0" w:line="240" w:lineRule="auto"/>
              <w:jc w:val="center"/>
              <w:rPr>
                <w:rFonts w:ascii="Times New Roman" w:eastAsia="Times New Roman" w:hAnsi="Times New Roman" w:cs="Times New Roman"/>
                <w:color w:val="000000"/>
                <w:sz w:val="24"/>
                <w:szCs w:val="24"/>
              </w:rPr>
            </w:pPr>
            <w:r w:rsidRPr="00476636">
              <w:rPr>
                <w:rFonts w:ascii="Times New Roman" w:eastAsia="Times New Roman" w:hAnsi="Times New Roman" w:cs="Times New Roman"/>
                <w:color w:val="000000"/>
                <w:sz w:val="24"/>
                <w:szCs w:val="24"/>
              </w:rPr>
              <w:t>54</w:t>
            </w:r>
          </w:p>
        </w:tc>
        <w:tc>
          <w:tcPr>
            <w:tcW w:w="1237" w:type="dxa"/>
            <w:tcBorders>
              <w:top w:val="nil"/>
              <w:left w:val="nil"/>
              <w:bottom w:val="single" w:sz="4" w:space="0" w:color="auto"/>
              <w:right w:val="single" w:sz="4" w:space="0" w:color="auto"/>
            </w:tcBorders>
            <w:shd w:val="clear" w:color="auto" w:fill="auto"/>
            <w:noWrap/>
            <w:vAlign w:val="bottom"/>
            <w:hideMark/>
          </w:tcPr>
          <w:p w14:paraId="7219106B" w14:textId="77777777" w:rsidR="00D269A1" w:rsidRPr="00476636" w:rsidRDefault="00D269A1" w:rsidP="003F0D07">
            <w:pPr>
              <w:spacing w:after="0" w:line="240" w:lineRule="auto"/>
              <w:jc w:val="center"/>
              <w:rPr>
                <w:rFonts w:ascii="Times New Roman" w:eastAsia="Times New Roman" w:hAnsi="Times New Roman" w:cs="Times New Roman"/>
                <w:color w:val="000000"/>
                <w:sz w:val="24"/>
                <w:szCs w:val="24"/>
              </w:rPr>
            </w:pPr>
            <w:r w:rsidRPr="00476636">
              <w:rPr>
                <w:rFonts w:ascii="Times New Roman" w:eastAsia="Times New Roman" w:hAnsi="Times New Roman" w:cs="Times New Roman"/>
                <w:color w:val="000000"/>
                <w:sz w:val="24"/>
                <w:szCs w:val="24"/>
              </w:rPr>
              <w:t>20,07</w:t>
            </w:r>
          </w:p>
        </w:tc>
        <w:tc>
          <w:tcPr>
            <w:tcW w:w="1283" w:type="dxa"/>
            <w:tcBorders>
              <w:top w:val="nil"/>
              <w:left w:val="nil"/>
              <w:bottom w:val="single" w:sz="4" w:space="0" w:color="auto"/>
              <w:right w:val="single" w:sz="4" w:space="0" w:color="auto"/>
            </w:tcBorders>
            <w:shd w:val="clear" w:color="auto" w:fill="auto"/>
            <w:noWrap/>
            <w:vAlign w:val="bottom"/>
            <w:hideMark/>
          </w:tcPr>
          <w:p w14:paraId="4697DBEC" w14:textId="77777777" w:rsidR="00D269A1" w:rsidRPr="00476636" w:rsidRDefault="00D269A1" w:rsidP="003F0D07">
            <w:pPr>
              <w:spacing w:after="0" w:line="240" w:lineRule="auto"/>
              <w:jc w:val="center"/>
              <w:rPr>
                <w:rFonts w:ascii="Times New Roman" w:eastAsia="Times New Roman" w:hAnsi="Times New Roman" w:cs="Times New Roman"/>
                <w:color w:val="000000"/>
                <w:sz w:val="24"/>
                <w:szCs w:val="24"/>
              </w:rPr>
            </w:pPr>
            <w:r w:rsidRPr="00476636">
              <w:rPr>
                <w:rFonts w:ascii="Times New Roman" w:eastAsia="Times New Roman" w:hAnsi="Times New Roman" w:cs="Times New Roman"/>
                <w:color w:val="000000"/>
                <w:sz w:val="24"/>
                <w:szCs w:val="24"/>
              </w:rPr>
              <w:t>44,72</w:t>
            </w:r>
          </w:p>
        </w:tc>
        <w:tc>
          <w:tcPr>
            <w:tcW w:w="1024" w:type="dxa"/>
            <w:tcBorders>
              <w:top w:val="nil"/>
              <w:left w:val="nil"/>
              <w:bottom w:val="single" w:sz="4" w:space="0" w:color="auto"/>
              <w:right w:val="single" w:sz="4" w:space="0" w:color="auto"/>
            </w:tcBorders>
            <w:shd w:val="clear" w:color="auto" w:fill="auto"/>
            <w:noWrap/>
            <w:vAlign w:val="bottom"/>
            <w:hideMark/>
          </w:tcPr>
          <w:p w14:paraId="4ADCBABC" w14:textId="77777777" w:rsidR="00D269A1" w:rsidRPr="00476636" w:rsidRDefault="00D269A1" w:rsidP="003F0D07">
            <w:pPr>
              <w:spacing w:after="0" w:line="240" w:lineRule="auto"/>
              <w:jc w:val="center"/>
              <w:rPr>
                <w:rFonts w:ascii="Times New Roman" w:eastAsia="Times New Roman" w:hAnsi="Times New Roman" w:cs="Times New Roman"/>
                <w:color w:val="000000"/>
                <w:sz w:val="24"/>
                <w:szCs w:val="24"/>
              </w:rPr>
            </w:pPr>
            <w:r w:rsidRPr="00476636">
              <w:rPr>
                <w:rFonts w:ascii="Times New Roman" w:eastAsia="Times New Roman" w:hAnsi="Times New Roman" w:cs="Times New Roman"/>
                <w:color w:val="000000"/>
                <w:sz w:val="24"/>
                <w:szCs w:val="24"/>
              </w:rPr>
              <w:t>0</w:t>
            </w:r>
          </w:p>
        </w:tc>
        <w:tc>
          <w:tcPr>
            <w:tcW w:w="567" w:type="dxa"/>
            <w:tcBorders>
              <w:top w:val="nil"/>
              <w:left w:val="nil"/>
              <w:bottom w:val="single" w:sz="4" w:space="0" w:color="auto"/>
              <w:right w:val="single" w:sz="4" w:space="0" w:color="auto"/>
            </w:tcBorders>
            <w:shd w:val="clear" w:color="auto" w:fill="auto"/>
            <w:noWrap/>
            <w:vAlign w:val="bottom"/>
            <w:hideMark/>
          </w:tcPr>
          <w:p w14:paraId="10F49B83" w14:textId="77777777" w:rsidR="00D269A1" w:rsidRPr="00476636" w:rsidRDefault="00D269A1" w:rsidP="003F0D07">
            <w:pPr>
              <w:spacing w:after="0" w:line="240" w:lineRule="auto"/>
              <w:jc w:val="center"/>
              <w:rPr>
                <w:rFonts w:ascii="Times New Roman" w:eastAsia="Times New Roman" w:hAnsi="Times New Roman" w:cs="Times New Roman"/>
                <w:color w:val="000000"/>
                <w:sz w:val="24"/>
                <w:szCs w:val="24"/>
              </w:rPr>
            </w:pPr>
            <w:r w:rsidRPr="00476636">
              <w:rPr>
                <w:rFonts w:ascii="Times New Roman" w:eastAsia="Times New Roman" w:hAnsi="Times New Roman" w:cs="Times New Roman"/>
                <w:color w:val="000000"/>
                <w:sz w:val="24"/>
                <w:szCs w:val="24"/>
              </w:rPr>
              <w:t>0</w:t>
            </w:r>
          </w:p>
        </w:tc>
        <w:tc>
          <w:tcPr>
            <w:tcW w:w="576" w:type="dxa"/>
            <w:tcBorders>
              <w:top w:val="nil"/>
              <w:left w:val="nil"/>
              <w:bottom w:val="single" w:sz="4" w:space="0" w:color="auto"/>
              <w:right w:val="single" w:sz="4" w:space="0" w:color="auto"/>
            </w:tcBorders>
            <w:shd w:val="clear" w:color="auto" w:fill="auto"/>
            <w:noWrap/>
            <w:vAlign w:val="bottom"/>
            <w:hideMark/>
          </w:tcPr>
          <w:p w14:paraId="12FEA292" w14:textId="77777777" w:rsidR="00D269A1" w:rsidRPr="00476636" w:rsidRDefault="00D269A1" w:rsidP="003F0D07">
            <w:pPr>
              <w:spacing w:after="0" w:line="240" w:lineRule="auto"/>
              <w:jc w:val="center"/>
              <w:rPr>
                <w:rFonts w:ascii="Times New Roman" w:eastAsia="Times New Roman" w:hAnsi="Times New Roman" w:cs="Times New Roman"/>
                <w:color w:val="000000"/>
                <w:sz w:val="24"/>
                <w:szCs w:val="24"/>
              </w:rPr>
            </w:pPr>
            <w:r w:rsidRPr="00476636">
              <w:rPr>
                <w:rFonts w:ascii="Times New Roman" w:eastAsia="Times New Roman" w:hAnsi="Times New Roman" w:cs="Times New Roman"/>
                <w:color w:val="000000"/>
                <w:sz w:val="24"/>
                <w:szCs w:val="24"/>
              </w:rPr>
              <w:t>39</w:t>
            </w:r>
          </w:p>
        </w:tc>
        <w:tc>
          <w:tcPr>
            <w:tcW w:w="576" w:type="dxa"/>
            <w:tcBorders>
              <w:top w:val="nil"/>
              <w:left w:val="nil"/>
              <w:bottom w:val="single" w:sz="4" w:space="0" w:color="auto"/>
              <w:right w:val="single" w:sz="4" w:space="0" w:color="auto"/>
            </w:tcBorders>
            <w:shd w:val="clear" w:color="auto" w:fill="auto"/>
            <w:noWrap/>
            <w:vAlign w:val="bottom"/>
            <w:hideMark/>
          </w:tcPr>
          <w:p w14:paraId="4DAF746F" w14:textId="77777777" w:rsidR="00D269A1" w:rsidRPr="00476636" w:rsidRDefault="00D269A1" w:rsidP="003F0D07">
            <w:pPr>
              <w:spacing w:after="0" w:line="240" w:lineRule="auto"/>
              <w:jc w:val="center"/>
              <w:rPr>
                <w:rFonts w:ascii="Times New Roman" w:eastAsia="Times New Roman" w:hAnsi="Times New Roman" w:cs="Times New Roman"/>
                <w:color w:val="000000"/>
                <w:sz w:val="24"/>
                <w:szCs w:val="24"/>
              </w:rPr>
            </w:pPr>
            <w:r w:rsidRPr="00476636">
              <w:rPr>
                <w:rFonts w:ascii="Times New Roman" w:eastAsia="Times New Roman" w:hAnsi="Times New Roman" w:cs="Times New Roman"/>
                <w:color w:val="000000"/>
                <w:sz w:val="24"/>
                <w:szCs w:val="24"/>
              </w:rPr>
              <w:t>14</w:t>
            </w:r>
          </w:p>
        </w:tc>
        <w:tc>
          <w:tcPr>
            <w:tcW w:w="691" w:type="dxa"/>
            <w:tcBorders>
              <w:top w:val="nil"/>
              <w:left w:val="nil"/>
              <w:bottom w:val="single" w:sz="4" w:space="0" w:color="auto"/>
              <w:right w:val="single" w:sz="4" w:space="0" w:color="auto"/>
            </w:tcBorders>
            <w:shd w:val="clear" w:color="auto" w:fill="auto"/>
            <w:noWrap/>
            <w:vAlign w:val="bottom"/>
            <w:hideMark/>
          </w:tcPr>
          <w:p w14:paraId="5F12A568" w14:textId="77777777" w:rsidR="00D269A1" w:rsidRPr="00476636" w:rsidRDefault="00D269A1" w:rsidP="003F0D07">
            <w:pPr>
              <w:spacing w:after="0" w:line="240" w:lineRule="auto"/>
              <w:jc w:val="center"/>
              <w:rPr>
                <w:rFonts w:ascii="Times New Roman" w:eastAsia="Times New Roman" w:hAnsi="Times New Roman" w:cs="Times New Roman"/>
                <w:color w:val="000000"/>
                <w:sz w:val="24"/>
                <w:szCs w:val="24"/>
              </w:rPr>
            </w:pPr>
            <w:r w:rsidRPr="00476636">
              <w:rPr>
                <w:rFonts w:ascii="Times New Roman" w:eastAsia="Times New Roman" w:hAnsi="Times New Roman" w:cs="Times New Roman"/>
                <w:color w:val="000000"/>
                <w:sz w:val="24"/>
                <w:szCs w:val="24"/>
              </w:rPr>
              <w:t>1</w:t>
            </w:r>
          </w:p>
        </w:tc>
      </w:tr>
      <w:tr w:rsidR="00D269A1" w:rsidRPr="00476636" w14:paraId="2BC9389C" w14:textId="77777777" w:rsidTr="003F0D07">
        <w:trPr>
          <w:trHeight w:val="255"/>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14:paraId="344A4433" w14:textId="77777777" w:rsidR="00D269A1" w:rsidRPr="00476636" w:rsidRDefault="00D269A1" w:rsidP="003F0D07">
            <w:pPr>
              <w:spacing w:after="0" w:line="240" w:lineRule="auto"/>
              <w:jc w:val="right"/>
              <w:rPr>
                <w:rFonts w:ascii="Times New Roman" w:eastAsia="Times New Roman" w:hAnsi="Times New Roman" w:cs="Times New Roman"/>
                <w:color w:val="000000"/>
                <w:sz w:val="24"/>
                <w:szCs w:val="24"/>
              </w:rPr>
            </w:pPr>
            <w:r w:rsidRPr="00476636">
              <w:rPr>
                <w:rFonts w:ascii="Times New Roman" w:eastAsia="Times New Roman" w:hAnsi="Times New Roman" w:cs="Times New Roman"/>
                <w:color w:val="000000"/>
                <w:sz w:val="24"/>
                <w:szCs w:val="24"/>
              </w:rPr>
              <w:t>4</w:t>
            </w:r>
          </w:p>
        </w:tc>
        <w:tc>
          <w:tcPr>
            <w:tcW w:w="2094" w:type="dxa"/>
            <w:tcBorders>
              <w:top w:val="nil"/>
              <w:left w:val="nil"/>
              <w:bottom w:val="single" w:sz="4" w:space="0" w:color="auto"/>
              <w:right w:val="single" w:sz="4" w:space="0" w:color="auto"/>
            </w:tcBorders>
            <w:shd w:val="clear" w:color="auto" w:fill="auto"/>
            <w:noWrap/>
            <w:vAlign w:val="bottom"/>
            <w:hideMark/>
          </w:tcPr>
          <w:p w14:paraId="20271A9E" w14:textId="77777777" w:rsidR="00D269A1" w:rsidRPr="00476636" w:rsidRDefault="00D269A1" w:rsidP="003F0D07">
            <w:pPr>
              <w:spacing w:after="0" w:line="240" w:lineRule="auto"/>
              <w:rPr>
                <w:rFonts w:ascii="Times New Roman" w:eastAsia="Times New Roman" w:hAnsi="Times New Roman" w:cs="Times New Roman"/>
                <w:color w:val="000000"/>
                <w:sz w:val="24"/>
                <w:szCs w:val="24"/>
              </w:rPr>
            </w:pPr>
            <w:r w:rsidRPr="00476636">
              <w:rPr>
                <w:rFonts w:ascii="Times New Roman" w:eastAsia="Times New Roman" w:hAnsi="Times New Roman" w:cs="Times New Roman"/>
                <w:color w:val="000000"/>
                <w:sz w:val="24"/>
                <w:szCs w:val="24"/>
              </w:rPr>
              <w:t>Химия</w:t>
            </w:r>
          </w:p>
        </w:tc>
        <w:tc>
          <w:tcPr>
            <w:tcW w:w="992" w:type="dxa"/>
            <w:tcBorders>
              <w:top w:val="nil"/>
              <w:left w:val="nil"/>
              <w:bottom w:val="single" w:sz="4" w:space="0" w:color="auto"/>
              <w:right w:val="single" w:sz="4" w:space="0" w:color="auto"/>
            </w:tcBorders>
            <w:shd w:val="clear" w:color="auto" w:fill="auto"/>
            <w:noWrap/>
            <w:vAlign w:val="bottom"/>
            <w:hideMark/>
          </w:tcPr>
          <w:p w14:paraId="1734DAD2" w14:textId="77777777" w:rsidR="00D269A1" w:rsidRPr="00476636" w:rsidRDefault="00D269A1" w:rsidP="003F0D07">
            <w:pPr>
              <w:spacing w:after="0" w:line="240" w:lineRule="auto"/>
              <w:jc w:val="center"/>
              <w:rPr>
                <w:rFonts w:ascii="Times New Roman" w:eastAsia="Times New Roman" w:hAnsi="Times New Roman" w:cs="Times New Roman"/>
                <w:color w:val="000000"/>
                <w:sz w:val="24"/>
                <w:szCs w:val="24"/>
              </w:rPr>
            </w:pPr>
            <w:r w:rsidRPr="00476636">
              <w:rPr>
                <w:rFonts w:ascii="Times New Roman" w:eastAsia="Times New Roman" w:hAnsi="Times New Roman" w:cs="Times New Roman"/>
                <w:color w:val="000000"/>
                <w:sz w:val="24"/>
                <w:szCs w:val="24"/>
              </w:rPr>
              <w:t>41</w:t>
            </w:r>
          </w:p>
        </w:tc>
        <w:tc>
          <w:tcPr>
            <w:tcW w:w="1237" w:type="dxa"/>
            <w:tcBorders>
              <w:top w:val="nil"/>
              <w:left w:val="nil"/>
              <w:bottom w:val="single" w:sz="4" w:space="0" w:color="auto"/>
              <w:right w:val="single" w:sz="4" w:space="0" w:color="auto"/>
            </w:tcBorders>
            <w:shd w:val="clear" w:color="auto" w:fill="auto"/>
            <w:noWrap/>
            <w:vAlign w:val="bottom"/>
            <w:hideMark/>
          </w:tcPr>
          <w:p w14:paraId="61BB5F56" w14:textId="77777777" w:rsidR="00D269A1" w:rsidRPr="00476636" w:rsidRDefault="00D269A1" w:rsidP="003F0D07">
            <w:pPr>
              <w:spacing w:after="0" w:line="240" w:lineRule="auto"/>
              <w:jc w:val="center"/>
              <w:rPr>
                <w:rFonts w:ascii="Times New Roman" w:eastAsia="Times New Roman" w:hAnsi="Times New Roman" w:cs="Times New Roman"/>
                <w:color w:val="000000"/>
                <w:sz w:val="24"/>
                <w:szCs w:val="24"/>
              </w:rPr>
            </w:pPr>
            <w:r w:rsidRPr="00476636">
              <w:rPr>
                <w:rFonts w:ascii="Times New Roman" w:eastAsia="Times New Roman" w:hAnsi="Times New Roman" w:cs="Times New Roman"/>
                <w:color w:val="000000"/>
                <w:sz w:val="24"/>
                <w:szCs w:val="24"/>
              </w:rPr>
              <w:t>27,46</w:t>
            </w:r>
          </w:p>
        </w:tc>
        <w:tc>
          <w:tcPr>
            <w:tcW w:w="1283" w:type="dxa"/>
            <w:tcBorders>
              <w:top w:val="nil"/>
              <w:left w:val="nil"/>
              <w:bottom w:val="single" w:sz="4" w:space="0" w:color="auto"/>
              <w:right w:val="single" w:sz="4" w:space="0" w:color="auto"/>
            </w:tcBorders>
            <w:shd w:val="clear" w:color="auto" w:fill="auto"/>
            <w:noWrap/>
            <w:vAlign w:val="bottom"/>
            <w:hideMark/>
          </w:tcPr>
          <w:p w14:paraId="6C455728" w14:textId="77777777" w:rsidR="00D269A1" w:rsidRPr="00476636" w:rsidRDefault="00D269A1" w:rsidP="003F0D07">
            <w:pPr>
              <w:spacing w:after="0" w:line="240" w:lineRule="auto"/>
              <w:jc w:val="center"/>
              <w:rPr>
                <w:rFonts w:ascii="Times New Roman" w:eastAsia="Times New Roman" w:hAnsi="Times New Roman" w:cs="Times New Roman"/>
                <w:color w:val="000000"/>
                <w:sz w:val="24"/>
                <w:szCs w:val="24"/>
              </w:rPr>
            </w:pPr>
            <w:r w:rsidRPr="00476636">
              <w:rPr>
                <w:rFonts w:ascii="Times New Roman" w:eastAsia="Times New Roman" w:hAnsi="Times New Roman" w:cs="Times New Roman"/>
                <w:color w:val="000000"/>
                <w:sz w:val="24"/>
                <w:szCs w:val="24"/>
              </w:rPr>
              <w:t>60,34</w:t>
            </w:r>
          </w:p>
        </w:tc>
        <w:tc>
          <w:tcPr>
            <w:tcW w:w="1024" w:type="dxa"/>
            <w:tcBorders>
              <w:top w:val="nil"/>
              <w:left w:val="nil"/>
              <w:bottom w:val="single" w:sz="4" w:space="0" w:color="auto"/>
              <w:right w:val="single" w:sz="4" w:space="0" w:color="auto"/>
            </w:tcBorders>
            <w:shd w:val="clear" w:color="auto" w:fill="auto"/>
            <w:noWrap/>
            <w:vAlign w:val="bottom"/>
            <w:hideMark/>
          </w:tcPr>
          <w:p w14:paraId="3B2D8F78" w14:textId="77777777" w:rsidR="00D269A1" w:rsidRPr="00476636" w:rsidRDefault="00D269A1" w:rsidP="003F0D07">
            <w:pPr>
              <w:spacing w:after="0" w:line="240" w:lineRule="auto"/>
              <w:jc w:val="center"/>
              <w:rPr>
                <w:rFonts w:ascii="Times New Roman" w:eastAsia="Times New Roman" w:hAnsi="Times New Roman" w:cs="Times New Roman"/>
                <w:color w:val="000000"/>
                <w:sz w:val="24"/>
                <w:szCs w:val="24"/>
              </w:rPr>
            </w:pPr>
            <w:r w:rsidRPr="00476636">
              <w:rPr>
                <w:rFonts w:ascii="Times New Roman" w:eastAsia="Times New Roman" w:hAnsi="Times New Roman" w:cs="Times New Roman"/>
                <w:color w:val="000000"/>
                <w:sz w:val="24"/>
                <w:szCs w:val="24"/>
              </w:rPr>
              <w:t>0</w:t>
            </w:r>
          </w:p>
        </w:tc>
        <w:tc>
          <w:tcPr>
            <w:tcW w:w="567" w:type="dxa"/>
            <w:tcBorders>
              <w:top w:val="nil"/>
              <w:left w:val="nil"/>
              <w:bottom w:val="single" w:sz="4" w:space="0" w:color="auto"/>
              <w:right w:val="single" w:sz="4" w:space="0" w:color="auto"/>
            </w:tcBorders>
            <w:shd w:val="clear" w:color="auto" w:fill="auto"/>
            <w:noWrap/>
            <w:vAlign w:val="bottom"/>
            <w:hideMark/>
          </w:tcPr>
          <w:p w14:paraId="5DE5C4D6" w14:textId="77777777" w:rsidR="00D269A1" w:rsidRPr="00476636" w:rsidRDefault="00D269A1" w:rsidP="003F0D07">
            <w:pPr>
              <w:spacing w:after="0" w:line="240" w:lineRule="auto"/>
              <w:jc w:val="center"/>
              <w:rPr>
                <w:rFonts w:ascii="Times New Roman" w:eastAsia="Times New Roman" w:hAnsi="Times New Roman" w:cs="Times New Roman"/>
                <w:color w:val="000000"/>
                <w:sz w:val="24"/>
                <w:szCs w:val="24"/>
              </w:rPr>
            </w:pPr>
            <w:r w:rsidRPr="00476636">
              <w:rPr>
                <w:rFonts w:ascii="Times New Roman" w:eastAsia="Times New Roman" w:hAnsi="Times New Roman" w:cs="Times New Roman"/>
                <w:color w:val="000000"/>
                <w:sz w:val="24"/>
                <w:szCs w:val="24"/>
              </w:rPr>
              <w:t>0</w:t>
            </w:r>
          </w:p>
        </w:tc>
        <w:tc>
          <w:tcPr>
            <w:tcW w:w="576" w:type="dxa"/>
            <w:tcBorders>
              <w:top w:val="nil"/>
              <w:left w:val="nil"/>
              <w:bottom w:val="single" w:sz="4" w:space="0" w:color="auto"/>
              <w:right w:val="single" w:sz="4" w:space="0" w:color="auto"/>
            </w:tcBorders>
            <w:shd w:val="clear" w:color="auto" w:fill="auto"/>
            <w:noWrap/>
            <w:vAlign w:val="bottom"/>
            <w:hideMark/>
          </w:tcPr>
          <w:p w14:paraId="52BD2234" w14:textId="77777777" w:rsidR="00D269A1" w:rsidRPr="00476636" w:rsidRDefault="00D269A1" w:rsidP="003F0D07">
            <w:pPr>
              <w:spacing w:after="0" w:line="240" w:lineRule="auto"/>
              <w:jc w:val="center"/>
              <w:rPr>
                <w:rFonts w:ascii="Times New Roman" w:eastAsia="Times New Roman" w:hAnsi="Times New Roman" w:cs="Times New Roman"/>
                <w:color w:val="000000"/>
                <w:sz w:val="24"/>
                <w:szCs w:val="24"/>
              </w:rPr>
            </w:pPr>
            <w:r w:rsidRPr="00476636">
              <w:rPr>
                <w:rFonts w:ascii="Times New Roman" w:eastAsia="Times New Roman" w:hAnsi="Times New Roman" w:cs="Times New Roman"/>
                <w:color w:val="000000"/>
                <w:sz w:val="24"/>
                <w:szCs w:val="24"/>
              </w:rPr>
              <w:t>7</w:t>
            </w:r>
          </w:p>
        </w:tc>
        <w:tc>
          <w:tcPr>
            <w:tcW w:w="576" w:type="dxa"/>
            <w:tcBorders>
              <w:top w:val="nil"/>
              <w:left w:val="nil"/>
              <w:bottom w:val="single" w:sz="4" w:space="0" w:color="auto"/>
              <w:right w:val="single" w:sz="4" w:space="0" w:color="auto"/>
            </w:tcBorders>
            <w:shd w:val="clear" w:color="auto" w:fill="auto"/>
            <w:noWrap/>
            <w:vAlign w:val="bottom"/>
            <w:hideMark/>
          </w:tcPr>
          <w:p w14:paraId="3CD60446" w14:textId="77777777" w:rsidR="00D269A1" w:rsidRPr="00476636" w:rsidRDefault="00D269A1" w:rsidP="003F0D07">
            <w:pPr>
              <w:spacing w:after="0" w:line="240" w:lineRule="auto"/>
              <w:jc w:val="center"/>
              <w:rPr>
                <w:rFonts w:ascii="Times New Roman" w:eastAsia="Times New Roman" w:hAnsi="Times New Roman" w:cs="Times New Roman"/>
                <w:color w:val="000000"/>
                <w:sz w:val="24"/>
                <w:szCs w:val="24"/>
              </w:rPr>
            </w:pPr>
            <w:r w:rsidRPr="00476636">
              <w:rPr>
                <w:rFonts w:ascii="Times New Roman" w:eastAsia="Times New Roman" w:hAnsi="Times New Roman" w:cs="Times New Roman"/>
                <w:color w:val="000000"/>
                <w:sz w:val="24"/>
                <w:szCs w:val="24"/>
              </w:rPr>
              <w:t>16</w:t>
            </w:r>
          </w:p>
        </w:tc>
        <w:tc>
          <w:tcPr>
            <w:tcW w:w="691" w:type="dxa"/>
            <w:tcBorders>
              <w:top w:val="nil"/>
              <w:left w:val="nil"/>
              <w:bottom w:val="single" w:sz="4" w:space="0" w:color="auto"/>
              <w:right w:val="single" w:sz="4" w:space="0" w:color="auto"/>
            </w:tcBorders>
            <w:shd w:val="clear" w:color="auto" w:fill="auto"/>
            <w:noWrap/>
            <w:vAlign w:val="bottom"/>
            <w:hideMark/>
          </w:tcPr>
          <w:p w14:paraId="796ED408" w14:textId="77777777" w:rsidR="00D269A1" w:rsidRPr="00476636" w:rsidRDefault="00D269A1" w:rsidP="003F0D07">
            <w:pPr>
              <w:spacing w:after="0" w:line="240" w:lineRule="auto"/>
              <w:jc w:val="center"/>
              <w:rPr>
                <w:rFonts w:ascii="Times New Roman" w:eastAsia="Times New Roman" w:hAnsi="Times New Roman" w:cs="Times New Roman"/>
                <w:color w:val="000000"/>
                <w:sz w:val="24"/>
                <w:szCs w:val="24"/>
              </w:rPr>
            </w:pPr>
            <w:r w:rsidRPr="00476636">
              <w:rPr>
                <w:rFonts w:ascii="Times New Roman" w:eastAsia="Times New Roman" w:hAnsi="Times New Roman" w:cs="Times New Roman"/>
                <w:color w:val="000000"/>
                <w:sz w:val="24"/>
                <w:szCs w:val="24"/>
              </w:rPr>
              <w:t>18</w:t>
            </w:r>
          </w:p>
        </w:tc>
      </w:tr>
      <w:tr w:rsidR="00D269A1" w:rsidRPr="00476636" w14:paraId="47DF5E6B" w14:textId="77777777" w:rsidTr="003F0D07">
        <w:trPr>
          <w:trHeight w:val="255"/>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14:paraId="618D7C55" w14:textId="77777777" w:rsidR="00D269A1" w:rsidRPr="00476636" w:rsidRDefault="00D269A1" w:rsidP="003F0D07">
            <w:pPr>
              <w:spacing w:after="0" w:line="240" w:lineRule="auto"/>
              <w:jc w:val="right"/>
              <w:rPr>
                <w:rFonts w:ascii="Times New Roman" w:eastAsia="Times New Roman" w:hAnsi="Times New Roman" w:cs="Times New Roman"/>
                <w:color w:val="000000"/>
                <w:sz w:val="24"/>
                <w:szCs w:val="24"/>
              </w:rPr>
            </w:pPr>
            <w:r w:rsidRPr="00476636">
              <w:rPr>
                <w:rFonts w:ascii="Times New Roman" w:eastAsia="Times New Roman" w:hAnsi="Times New Roman" w:cs="Times New Roman"/>
                <w:color w:val="000000"/>
                <w:sz w:val="24"/>
                <w:szCs w:val="24"/>
              </w:rPr>
              <w:t>5</w:t>
            </w:r>
          </w:p>
        </w:tc>
        <w:tc>
          <w:tcPr>
            <w:tcW w:w="2094" w:type="dxa"/>
            <w:tcBorders>
              <w:top w:val="nil"/>
              <w:left w:val="nil"/>
              <w:bottom w:val="single" w:sz="4" w:space="0" w:color="auto"/>
              <w:right w:val="single" w:sz="4" w:space="0" w:color="auto"/>
            </w:tcBorders>
            <w:shd w:val="clear" w:color="auto" w:fill="auto"/>
            <w:noWrap/>
            <w:vAlign w:val="bottom"/>
            <w:hideMark/>
          </w:tcPr>
          <w:p w14:paraId="0BE7A38C" w14:textId="77777777" w:rsidR="00D269A1" w:rsidRPr="00476636" w:rsidRDefault="00D269A1" w:rsidP="003F0D07">
            <w:pPr>
              <w:spacing w:after="0" w:line="240" w:lineRule="auto"/>
              <w:rPr>
                <w:rFonts w:ascii="Times New Roman" w:eastAsia="Times New Roman" w:hAnsi="Times New Roman" w:cs="Times New Roman"/>
                <w:color w:val="000000"/>
                <w:sz w:val="24"/>
                <w:szCs w:val="24"/>
              </w:rPr>
            </w:pPr>
            <w:r w:rsidRPr="00476636">
              <w:rPr>
                <w:rFonts w:ascii="Times New Roman" w:eastAsia="Times New Roman" w:hAnsi="Times New Roman" w:cs="Times New Roman"/>
                <w:color w:val="000000"/>
                <w:sz w:val="24"/>
                <w:szCs w:val="24"/>
              </w:rPr>
              <w:t>Информатика</w:t>
            </w:r>
          </w:p>
        </w:tc>
        <w:tc>
          <w:tcPr>
            <w:tcW w:w="992" w:type="dxa"/>
            <w:tcBorders>
              <w:top w:val="nil"/>
              <w:left w:val="nil"/>
              <w:bottom w:val="single" w:sz="4" w:space="0" w:color="auto"/>
              <w:right w:val="single" w:sz="4" w:space="0" w:color="auto"/>
            </w:tcBorders>
            <w:shd w:val="clear" w:color="auto" w:fill="auto"/>
            <w:noWrap/>
            <w:vAlign w:val="bottom"/>
            <w:hideMark/>
          </w:tcPr>
          <w:p w14:paraId="5079DD18" w14:textId="77777777" w:rsidR="00D269A1" w:rsidRPr="00476636" w:rsidRDefault="00D269A1" w:rsidP="003F0D07">
            <w:pPr>
              <w:spacing w:after="0" w:line="240" w:lineRule="auto"/>
              <w:jc w:val="center"/>
              <w:rPr>
                <w:rFonts w:ascii="Times New Roman" w:eastAsia="Times New Roman" w:hAnsi="Times New Roman" w:cs="Times New Roman"/>
                <w:color w:val="000000"/>
                <w:sz w:val="24"/>
                <w:szCs w:val="24"/>
              </w:rPr>
            </w:pPr>
            <w:r w:rsidRPr="00476636">
              <w:rPr>
                <w:rFonts w:ascii="Times New Roman" w:eastAsia="Times New Roman" w:hAnsi="Times New Roman" w:cs="Times New Roman"/>
                <w:color w:val="000000"/>
                <w:sz w:val="24"/>
                <w:szCs w:val="24"/>
              </w:rPr>
              <w:t>212</w:t>
            </w:r>
          </w:p>
        </w:tc>
        <w:tc>
          <w:tcPr>
            <w:tcW w:w="1237" w:type="dxa"/>
            <w:tcBorders>
              <w:top w:val="nil"/>
              <w:left w:val="nil"/>
              <w:bottom w:val="single" w:sz="4" w:space="0" w:color="auto"/>
              <w:right w:val="single" w:sz="4" w:space="0" w:color="auto"/>
            </w:tcBorders>
            <w:shd w:val="clear" w:color="auto" w:fill="auto"/>
            <w:noWrap/>
            <w:vAlign w:val="bottom"/>
            <w:hideMark/>
          </w:tcPr>
          <w:p w14:paraId="6E23B423" w14:textId="77777777" w:rsidR="00D269A1" w:rsidRPr="00476636" w:rsidRDefault="00D269A1" w:rsidP="003F0D07">
            <w:pPr>
              <w:spacing w:after="0" w:line="240" w:lineRule="auto"/>
              <w:jc w:val="center"/>
              <w:rPr>
                <w:rFonts w:ascii="Times New Roman" w:eastAsia="Times New Roman" w:hAnsi="Times New Roman" w:cs="Times New Roman"/>
                <w:color w:val="000000"/>
                <w:sz w:val="24"/>
                <w:szCs w:val="24"/>
              </w:rPr>
            </w:pPr>
            <w:r w:rsidRPr="00476636">
              <w:rPr>
                <w:rFonts w:ascii="Times New Roman" w:eastAsia="Times New Roman" w:hAnsi="Times New Roman" w:cs="Times New Roman"/>
                <w:color w:val="000000"/>
                <w:sz w:val="24"/>
                <w:szCs w:val="24"/>
              </w:rPr>
              <w:t>11,01</w:t>
            </w:r>
          </w:p>
        </w:tc>
        <w:tc>
          <w:tcPr>
            <w:tcW w:w="1283" w:type="dxa"/>
            <w:tcBorders>
              <w:top w:val="nil"/>
              <w:left w:val="nil"/>
              <w:bottom w:val="single" w:sz="4" w:space="0" w:color="auto"/>
              <w:right w:val="single" w:sz="4" w:space="0" w:color="auto"/>
            </w:tcBorders>
            <w:shd w:val="clear" w:color="auto" w:fill="auto"/>
            <w:noWrap/>
            <w:vAlign w:val="bottom"/>
            <w:hideMark/>
          </w:tcPr>
          <w:p w14:paraId="6AC29B6C" w14:textId="77777777" w:rsidR="00D269A1" w:rsidRPr="00476636" w:rsidRDefault="00D269A1" w:rsidP="003F0D07">
            <w:pPr>
              <w:spacing w:after="0" w:line="240" w:lineRule="auto"/>
              <w:jc w:val="center"/>
              <w:rPr>
                <w:rFonts w:ascii="Times New Roman" w:eastAsia="Times New Roman" w:hAnsi="Times New Roman" w:cs="Times New Roman"/>
                <w:color w:val="000000"/>
                <w:sz w:val="24"/>
                <w:szCs w:val="24"/>
              </w:rPr>
            </w:pPr>
            <w:r w:rsidRPr="00476636">
              <w:rPr>
                <w:rFonts w:ascii="Times New Roman" w:eastAsia="Times New Roman" w:hAnsi="Times New Roman" w:cs="Times New Roman"/>
                <w:color w:val="000000"/>
                <w:sz w:val="24"/>
                <w:szCs w:val="24"/>
              </w:rPr>
              <w:t>56,27</w:t>
            </w:r>
          </w:p>
        </w:tc>
        <w:tc>
          <w:tcPr>
            <w:tcW w:w="1024" w:type="dxa"/>
            <w:tcBorders>
              <w:top w:val="nil"/>
              <w:left w:val="nil"/>
              <w:bottom w:val="single" w:sz="4" w:space="0" w:color="auto"/>
              <w:right w:val="single" w:sz="4" w:space="0" w:color="auto"/>
            </w:tcBorders>
            <w:shd w:val="clear" w:color="auto" w:fill="auto"/>
            <w:noWrap/>
            <w:vAlign w:val="bottom"/>
            <w:hideMark/>
          </w:tcPr>
          <w:p w14:paraId="46D1700D" w14:textId="77777777" w:rsidR="00D269A1" w:rsidRPr="00476636" w:rsidRDefault="00D269A1" w:rsidP="003F0D07">
            <w:pPr>
              <w:spacing w:after="0" w:line="240" w:lineRule="auto"/>
              <w:jc w:val="center"/>
              <w:rPr>
                <w:rFonts w:ascii="Times New Roman" w:eastAsia="Times New Roman" w:hAnsi="Times New Roman" w:cs="Times New Roman"/>
                <w:color w:val="000000"/>
                <w:sz w:val="24"/>
                <w:szCs w:val="24"/>
              </w:rPr>
            </w:pPr>
            <w:r w:rsidRPr="00476636">
              <w:rPr>
                <w:rFonts w:ascii="Times New Roman" w:eastAsia="Times New Roman" w:hAnsi="Times New Roman" w:cs="Times New Roman"/>
                <w:color w:val="000000"/>
                <w:sz w:val="24"/>
                <w:szCs w:val="24"/>
              </w:rPr>
              <w:t>7</w:t>
            </w:r>
          </w:p>
        </w:tc>
        <w:tc>
          <w:tcPr>
            <w:tcW w:w="567" w:type="dxa"/>
            <w:tcBorders>
              <w:top w:val="nil"/>
              <w:left w:val="nil"/>
              <w:bottom w:val="single" w:sz="4" w:space="0" w:color="auto"/>
              <w:right w:val="single" w:sz="4" w:space="0" w:color="auto"/>
            </w:tcBorders>
            <w:shd w:val="clear" w:color="auto" w:fill="auto"/>
            <w:noWrap/>
            <w:vAlign w:val="bottom"/>
            <w:hideMark/>
          </w:tcPr>
          <w:p w14:paraId="6BC47930" w14:textId="77777777" w:rsidR="00D269A1" w:rsidRPr="00476636" w:rsidRDefault="00D269A1" w:rsidP="003F0D07">
            <w:pPr>
              <w:spacing w:after="0" w:line="240" w:lineRule="auto"/>
              <w:jc w:val="center"/>
              <w:rPr>
                <w:rFonts w:ascii="Times New Roman" w:eastAsia="Times New Roman" w:hAnsi="Times New Roman" w:cs="Times New Roman"/>
                <w:color w:val="000000"/>
                <w:sz w:val="24"/>
                <w:szCs w:val="24"/>
              </w:rPr>
            </w:pPr>
            <w:r w:rsidRPr="00476636">
              <w:rPr>
                <w:rFonts w:ascii="Times New Roman" w:eastAsia="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bottom"/>
            <w:hideMark/>
          </w:tcPr>
          <w:p w14:paraId="6B6A17CD" w14:textId="77777777" w:rsidR="00D269A1" w:rsidRPr="00476636" w:rsidRDefault="00D269A1" w:rsidP="003F0D07">
            <w:pPr>
              <w:spacing w:after="0" w:line="240" w:lineRule="auto"/>
              <w:jc w:val="center"/>
              <w:rPr>
                <w:rFonts w:ascii="Times New Roman" w:eastAsia="Times New Roman" w:hAnsi="Times New Roman" w:cs="Times New Roman"/>
                <w:color w:val="000000"/>
                <w:sz w:val="24"/>
                <w:szCs w:val="24"/>
              </w:rPr>
            </w:pPr>
            <w:r w:rsidRPr="00476636">
              <w:rPr>
                <w:rFonts w:ascii="Times New Roman" w:eastAsia="Times New Roman" w:hAnsi="Times New Roman" w:cs="Times New Roman"/>
                <w:color w:val="000000"/>
                <w:sz w:val="24"/>
                <w:szCs w:val="24"/>
              </w:rPr>
              <w:t>95</w:t>
            </w:r>
          </w:p>
        </w:tc>
        <w:tc>
          <w:tcPr>
            <w:tcW w:w="576" w:type="dxa"/>
            <w:tcBorders>
              <w:top w:val="nil"/>
              <w:left w:val="nil"/>
              <w:bottom w:val="single" w:sz="4" w:space="0" w:color="auto"/>
              <w:right w:val="single" w:sz="4" w:space="0" w:color="auto"/>
            </w:tcBorders>
            <w:shd w:val="clear" w:color="auto" w:fill="auto"/>
            <w:noWrap/>
            <w:vAlign w:val="bottom"/>
            <w:hideMark/>
          </w:tcPr>
          <w:p w14:paraId="60200CEE" w14:textId="77777777" w:rsidR="00D269A1" w:rsidRPr="00476636" w:rsidRDefault="00D269A1" w:rsidP="003F0D07">
            <w:pPr>
              <w:spacing w:after="0" w:line="240" w:lineRule="auto"/>
              <w:jc w:val="center"/>
              <w:rPr>
                <w:rFonts w:ascii="Times New Roman" w:eastAsia="Times New Roman" w:hAnsi="Times New Roman" w:cs="Times New Roman"/>
                <w:color w:val="000000"/>
                <w:sz w:val="24"/>
                <w:szCs w:val="24"/>
              </w:rPr>
            </w:pPr>
            <w:r w:rsidRPr="00476636">
              <w:rPr>
                <w:rFonts w:ascii="Times New Roman" w:eastAsia="Times New Roman" w:hAnsi="Times New Roman" w:cs="Times New Roman"/>
                <w:color w:val="000000"/>
                <w:sz w:val="24"/>
                <w:szCs w:val="24"/>
              </w:rPr>
              <w:t>79</w:t>
            </w:r>
          </w:p>
        </w:tc>
        <w:tc>
          <w:tcPr>
            <w:tcW w:w="691" w:type="dxa"/>
            <w:tcBorders>
              <w:top w:val="nil"/>
              <w:left w:val="nil"/>
              <w:bottom w:val="single" w:sz="4" w:space="0" w:color="auto"/>
              <w:right w:val="single" w:sz="4" w:space="0" w:color="auto"/>
            </w:tcBorders>
            <w:shd w:val="clear" w:color="auto" w:fill="auto"/>
            <w:noWrap/>
            <w:vAlign w:val="bottom"/>
            <w:hideMark/>
          </w:tcPr>
          <w:p w14:paraId="489CF13C" w14:textId="77777777" w:rsidR="00D269A1" w:rsidRPr="00476636" w:rsidRDefault="00D269A1" w:rsidP="003F0D07">
            <w:pPr>
              <w:spacing w:after="0" w:line="240" w:lineRule="auto"/>
              <w:jc w:val="center"/>
              <w:rPr>
                <w:rFonts w:ascii="Times New Roman" w:eastAsia="Times New Roman" w:hAnsi="Times New Roman" w:cs="Times New Roman"/>
                <w:color w:val="000000"/>
                <w:sz w:val="24"/>
                <w:szCs w:val="24"/>
              </w:rPr>
            </w:pPr>
            <w:r w:rsidRPr="00476636">
              <w:rPr>
                <w:rFonts w:ascii="Times New Roman" w:eastAsia="Times New Roman" w:hAnsi="Times New Roman" w:cs="Times New Roman"/>
                <w:color w:val="000000"/>
                <w:sz w:val="24"/>
                <w:szCs w:val="24"/>
              </w:rPr>
              <w:t>35</w:t>
            </w:r>
          </w:p>
        </w:tc>
      </w:tr>
      <w:tr w:rsidR="00D269A1" w:rsidRPr="00476636" w14:paraId="53BE7AC7" w14:textId="77777777" w:rsidTr="003F0D07">
        <w:trPr>
          <w:trHeight w:val="255"/>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14:paraId="5F35FD9F" w14:textId="77777777" w:rsidR="00D269A1" w:rsidRPr="00476636" w:rsidRDefault="00D269A1" w:rsidP="003F0D07">
            <w:pPr>
              <w:spacing w:after="0" w:line="240" w:lineRule="auto"/>
              <w:jc w:val="right"/>
              <w:rPr>
                <w:rFonts w:ascii="Times New Roman" w:eastAsia="Times New Roman" w:hAnsi="Times New Roman" w:cs="Times New Roman"/>
                <w:color w:val="000000"/>
                <w:sz w:val="24"/>
                <w:szCs w:val="24"/>
              </w:rPr>
            </w:pPr>
            <w:r w:rsidRPr="00476636">
              <w:rPr>
                <w:rFonts w:ascii="Times New Roman" w:eastAsia="Times New Roman" w:hAnsi="Times New Roman" w:cs="Times New Roman"/>
                <w:color w:val="000000"/>
                <w:sz w:val="24"/>
                <w:szCs w:val="24"/>
              </w:rPr>
              <w:t>6</w:t>
            </w:r>
          </w:p>
        </w:tc>
        <w:tc>
          <w:tcPr>
            <w:tcW w:w="2094" w:type="dxa"/>
            <w:tcBorders>
              <w:top w:val="nil"/>
              <w:left w:val="nil"/>
              <w:bottom w:val="single" w:sz="4" w:space="0" w:color="auto"/>
              <w:right w:val="single" w:sz="4" w:space="0" w:color="auto"/>
            </w:tcBorders>
            <w:shd w:val="clear" w:color="auto" w:fill="auto"/>
            <w:noWrap/>
            <w:vAlign w:val="bottom"/>
            <w:hideMark/>
          </w:tcPr>
          <w:p w14:paraId="354F92EE" w14:textId="77777777" w:rsidR="00D269A1" w:rsidRPr="00476636" w:rsidRDefault="00D269A1" w:rsidP="003F0D07">
            <w:pPr>
              <w:spacing w:after="0" w:line="240" w:lineRule="auto"/>
              <w:rPr>
                <w:rFonts w:ascii="Times New Roman" w:eastAsia="Times New Roman" w:hAnsi="Times New Roman" w:cs="Times New Roman"/>
                <w:color w:val="000000"/>
                <w:sz w:val="24"/>
                <w:szCs w:val="24"/>
              </w:rPr>
            </w:pPr>
            <w:r w:rsidRPr="00476636">
              <w:rPr>
                <w:rFonts w:ascii="Times New Roman" w:eastAsia="Times New Roman" w:hAnsi="Times New Roman" w:cs="Times New Roman"/>
                <w:color w:val="000000"/>
                <w:sz w:val="24"/>
                <w:szCs w:val="24"/>
              </w:rPr>
              <w:t>Биология</w:t>
            </w:r>
          </w:p>
        </w:tc>
        <w:tc>
          <w:tcPr>
            <w:tcW w:w="992" w:type="dxa"/>
            <w:tcBorders>
              <w:top w:val="nil"/>
              <w:left w:val="nil"/>
              <w:bottom w:val="single" w:sz="4" w:space="0" w:color="auto"/>
              <w:right w:val="single" w:sz="4" w:space="0" w:color="auto"/>
            </w:tcBorders>
            <w:shd w:val="clear" w:color="auto" w:fill="auto"/>
            <w:noWrap/>
            <w:vAlign w:val="bottom"/>
            <w:hideMark/>
          </w:tcPr>
          <w:p w14:paraId="48C489F4" w14:textId="77777777" w:rsidR="00D269A1" w:rsidRPr="00476636" w:rsidRDefault="00D269A1" w:rsidP="003F0D07">
            <w:pPr>
              <w:spacing w:after="0" w:line="240" w:lineRule="auto"/>
              <w:jc w:val="center"/>
              <w:rPr>
                <w:rFonts w:ascii="Times New Roman" w:eastAsia="Times New Roman" w:hAnsi="Times New Roman" w:cs="Times New Roman"/>
                <w:color w:val="000000"/>
                <w:sz w:val="24"/>
                <w:szCs w:val="24"/>
              </w:rPr>
            </w:pPr>
            <w:r w:rsidRPr="00476636">
              <w:rPr>
                <w:rFonts w:ascii="Times New Roman" w:eastAsia="Times New Roman" w:hAnsi="Times New Roman" w:cs="Times New Roman"/>
                <w:color w:val="000000"/>
                <w:sz w:val="24"/>
                <w:szCs w:val="24"/>
              </w:rPr>
              <w:t>139</w:t>
            </w:r>
          </w:p>
        </w:tc>
        <w:tc>
          <w:tcPr>
            <w:tcW w:w="1237" w:type="dxa"/>
            <w:tcBorders>
              <w:top w:val="nil"/>
              <w:left w:val="nil"/>
              <w:bottom w:val="single" w:sz="4" w:space="0" w:color="auto"/>
              <w:right w:val="single" w:sz="4" w:space="0" w:color="auto"/>
            </w:tcBorders>
            <w:shd w:val="clear" w:color="auto" w:fill="auto"/>
            <w:noWrap/>
            <w:vAlign w:val="bottom"/>
            <w:hideMark/>
          </w:tcPr>
          <w:p w14:paraId="36ED3925" w14:textId="77777777" w:rsidR="00D269A1" w:rsidRPr="00476636" w:rsidRDefault="00D269A1" w:rsidP="003F0D07">
            <w:pPr>
              <w:spacing w:after="0" w:line="240" w:lineRule="auto"/>
              <w:jc w:val="center"/>
              <w:rPr>
                <w:rFonts w:ascii="Times New Roman" w:eastAsia="Times New Roman" w:hAnsi="Times New Roman" w:cs="Times New Roman"/>
                <w:color w:val="000000"/>
                <w:sz w:val="24"/>
                <w:szCs w:val="24"/>
              </w:rPr>
            </w:pPr>
            <w:r w:rsidRPr="00476636">
              <w:rPr>
                <w:rFonts w:ascii="Times New Roman" w:eastAsia="Times New Roman" w:hAnsi="Times New Roman" w:cs="Times New Roman"/>
                <w:color w:val="000000"/>
                <w:sz w:val="24"/>
                <w:szCs w:val="24"/>
              </w:rPr>
              <w:t>24,87</w:t>
            </w:r>
          </w:p>
        </w:tc>
        <w:tc>
          <w:tcPr>
            <w:tcW w:w="1283" w:type="dxa"/>
            <w:tcBorders>
              <w:top w:val="nil"/>
              <w:left w:val="nil"/>
              <w:bottom w:val="single" w:sz="4" w:space="0" w:color="auto"/>
              <w:right w:val="single" w:sz="4" w:space="0" w:color="auto"/>
            </w:tcBorders>
            <w:shd w:val="clear" w:color="auto" w:fill="auto"/>
            <w:noWrap/>
            <w:vAlign w:val="bottom"/>
            <w:hideMark/>
          </w:tcPr>
          <w:p w14:paraId="45B622AC" w14:textId="77777777" w:rsidR="00D269A1" w:rsidRPr="00476636" w:rsidRDefault="00D269A1" w:rsidP="003F0D07">
            <w:pPr>
              <w:spacing w:after="0" w:line="240" w:lineRule="auto"/>
              <w:jc w:val="center"/>
              <w:rPr>
                <w:rFonts w:ascii="Times New Roman" w:eastAsia="Times New Roman" w:hAnsi="Times New Roman" w:cs="Times New Roman"/>
                <w:color w:val="000000"/>
                <w:sz w:val="24"/>
                <w:szCs w:val="24"/>
              </w:rPr>
            </w:pPr>
            <w:r w:rsidRPr="00476636">
              <w:rPr>
                <w:rFonts w:ascii="Times New Roman" w:eastAsia="Times New Roman" w:hAnsi="Times New Roman" w:cs="Times New Roman"/>
                <w:color w:val="000000"/>
                <w:sz w:val="24"/>
                <w:szCs w:val="24"/>
              </w:rPr>
              <w:t>50,63</w:t>
            </w:r>
          </w:p>
        </w:tc>
        <w:tc>
          <w:tcPr>
            <w:tcW w:w="1024" w:type="dxa"/>
            <w:tcBorders>
              <w:top w:val="nil"/>
              <w:left w:val="nil"/>
              <w:bottom w:val="single" w:sz="4" w:space="0" w:color="auto"/>
              <w:right w:val="single" w:sz="4" w:space="0" w:color="auto"/>
            </w:tcBorders>
            <w:shd w:val="clear" w:color="auto" w:fill="auto"/>
            <w:noWrap/>
            <w:vAlign w:val="bottom"/>
            <w:hideMark/>
          </w:tcPr>
          <w:p w14:paraId="775CFF57" w14:textId="77777777" w:rsidR="00D269A1" w:rsidRPr="00476636" w:rsidRDefault="00D269A1" w:rsidP="003F0D07">
            <w:pPr>
              <w:spacing w:after="0" w:line="240" w:lineRule="auto"/>
              <w:jc w:val="center"/>
              <w:rPr>
                <w:rFonts w:ascii="Times New Roman" w:eastAsia="Times New Roman" w:hAnsi="Times New Roman" w:cs="Times New Roman"/>
                <w:color w:val="000000"/>
                <w:sz w:val="24"/>
                <w:szCs w:val="24"/>
              </w:rPr>
            </w:pPr>
            <w:r w:rsidRPr="00476636">
              <w:rPr>
                <w:rFonts w:ascii="Times New Roman" w:eastAsia="Times New Roman" w:hAnsi="Times New Roman" w:cs="Times New Roman"/>
                <w:color w:val="000000"/>
                <w:sz w:val="24"/>
                <w:szCs w:val="24"/>
              </w:rPr>
              <w:t>0</w:t>
            </w:r>
          </w:p>
        </w:tc>
        <w:tc>
          <w:tcPr>
            <w:tcW w:w="567" w:type="dxa"/>
            <w:tcBorders>
              <w:top w:val="nil"/>
              <w:left w:val="nil"/>
              <w:bottom w:val="single" w:sz="4" w:space="0" w:color="auto"/>
              <w:right w:val="single" w:sz="4" w:space="0" w:color="auto"/>
            </w:tcBorders>
            <w:shd w:val="clear" w:color="auto" w:fill="auto"/>
            <w:noWrap/>
            <w:vAlign w:val="bottom"/>
            <w:hideMark/>
          </w:tcPr>
          <w:p w14:paraId="45BCAB29" w14:textId="77777777" w:rsidR="00D269A1" w:rsidRPr="00476636" w:rsidRDefault="00D269A1" w:rsidP="003F0D07">
            <w:pPr>
              <w:spacing w:after="0" w:line="240" w:lineRule="auto"/>
              <w:jc w:val="center"/>
              <w:rPr>
                <w:rFonts w:ascii="Times New Roman" w:eastAsia="Times New Roman" w:hAnsi="Times New Roman" w:cs="Times New Roman"/>
                <w:color w:val="000000"/>
                <w:sz w:val="24"/>
                <w:szCs w:val="24"/>
              </w:rPr>
            </w:pPr>
            <w:r w:rsidRPr="00476636">
              <w:rPr>
                <w:rFonts w:ascii="Times New Roman" w:eastAsia="Times New Roman" w:hAnsi="Times New Roman" w:cs="Times New Roman"/>
                <w:color w:val="000000"/>
                <w:sz w:val="24"/>
                <w:szCs w:val="24"/>
              </w:rPr>
              <w:t>1</w:t>
            </w:r>
          </w:p>
        </w:tc>
        <w:tc>
          <w:tcPr>
            <w:tcW w:w="576" w:type="dxa"/>
            <w:tcBorders>
              <w:top w:val="nil"/>
              <w:left w:val="nil"/>
              <w:bottom w:val="single" w:sz="4" w:space="0" w:color="auto"/>
              <w:right w:val="single" w:sz="4" w:space="0" w:color="auto"/>
            </w:tcBorders>
            <w:shd w:val="clear" w:color="auto" w:fill="auto"/>
            <w:noWrap/>
            <w:vAlign w:val="bottom"/>
            <w:hideMark/>
          </w:tcPr>
          <w:p w14:paraId="71FF15CA" w14:textId="77777777" w:rsidR="00D269A1" w:rsidRPr="00476636" w:rsidRDefault="00D269A1" w:rsidP="003F0D07">
            <w:pPr>
              <w:spacing w:after="0" w:line="240" w:lineRule="auto"/>
              <w:jc w:val="center"/>
              <w:rPr>
                <w:rFonts w:ascii="Times New Roman" w:eastAsia="Times New Roman" w:hAnsi="Times New Roman" w:cs="Times New Roman"/>
                <w:color w:val="000000"/>
                <w:sz w:val="24"/>
                <w:szCs w:val="24"/>
              </w:rPr>
            </w:pPr>
            <w:r w:rsidRPr="00476636">
              <w:rPr>
                <w:rFonts w:ascii="Times New Roman" w:eastAsia="Times New Roman" w:hAnsi="Times New Roman" w:cs="Times New Roman"/>
                <w:color w:val="000000"/>
                <w:sz w:val="24"/>
                <w:szCs w:val="24"/>
              </w:rPr>
              <w:t>71</w:t>
            </w:r>
          </w:p>
        </w:tc>
        <w:tc>
          <w:tcPr>
            <w:tcW w:w="576" w:type="dxa"/>
            <w:tcBorders>
              <w:top w:val="nil"/>
              <w:left w:val="nil"/>
              <w:bottom w:val="single" w:sz="4" w:space="0" w:color="auto"/>
              <w:right w:val="single" w:sz="4" w:space="0" w:color="auto"/>
            </w:tcBorders>
            <w:shd w:val="clear" w:color="auto" w:fill="auto"/>
            <w:noWrap/>
            <w:vAlign w:val="bottom"/>
            <w:hideMark/>
          </w:tcPr>
          <w:p w14:paraId="61F3D4AD" w14:textId="77777777" w:rsidR="00D269A1" w:rsidRPr="00476636" w:rsidRDefault="00D269A1" w:rsidP="003F0D07">
            <w:pPr>
              <w:spacing w:after="0" w:line="240" w:lineRule="auto"/>
              <w:jc w:val="center"/>
              <w:rPr>
                <w:rFonts w:ascii="Times New Roman" w:eastAsia="Times New Roman" w:hAnsi="Times New Roman" w:cs="Times New Roman"/>
                <w:color w:val="000000"/>
                <w:sz w:val="24"/>
                <w:szCs w:val="24"/>
              </w:rPr>
            </w:pPr>
            <w:r w:rsidRPr="00476636">
              <w:rPr>
                <w:rFonts w:ascii="Times New Roman" w:eastAsia="Times New Roman" w:hAnsi="Times New Roman" w:cs="Times New Roman"/>
                <w:color w:val="000000"/>
                <w:sz w:val="24"/>
                <w:szCs w:val="24"/>
              </w:rPr>
              <w:t>57</w:t>
            </w:r>
          </w:p>
        </w:tc>
        <w:tc>
          <w:tcPr>
            <w:tcW w:w="691" w:type="dxa"/>
            <w:tcBorders>
              <w:top w:val="nil"/>
              <w:left w:val="nil"/>
              <w:bottom w:val="single" w:sz="4" w:space="0" w:color="auto"/>
              <w:right w:val="single" w:sz="4" w:space="0" w:color="auto"/>
            </w:tcBorders>
            <w:shd w:val="clear" w:color="auto" w:fill="auto"/>
            <w:noWrap/>
            <w:vAlign w:val="bottom"/>
            <w:hideMark/>
          </w:tcPr>
          <w:p w14:paraId="6232D912" w14:textId="77777777" w:rsidR="00D269A1" w:rsidRPr="00476636" w:rsidRDefault="00D269A1" w:rsidP="003F0D07">
            <w:pPr>
              <w:spacing w:after="0" w:line="240" w:lineRule="auto"/>
              <w:jc w:val="center"/>
              <w:rPr>
                <w:rFonts w:ascii="Times New Roman" w:eastAsia="Times New Roman" w:hAnsi="Times New Roman" w:cs="Times New Roman"/>
                <w:color w:val="000000"/>
                <w:sz w:val="24"/>
                <w:szCs w:val="24"/>
              </w:rPr>
            </w:pPr>
            <w:r w:rsidRPr="00476636">
              <w:rPr>
                <w:rFonts w:ascii="Times New Roman" w:eastAsia="Times New Roman" w:hAnsi="Times New Roman" w:cs="Times New Roman"/>
                <w:color w:val="000000"/>
                <w:sz w:val="24"/>
                <w:szCs w:val="24"/>
              </w:rPr>
              <w:t>10</w:t>
            </w:r>
          </w:p>
        </w:tc>
      </w:tr>
      <w:tr w:rsidR="00D269A1" w:rsidRPr="00476636" w14:paraId="29FC77ED" w14:textId="77777777" w:rsidTr="003F0D07">
        <w:trPr>
          <w:trHeight w:val="255"/>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14:paraId="4D790C11" w14:textId="77777777" w:rsidR="00D269A1" w:rsidRPr="00476636" w:rsidRDefault="00D269A1" w:rsidP="003F0D07">
            <w:pPr>
              <w:spacing w:after="0" w:line="240" w:lineRule="auto"/>
              <w:jc w:val="right"/>
              <w:rPr>
                <w:rFonts w:ascii="Times New Roman" w:eastAsia="Times New Roman" w:hAnsi="Times New Roman" w:cs="Times New Roman"/>
                <w:color w:val="000000"/>
                <w:sz w:val="24"/>
                <w:szCs w:val="24"/>
              </w:rPr>
            </w:pPr>
            <w:r w:rsidRPr="00476636">
              <w:rPr>
                <w:rFonts w:ascii="Times New Roman" w:eastAsia="Times New Roman" w:hAnsi="Times New Roman" w:cs="Times New Roman"/>
                <w:color w:val="000000"/>
                <w:sz w:val="24"/>
                <w:szCs w:val="24"/>
              </w:rPr>
              <w:t>7</w:t>
            </w:r>
          </w:p>
        </w:tc>
        <w:tc>
          <w:tcPr>
            <w:tcW w:w="2094" w:type="dxa"/>
            <w:tcBorders>
              <w:top w:val="nil"/>
              <w:left w:val="nil"/>
              <w:bottom w:val="single" w:sz="4" w:space="0" w:color="auto"/>
              <w:right w:val="single" w:sz="4" w:space="0" w:color="auto"/>
            </w:tcBorders>
            <w:shd w:val="clear" w:color="auto" w:fill="auto"/>
            <w:noWrap/>
            <w:vAlign w:val="bottom"/>
            <w:hideMark/>
          </w:tcPr>
          <w:p w14:paraId="37D0D7F8" w14:textId="77777777" w:rsidR="00D269A1" w:rsidRPr="00476636" w:rsidRDefault="00D269A1" w:rsidP="003F0D07">
            <w:pPr>
              <w:spacing w:after="0" w:line="240" w:lineRule="auto"/>
              <w:rPr>
                <w:rFonts w:ascii="Times New Roman" w:eastAsia="Times New Roman" w:hAnsi="Times New Roman" w:cs="Times New Roman"/>
                <w:color w:val="000000"/>
                <w:sz w:val="24"/>
                <w:szCs w:val="24"/>
              </w:rPr>
            </w:pPr>
            <w:r w:rsidRPr="00476636">
              <w:rPr>
                <w:rFonts w:ascii="Times New Roman" w:eastAsia="Times New Roman" w:hAnsi="Times New Roman" w:cs="Times New Roman"/>
                <w:color w:val="000000"/>
                <w:sz w:val="24"/>
                <w:szCs w:val="24"/>
              </w:rPr>
              <w:t>История</w:t>
            </w:r>
          </w:p>
        </w:tc>
        <w:tc>
          <w:tcPr>
            <w:tcW w:w="992" w:type="dxa"/>
            <w:tcBorders>
              <w:top w:val="nil"/>
              <w:left w:val="nil"/>
              <w:bottom w:val="single" w:sz="4" w:space="0" w:color="auto"/>
              <w:right w:val="single" w:sz="4" w:space="0" w:color="auto"/>
            </w:tcBorders>
            <w:shd w:val="clear" w:color="auto" w:fill="auto"/>
            <w:noWrap/>
            <w:vAlign w:val="bottom"/>
            <w:hideMark/>
          </w:tcPr>
          <w:p w14:paraId="61FA1F3B" w14:textId="77777777" w:rsidR="00D269A1" w:rsidRPr="00476636" w:rsidRDefault="00D269A1" w:rsidP="003F0D07">
            <w:pPr>
              <w:spacing w:after="0" w:line="240" w:lineRule="auto"/>
              <w:jc w:val="center"/>
              <w:rPr>
                <w:rFonts w:ascii="Times New Roman" w:eastAsia="Times New Roman" w:hAnsi="Times New Roman" w:cs="Times New Roman"/>
                <w:color w:val="000000"/>
                <w:sz w:val="24"/>
                <w:szCs w:val="24"/>
              </w:rPr>
            </w:pPr>
            <w:r w:rsidRPr="00476636">
              <w:rPr>
                <w:rFonts w:ascii="Times New Roman" w:eastAsia="Times New Roman" w:hAnsi="Times New Roman" w:cs="Times New Roman"/>
                <w:color w:val="000000"/>
                <w:sz w:val="24"/>
                <w:szCs w:val="24"/>
              </w:rPr>
              <w:t>29</w:t>
            </w:r>
          </w:p>
        </w:tc>
        <w:tc>
          <w:tcPr>
            <w:tcW w:w="1237" w:type="dxa"/>
            <w:tcBorders>
              <w:top w:val="nil"/>
              <w:left w:val="nil"/>
              <w:bottom w:val="single" w:sz="4" w:space="0" w:color="auto"/>
              <w:right w:val="single" w:sz="4" w:space="0" w:color="auto"/>
            </w:tcBorders>
            <w:shd w:val="clear" w:color="auto" w:fill="auto"/>
            <w:noWrap/>
            <w:vAlign w:val="bottom"/>
            <w:hideMark/>
          </w:tcPr>
          <w:p w14:paraId="538D07FA" w14:textId="77777777" w:rsidR="00D269A1" w:rsidRPr="00476636" w:rsidRDefault="00D269A1" w:rsidP="003F0D07">
            <w:pPr>
              <w:spacing w:after="0" w:line="240" w:lineRule="auto"/>
              <w:jc w:val="center"/>
              <w:rPr>
                <w:rFonts w:ascii="Times New Roman" w:eastAsia="Times New Roman" w:hAnsi="Times New Roman" w:cs="Times New Roman"/>
                <w:color w:val="000000"/>
                <w:sz w:val="24"/>
                <w:szCs w:val="24"/>
              </w:rPr>
            </w:pPr>
            <w:r w:rsidRPr="00476636">
              <w:rPr>
                <w:rFonts w:ascii="Times New Roman" w:eastAsia="Times New Roman" w:hAnsi="Times New Roman" w:cs="Times New Roman"/>
                <w:color w:val="000000"/>
                <w:sz w:val="24"/>
                <w:szCs w:val="24"/>
              </w:rPr>
              <w:t>21,41</w:t>
            </w:r>
          </w:p>
        </w:tc>
        <w:tc>
          <w:tcPr>
            <w:tcW w:w="1283" w:type="dxa"/>
            <w:tcBorders>
              <w:top w:val="nil"/>
              <w:left w:val="nil"/>
              <w:bottom w:val="single" w:sz="4" w:space="0" w:color="auto"/>
              <w:right w:val="single" w:sz="4" w:space="0" w:color="auto"/>
            </w:tcBorders>
            <w:shd w:val="clear" w:color="auto" w:fill="auto"/>
            <w:noWrap/>
            <w:vAlign w:val="bottom"/>
            <w:hideMark/>
          </w:tcPr>
          <w:p w14:paraId="6477F116" w14:textId="77777777" w:rsidR="00D269A1" w:rsidRPr="00476636" w:rsidRDefault="00D269A1" w:rsidP="003F0D07">
            <w:pPr>
              <w:spacing w:after="0" w:line="240" w:lineRule="auto"/>
              <w:jc w:val="center"/>
              <w:rPr>
                <w:rFonts w:ascii="Times New Roman" w:eastAsia="Times New Roman" w:hAnsi="Times New Roman" w:cs="Times New Roman"/>
                <w:color w:val="000000"/>
                <w:sz w:val="24"/>
                <w:szCs w:val="24"/>
              </w:rPr>
            </w:pPr>
            <w:r w:rsidRPr="00476636">
              <w:rPr>
                <w:rFonts w:ascii="Times New Roman" w:eastAsia="Times New Roman" w:hAnsi="Times New Roman" w:cs="Times New Roman"/>
                <w:color w:val="000000"/>
                <w:sz w:val="24"/>
                <w:szCs w:val="24"/>
              </w:rPr>
              <w:t>48,48</w:t>
            </w:r>
          </w:p>
        </w:tc>
        <w:tc>
          <w:tcPr>
            <w:tcW w:w="1024" w:type="dxa"/>
            <w:tcBorders>
              <w:top w:val="nil"/>
              <w:left w:val="nil"/>
              <w:bottom w:val="single" w:sz="4" w:space="0" w:color="auto"/>
              <w:right w:val="single" w:sz="4" w:space="0" w:color="auto"/>
            </w:tcBorders>
            <w:shd w:val="clear" w:color="auto" w:fill="auto"/>
            <w:noWrap/>
            <w:vAlign w:val="bottom"/>
            <w:hideMark/>
          </w:tcPr>
          <w:p w14:paraId="6868CF14" w14:textId="77777777" w:rsidR="00D269A1" w:rsidRPr="00476636" w:rsidRDefault="00D269A1" w:rsidP="003F0D07">
            <w:pPr>
              <w:spacing w:after="0" w:line="240" w:lineRule="auto"/>
              <w:jc w:val="center"/>
              <w:rPr>
                <w:rFonts w:ascii="Times New Roman" w:eastAsia="Times New Roman" w:hAnsi="Times New Roman" w:cs="Times New Roman"/>
                <w:color w:val="000000"/>
                <w:sz w:val="24"/>
                <w:szCs w:val="24"/>
              </w:rPr>
            </w:pPr>
            <w:r w:rsidRPr="00476636">
              <w:rPr>
                <w:rFonts w:ascii="Times New Roman" w:eastAsia="Times New Roman" w:hAnsi="Times New Roman" w:cs="Times New Roman"/>
                <w:color w:val="000000"/>
                <w:sz w:val="24"/>
                <w:szCs w:val="24"/>
              </w:rPr>
              <w:t>0</w:t>
            </w:r>
          </w:p>
        </w:tc>
        <w:tc>
          <w:tcPr>
            <w:tcW w:w="567" w:type="dxa"/>
            <w:tcBorders>
              <w:top w:val="nil"/>
              <w:left w:val="nil"/>
              <w:bottom w:val="single" w:sz="4" w:space="0" w:color="auto"/>
              <w:right w:val="single" w:sz="4" w:space="0" w:color="auto"/>
            </w:tcBorders>
            <w:shd w:val="clear" w:color="auto" w:fill="auto"/>
            <w:noWrap/>
            <w:vAlign w:val="bottom"/>
            <w:hideMark/>
          </w:tcPr>
          <w:p w14:paraId="17DD164C" w14:textId="77777777" w:rsidR="00D269A1" w:rsidRPr="00476636" w:rsidRDefault="00D269A1" w:rsidP="003F0D07">
            <w:pPr>
              <w:spacing w:after="0" w:line="240" w:lineRule="auto"/>
              <w:jc w:val="center"/>
              <w:rPr>
                <w:rFonts w:ascii="Times New Roman" w:eastAsia="Times New Roman" w:hAnsi="Times New Roman" w:cs="Times New Roman"/>
                <w:color w:val="000000"/>
                <w:sz w:val="24"/>
                <w:szCs w:val="24"/>
              </w:rPr>
            </w:pPr>
            <w:r w:rsidRPr="00476636">
              <w:rPr>
                <w:rFonts w:ascii="Times New Roman" w:eastAsia="Times New Roman" w:hAnsi="Times New Roman" w:cs="Times New Roman"/>
                <w:color w:val="000000"/>
                <w:sz w:val="24"/>
                <w:szCs w:val="24"/>
              </w:rPr>
              <w:t>0</w:t>
            </w:r>
          </w:p>
        </w:tc>
        <w:tc>
          <w:tcPr>
            <w:tcW w:w="576" w:type="dxa"/>
            <w:tcBorders>
              <w:top w:val="nil"/>
              <w:left w:val="nil"/>
              <w:bottom w:val="single" w:sz="4" w:space="0" w:color="auto"/>
              <w:right w:val="single" w:sz="4" w:space="0" w:color="auto"/>
            </w:tcBorders>
            <w:shd w:val="clear" w:color="auto" w:fill="auto"/>
            <w:noWrap/>
            <w:vAlign w:val="bottom"/>
            <w:hideMark/>
          </w:tcPr>
          <w:p w14:paraId="17AD27E5" w14:textId="77777777" w:rsidR="00D269A1" w:rsidRPr="00476636" w:rsidRDefault="00D269A1" w:rsidP="003F0D07">
            <w:pPr>
              <w:spacing w:after="0" w:line="240" w:lineRule="auto"/>
              <w:jc w:val="center"/>
              <w:rPr>
                <w:rFonts w:ascii="Times New Roman" w:eastAsia="Times New Roman" w:hAnsi="Times New Roman" w:cs="Times New Roman"/>
                <w:color w:val="000000"/>
                <w:sz w:val="24"/>
                <w:szCs w:val="24"/>
              </w:rPr>
            </w:pPr>
            <w:r w:rsidRPr="00476636">
              <w:rPr>
                <w:rFonts w:ascii="Times New Roman" w:eastAsia="Times New Roman" w:hAnsi="Times New Roman" w:cs="Times New Roman"/>
                <w:color w:val="000000"/>
                <w:sz w:val="24"/>
                <w:szCs w:val="24"/>
              </w:rPr>
              <w:t>13</w:t>
            </w:r>
          </w:p>
        </w:tc>
        <w:tc>
          <w:tcPr>
            <w:tcW w:w="576" w:type="dxa"/>
            <w:tcBorders>
              <w:top w:val="nil"/>
              <w:left w:val="nil"/>
              <w:bottom w:val="single" w:sz="4" w:space="0" w:color="auto"/>
              <w:right w:val="single" w:sz="4" w:space="0" w:color="auto"/>
            </w:tcBorders>
            <w:shd w:val="clear" w:color="auto" w:fill="auto"/>
            <w:noWrap/>
            <w:vAlign w:val="bottom"/>
            <w:hideMark/>
          </w:tcPr>
          <w:p w14:paraId="68E03E33" w14:textId="77777777" w:rsidR="00D269A1" w:rsidRPr="00476636" w:rsidRDefault="00D269A1" w:rsidP="003F0D07">
            <w:pPr>
              <w:spacing w:after="0" w:line="240" w:lineRule="auto"/>
              <w:jc w:val="center"/>
              <w:rPr>
                <w:rFonts w:ascii="Times New Roman" w:eastAsia="Times New Roman" w:hAnsi="Times New Roman" w:cs="Times New Roman"/>
                <w:color w:val="000000"/>
                <w:sz w:val="24"/>
                <w:szCs w:val="24"/>
              </w:rPr>
            </w:pPr>
            <w:r w:rsidRPr="00476636">
              <w:rPr>
                <w:rFonts w:ascii="Times New Roman" w:eastAsia="Times New Roman" w:hAnsi="Times New Roman" w:cs="Times New Roman"/>
                <w:color w:val="000000"/>
                <w:sz w:val="24"/>
                <w:szCs w:val="24"/>
              </w:rPr>
              <w:t>12</w:t>
            </w:r>
          </w:p>
        </w:tc>
        <w:tc>
          <w:tcPr>
            <w:tcW w:w="691" w:type="dxa"/>
            <w:tcBorders>
              <w:top w:val="nil"/>
              <w:left w:val="nil"/>
              <w:bottom w:val="single" w:sz="4" w:space="0" w:color="auto"/>
              <w:right w:val="single" w:sz="4" w:space="0" w:color="auto"/>
            </w:tcBorders>
            <w:shd w:val="clear" w:color="auto" w:fill="auto"/>
            <w:noWrap/>
            <w:vAlign w:val="bottom"/>
            <w:hideMark/>
          </w:tcPr>
          <w:p w14:paraId="7DBF2BB3" w14:textId="77777777" w:rsidR="00D269A1" w:rsidRPr="00476636" w:rsidRDefault="00D269A1" w:rsidP="003F0D07">
            <w:pPr>
              <w:spacing w:after="0" w:line="240" w:lineRule="auto"/>
              <w:jc w:val="center"/>
              <w:rPr>
                <w:rFonts w:ascii="Times New Roman" w:eastAsia="Times New Roman" w:hAnsi="Times New Roman" w:cs="Times New Roman"/>
                <w:color w:val="000000"/>
                <w:sz w:val="24"/>
                <w:szCs w:val="24"/>
              </w:rPr>
            </w:pPr>
            <w:r w:rsidRPr="00476636">
              <w:rPr>
                <w:rFonts w:ascii="Times New Roman" w:eastAsia="Times New Roman" w:hAnsi="Times New Roman" w:cs="Times New Roman"/>
                <w:color w:val="000000"/>
                <w:sz w:val="24"/>
                <w:szCs w:val="24"/>
              </w:rPr>
              <w:t>4</w:t>
            </w:r>
          </w:p>
        </w:tc>
      </w:tr>
      <w:tr w:rsidR="00D269A1" w:rsidRPr="00476636" w14:paraId="2E4E83FF" w14:textId="77777777" w:rsidTr="003F0D07">
        <w:trPr>
          <w:trHeight w:val="255"/>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14:paraId="5591895A" w14:textId="77777777" w:rsidR="00D269A1" w:rsidRPr="00476636" w:rsidRDefault="00D269A1" w:rsidP="003F0D07">
            <w:pPr>
              <w:spacing w:after="0" w:line="240" w:lineRule="auto"/>
              <w:jc w:val="right"/>
              <w:rPr>
                <w:rFonts w:ascii="Times New Roman" w:eastAsia="Times New Roman" w:hAnsi="Times New Roman" w:cs="Times New Roman"/>
                <w:color w:val="000000"/>
                <w:sz w:val="24"/>
                <w:szCs w:val="24"/>
              </w:rPr>
            </w:pPr>
            <w:r w:rsidRPr="00476636">
              <w:rPr>
                <w:rFonts w:ascii="Times New Roman" w:eastAsia="Times New Roman" w:hAnsi="Times New Roman" w:cs="Times New Roman"/>
                <w:color w:val="000000"/>
                <w:sz w:val="24"/>
                <w:szCs w:val="24"/>
              </w:rPr>
              <w:t>8</w:t>
            </w:r>
          </w:p>
        </w:tc>
        <w:tc>
          <w:tcPr>
            <w:tcW w:w="2094" w:type="dxa"/>
            <w:tcBorders>
              <w:top w:val="nil"/>
              <w:left w:val="nil"/>
              <w:bottom w:val="single" w:sz="4" w:space="0" w:color="auto"/>
              <w:right w:val="single" w:sz="4" w:space="0" w:color="auto"/>
            </w:tcBorders>
            <w:shd w:val="clear" w:color="auto" w:fill="auto"/>
            <w:noWrap/>
            <w:vAlign w:val="bottom"/>
            <w:hideMark/>
          </w:tcPr>
          <w:p w14:paraId="4B4F1BC2" w14:textId="77777777" w:rsidR="00D269A1" w:rsidRPr="00476636" w:rsidRDefault="00D269A1" w:rsidP="003F0D07">
            <w:pPr>
              <w:spacing w:after="0" w:line="240" w:lineRule="auto"/>
              <w:rPr>
                <w:rFonts w:ascii="Times New Roman" w:eastAsia="Times New Roman" w:hAnsi="Times New Roman" w:cs="Times New Roman"/>
                <w:color w:val="000000"/>
                <w:sz w:val="24"/>
                <w:szCs w:val="24"/>
              </w:rPr>
            </w:pPr>
            <w:r w:rsidRPr="00476636">
              <w:rPr>
                <w:rFonts w:ascii="Times New Roman" w:eastAsia="Times New Roman" w:hAnsi="Times New Roman" w:cs="Times New Roman"/>
                <w:color w:val="000000"/>
                <w:sz w:val="24"/>
                <w:szCs w:val="24"/>
              </w:rPr>
              <w:t>География</w:t>
            </w:r>
          </w:p>
        </w:tc>
        <w:tc>
          <w:tcPr>
            <w:tcW w:w="992" w:type="dxa"/>
            <w:tcBorders>
              <w:top w:val="nil"/>
              <w:left w:val="nil"/>
              <w:bottom w:val="single" w:sz="4" w:space="0" w:color="auto"/>
              <w:right w:val="single" w:sz="4" w:space="0" w:color="auto"/>
            </w:tcBorders>
            <w:shd w:val="clear" w:color="auto" w:fill="auto"/>
            <w:noWrap/>
            <w:vAlign w:val="bottom"/>
            <w:hideMark/>
          </w:tcPr>
          <w:p w14:paraId="34E8C80E" w14:textId="77777777" w:rsidR="00D269A1" w:rsidRPr="00476636" w:rsidRDefault="00D269A1" w:rsidP="003F0D07">
            <w:pPr>
              <w:spacing w:after="0" w:line="240" w:lineRule="auto"/>
              <w:jc w:val="center"/>
              <w:rPr>
                <w:rFonts w:ascii="Times New Roman" w:eastAsia="Times New Roman" w:hAnsi="Times New Roman" w:cs="Times New Roman"/>
                <w:color w:val="000000"/>
                <w:sz w:val="24"/>
                <w:szCs w:val="24"/>
              </w:rPr>
            </w:pPr>
            <w:r w:rsidRPr="00476636">
              <w:rPr>
                <w:rFonts w:ascii="Times New Roman" w:eastAsia="Times New Roman" w:hAnsi="Times New Roman" w:cs="Times New Roman"/>
                <w:color w:val="000000"/>
                <w:sz w:val="24"/>
                <w:szCs w:val="24"/>
              </w:rPr>
              <w:t>193</w:t>
            </w:r>
          </w:p>
        </w:tc>
        <w:tc>
          <w:tcPr>
            <w:tcW w:w="1237" w:type="dxa"/>
            <w:tcBorders>
              <w:top w:val="nil"/>
              <w:left w:val="nil"/>
              <w:bottom w:val="single" w:sz="4" w:space="0" w:color="auto"/>
              <w:right w:val="single" w:sz="4" w:space="0" w:color="auto"/>
            </w:tcBorders>
            <w:shd w:val="clear" w:color="auto" w:fill="auto"/>
            <w:noWrap/>
            <w:vAlign w:val="bottom"/>
            <w:hideMark/>
          </w:tcPr>
          <w:p w14:paraId="614F8E1C" w14:textId="77777777" w:rsidR="00D269A1" w:rsidRPr="00476636" w:rsidRDefault="00D269A1" w:rsidP="003F0D07">
            <w:pPr>
              <w:spacing w:after="0" w:line="240" w:lineRule="auto"/>
              <w:jc w:val="center"/>
              <w:rPr>
                <w:rFonts w:ascii="Times New Roman" w:eastAsia="Times New Roman" w:hAnsi="Times New Roman" w:cs="Times New Roman"/>
                <w:color w:val="000000"/>
                <w:sz w:val="24"/>
                <w:szCs w:val="24"/>
              </w:rPr>
            </w:pPr>
            <w:r w:rsidRPr="00476636">
              <w:rPr>
                <w:rFonts w:ascii="Times New Roman" w:eastAsia="Times New Roman" w:hAnsi="Times New Roman" w:cs="Times New Roman"/>
                <w:color w:val="000000"/>
                <w:sz w:val="24"/>
                <w:szCs w:val="24"/>
              </w:rPr>
              <w:t>20,09</w:t>
            </w:r>
          </w:p>
        </w:tc>
        <w:tc>
          <w:tcPr>
            <w:tcW w:w="1283" w:type="dxa"/>
            <w:tcBorders>
              <w:top w:val="nil"/>
              <w:left w:val="nil"/>
              <w:bottom w:val="single" w:sz="4" w:space="0" w:color="auto"/>
              <w:right w:val="single" w:sz="4" w:space="0" w:color="auto"/>
            </w:tcBorders>
            <w:shd w:val="clear" w:color="auto" w:fill="auto"/>
            <w:noWrap/>
            <w:vAlign w:val="bottom"/>
            <w:hideMark/>
          </w:tcPr>
          <w:p w14:paraId="440BBDE2" w14:textId="77777777" w:rsidR="00D269A1" w:rsidRPr="00476636" w:rsidRDefault="00D269A1" w:rsidP="003F0D07">
            <w:pPr>
              <w:spacing w:after="0" w:line="240" w:lineRule="auto"/>
              <w:jc w:val="center"/>
              <w:rPr>
                <w:rFonts w:ascii="Times New Roman" w:eastAsia="Times New Roman" w:hAnsi="Times New Roman" w:cs="Times New Roman"/>
                <w:color w:val="000000"/>
                <w:sz w:val="24"/>
                <w:szCs w:val="24"/>
              </w:rPr>
            </w:pPr>
            <w:r w:rsidRPr="00476636">
              <w:rPr>
                <w:rFonts w:ascii="Times New Roman" w:eastAsia="Times New Roman" w:hAnsi="Times New Roman" w:cs="Times New Roman"/>
                <w:color w:val="000000"/>
                <w:sz w:val="24"/>
                <w:szCs w:val="24"/>
              </w:rPr>
              <w:t>52,36</w:t>
            </w:r>
          </w:p>
        </w:tc>
        <w:tc>
          <w:tcPr>
            <w:tcW w:w="1024" w:type="dxa"/>
            <w:tcBorders>
              <w:top w:val="nil"/>
              <w:left w:val="nil"/>
              <w:bottom w:val="single" w:sz="4" w:space="0" w:color="auto"/>
              <w:right w:val="single" w:sz="4" w:space="0" w:color="auto"/>
            </w:tcBorders>
            <w:shd w:val="clear" w:color="auto" w:fill="auto"/>
            <w:noWrap/>
            <w:vAlign w:val="bottom"/>
            <w:hideMark/>
          </w:tcPr>
          <w:p w14:paraId="11806EA8" w14:textId="77777777" w:rsidR="00D269A1" w:rsidRPr="00476636" w:rsidRDefault="00D269A1" w:rsidP="003F0D07">
            <w:pPr>
              <w:spacing w:after="0" w:line="240" w:lineRule="auto"/>
              <w:jc w:val="center"/>
              <w:rPr>
                <w:rFonts w:ascii="Times New Roman" w:eastAsia="Times New Roman" w:hAnsi="Times New Roman" w:cs="Times New Roman"/>
                <w:color w:val="000000"/>
                <w:sz w:val="24"/>
                <w:szCs w:val="24"/>
              </w:rPr>
            </w:pPr>
            <w:r w:rsidRPr="00476636">
              <w:rPr>
                <w:rFonts w:ascii="Times New Roman" w:eastAsia="Times New Roman" w:hAnsi="Times New Roman" w:cs="Times New Roman"/>
                <w:color w:val="000000"/>
                <w:sz w:val="24"/>
                <w:szCs w:val="24"/>
              </w:rPr>
              <w:t>1</w:t>
            </w:r>
          </w:p>
        </w:tc>
        <w:tc>
          <w:tcPr>
            <w:tcW w:w="567" w:type="dxa"/>
            <w:tcBorders>
              <w:top w:val="nil"/>
              <w:left w:val="nil"/>
              <w:bottom w:val="single" w:sz="4" w:space="0" w:color="auto"/>
              <w:right w:val="single" w:sz="4" w:space="0" w:color="auto"/>
            </w:tcBorders>
            <w:shd w:val="clear" w:color="auto" w:fill="auto"/>
            <w:noWrap/>
            <w:vAlign w:val="bottom"/>
            <w:hideMark/>
          </w:tcPr>
          <w:p w14:paraId="0721D78F" w14:textId="77777777" w:rsidR="00D269A1" w:rsidRPr="00476636" w:rsidRDefault="00D269A1" w:rsidP="003F0D07">
            <w:pPr>
              <w:spacing w:after="0" w:line="240" w:lineRule="auto"/>
              <w:jc w:val="center"/>
              <w:rPr>
                <w:rFonts w:ascii="Times New Roman" w:eastAsia="Times New Roman" w:hAnsi="Times New Roman" w:cs="Times New Roman"/>
                <w:color w:val="000000"/>
                <w:sz w:val="24"/>
                <w:szCs w:val="24"/>
              </w:rPr>
            </w:pPr>
            <w:r w:rsidRPr="00476636">
              <w:rPr>
                <w:rFonts w:ascii="Times New Roman" w:eastAsia="Times New Roman" w:hAnsi="Times New Roman" w:cs="Times New Roman"/>
                <w:color w:val="000000"/>
                <w:sz w:val="24"/>
                <w:szCs w:val="24"/>
              </w:rPr>
              <w:t>5</w:t>
            </w:r>
          </w:p>
        </w:tc>
        <w:tc>
          <w:tcPr>
            <w:tcW w:w="576" w:type="dxa"/>
            <w:tcBorders>
              <w:top w:val="nil"/>
              <w:left w:val="nil"/>
              <w:bottom w:val="single" w:sz="4" w:space="0" w:color="auto"/>
              <w:right w:val="single" w:sz="4" w:space="0" w:color="auto"/>
            </w:tcBorders>
            <w:shd w:val="clear" w:color="auto" w:fill="auto"/>
            <w:noWrap/>
            <w:vAlign w:val="bottom"/>
            <w:hideMark/>
          </w:tcPr>
          <w:p w14:paraId="38574917" w14:textId="77777777" w:rsidR="00D269A1" w:rsidRPr="00476636" w:rsidRDefault="00D269A1" w:rsidP="003F0D07">
            <w:pPr>
              <w:spacing w:after="0" w:line="240" w:lineRule="auto"/>
              <w:jc w:val="center"/>
              <w:rPr>
                <w:rFonts w:ascii="Times New Roman" w:eastAsia="Times New Roman" w:hAnsi="Times New Roman" w:cs="Times New Roman"/>
                <w:color w:val="000000"/>
                <w:sz w:val="24"/>
                <w:szCs w:val="24"/>
              </w:rPr>
            </w:pPr>
            <w:r w:rsidRPr="00476636">
              <w:rPr>
                <w:rFonts w:ascii="Times New Roman" w:eastAsia="Times New Roman" w:hAnsi="Times New Roman" w:cs="Times New Roman"/>
                <w:color w:val="000000"/>
                <w:sz w:val="24"/>
                <w:szCs w:val="24"/>
              </w:rPr>
              <w:t>74</w:t>
            </w:r>
          </w:p>
        </w:tc>
        <w:tc>
          <w:tcPr>
            <w:tcW w:w="576" w:type="dxa"/>
            <w:tcBorders>
              <w:top w:val="nil"/>
              <w:left w:val="nil"/>
              <w:bottom w:val="single" w:sz="4" w:space="0" w:color="auto"/>
              <w:right w:val="single" w:sz="4" w:space="0" w:color="auto"/>
            </w:tcBorders>
            <w:shd w:val="clear" w:color="auto" w:fill="auto"/>
            <w:noWrap/>
            <w:vAlign w:val="bottom"/>
            <w:hideMark/>
          </w:tcPr>
          <w:p w14:paraId="079BBD6B" w14:textId="77777777" w:rsidR="00D269A1" w:rsidRPr="00476636" w:rsidRDefault="00D269A1" w:rsidP="003F0D07">
            <w:pPr>
              <w:spacing w:after="0" w:line="240" w:lineRule="auto"/>
              <w:jc w:val="center"/>
              <w:rPr>
                <w:rFonts w:ascii="Times New Roman" w:eastAsia="Times New Roman" w:hAnsi="Times New Roman" w:cs="Times New Roman"/>
                <w:color w:val="000000"/>
                <w:sz w:val="24"/>
                <w:szCs w:val="24"/>
              </w:rPr>
            </w:pPr>
            <w:r w:rsidRPr="00476636">
              <w:rPr>
                <w:rFonts w:ascii="Times New Roman" w:eastAsia="Times New Roman" w:hAnsi="Times New Roman" w:cs="Times New Roman"/>
                <w:color w:val="000000"/>
                <w:sz w:val="24"/>
                <w:szCs w:val="24"/>
              </w:rPr>
              <w:t>81</w:t>
            </w:r>
          </w:p>
        </w:tc>
        <w:tc>
          <w:tcPr>
            <w:tcW w:w="691" w:type="dxa"/>
            <w:tcBorders>
              <w:top w:val="nil"/>
              <w:left w:val="nil"/>
              <w:bottom w:val="single" w:sz="4" w:space="0" w:color="auto"/>
              <w:right w:val="single" w:sz="4" w:space="0" w:color="auto"/>
            </w:tcBorders>
            <w:shd w:val="clear" w:color="auto" w:fill="auto"/>
            <w:noWrap/>
            <w:vAlign w:val="bottom"/>
            <w:hideMark/>
          </w:tcPr>
          <w:p w14:paraId="7CBE5EF9" w14:textId="77777777" w:rsidR="00D269A1" w:rsidRPr="00476636" w:rsidRDefault="00D269A1" w:rsidP="003F0D07">
            <w:pPr>
              <w:spacing w:after="0" w:line="240" w:lineRule="auto"/>
              <w:jc w:val="center"/>
              <w:rPr>
                <w:rFonts w:ascii="Times New Roman" w:eastAsia="Times New Roman" w:hAnsi="Times New Roman" w:cs="Times New Roman"/>
                <w:color w:val="000000"/>
                <w:sz w:val="24"/>
                <w:szCs w:val="24"/>
              </w:rPr>
            </w:pPr>
            <w:r w:rsidRPr="00476636">
              <w:rPr>
                <w:rFonts w:ascii="Times New Roman" w:eastAsia="Times New Roman" w:hAnsi="Times New Roman" w:cs="Times New Roman"/>
                <w:color w:val="000000"/>
                <w:sz w:val="24"/>
                <w:szCs w:val="24"/>
              </w:rPr>
              <w:t>33</w:t>
            </w:r>
          </w:p>
        </w:tc>
      </w:tr>
      <w:tr w:rsidR="00D269A1" w:rsidRPr="00476636" w14:paraId="2323D891" w14:textId="77777777" w:rsidTr="003F0D07">
        <w:trPr>
          <w:trHeight w:val="255"/>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14:paraId="152AAC20" w14:textId="77777777" w:rsidR="00D269A1" w:rsidRPr="00476636" w:rsidRDefault="00D269A1" w:rsidP="003F0D07">
            <w:pPr>
              <w:spacing w:after="0" w:line="240" w:lineRule="auto"/>
              <w:jc w:val="right"/>
              <w:rPr>
                <w:rFonts w:ascii="Times New Roman" w:eastAsia="Times New Roman" w:hAnsi="Times New Roman" w:cs="Times New Roman"/>
                <w:color w:val="000000"/>
                <w:sz w:val="24"/>
                <w:szCs w:val="24"/>
              </w:rPr>
            </w:pPr>
            <w:r w:rsidRPr="00476636">
              <w:rPr>
                <w:rFonts w:ascii="Times New Roman" w:eastAsia="Times New Roman" w:hAnsi="Times New Roman" w:cs="Times New Roman"/>
                <w:color w:val="000000"/>
                <w:sz w:val="24"/>
                <w:szCs w:val="24"/>
              </w:rPr>
              <w:t>9</w:t>
            </w:r>
          </w:p>
        </w:tc>
        <w:tc>
          <w:tcPr>
            <w:tcW w:w="2094" w:type="dxa"/>
            <w:tcBorders>
              <w:top w:val="nil"/>
              <w:left w:val="nil"/>
              <w:bottom w:val="single" w:sz="4" w:space="0" w:color="auto"/>
              <w:right w:val="single" w:sz="4" w:space="0" w:color="auto"/>
            </w:tcBorders>
            <w:shd w:val="clear" w:color="auto" w:fill="auto"/>
            <w:noWrap/>
            <w:vAlign w:val="bottom"/>
            <w:hideMark/>
          </w:tcPr>
          <w:p w14:paraId="2119FCFA" w14:textId="77777777" w:rsidR="00D269A1" w:rsidRPr="00476636" w:rsidRDefault="00D269A1" w:rsidP="003F0D07">
            <w:pPr>
              <w:spacing w:after="0" w:line="240" w:lineRule="auto"/>
              <w:rPr>
                <w:rFonts w:ascii="Times New Roman" w:eastAsia="Times New Roman" w:hAnsi="Times New Roman" w:cs="Times New Roman"/>
                <w:color w:val="000000"/>
                <w:sz w:val="24"/>
                <w:szCs w:val="24"/>
              </w:rPr>
            </w:pPr>
            <w:r w:rsidRPr="00476636">
              <w:rPr>
                <w:rFonts w:ascii="Times New Roman" w:eastAsia="Times New Roman" w:hAnsi="Times New Roman" w:cs="Times New Roman"/>
                <w:color w:val="000000"/>
                <w:sz w:val="24"/>
                <w:szCs w:val="24"/>
              </w:rPr>
              <w:t>Английский язык</w:t>
            </w:r>
          </w:p>
        </w:tc>
        <w:tc>
          <w:tcPr>
            <w:tcW w:w="992" w:type="dxa"/>
            <w:tcBorders>
              <w:top w:val="nil"/>
              <w:left w:val="nil"/>
              <w:bottom w:val="single" w:sz="4" w:space="0" w:color="auto"/>
              <w:right w:val="single" w:sz="4" w:space="0" w:color="auto"/>
            </w:tcBorders>
            <w:shd w:val="clear" w:color="auto" w:fill="auto"/>
            <w:noWrap/>
            <w:vAlign w:val="bottom"/>
            <w:hideMark/>
          </w:tcPr>
          <w:p w14:paraId="7D0AC2E1" w14:textId="77777777" w:rsidR="00D269A1" w:rsidRPr="00476636" w:rsidRDefault="00D269A1" w:rsidP="003F0D07">
            <w:pPr>
              <w:spacing w:after="0" w:line="240" w:lineRule="auto"/>
              <w:jc w:val="center"/>
              <w:rPr>
                <w:rFonts w:ascii="Times New Roman" w:eastAsia="Times New Roman" w:hAnsi="Times New Roman" w:cs="Times New Roman"/>
                <w:color w:val="000000"/>
                <w:sz w:val="24"/>
                <w:szCs w:val="24"/>
              </w:rPr>
            </w:pPr>
            <w:r w:rsidRPr="00476636">
              <w:rPr>
                <w:rFonts w:ascii="Times New Roman" w:eastAsia="Times New Roman" w:hAnsi="Times New Roman" w:cs="Times New Roman"/>
                <w:color w:val="000000"/>
                <w:sz w:val="24"/>
                <w:szCs w:val="24"/>
              </w:rPr>
              <w:t>30</w:t>
            </w:r>
          </w:p>
        </w:tc>
        <w:tc>
          <w:tcPr>
            <w:tcW w:w="1237" w:type="dxa"/>
            <w:tcBorders>
              <w:top w:val="nil"/>
              <w:left w:val="nil"/>
              <w:bottom w:val="single" w:sz="4" w:space="0" w:color="auto"/>
              <w:right w:val="single" w:sz="4" w:space="0" w:color="auto"/>
            </w:tcBorders>
            <w:shd w:val="clear" w:color="auto" w:fill="auto"/>
            <w:noWrap/>
            <w:vAlign w:val="bottom"/>
            <w:hideMark/>
          </w:tcPr>
          <w:p w14:paraId="20E33D8F" w14:textId="77777777" w:rsidR="00D269A1" w:rsidRPr="00476636" w:rsidRDefault="00D269A1" w:rsidP="003F0D07">
            <w:pPr>
              <w:spacing w:after="0" w:line="240" w:lineRule="auto"/>
              <w:jc w:val="center"/>
              <w:rPr>
                <w:rFonts w:ascii="Times New Roman" w:eastAsia="Times New Roman" w:hAnsi="Times New Roman" w:cs="Times New Roman"/>
                <w:color w:val="000000"/>
                <w:sz w:val="24"/>
                <w:szCs w:val="24"/>
              </w:rPr>
            </w:pPr>
            <w:r w:rsidRPr="00476636">
              <w:rPr>
                <w:rFonts w:ascii="Times New Roman" w:eastAsia="Times New Roman" w:hAnsi="Times New Roman" w:cs="Times New Roman"/>
                <w:color w:val="000000"/>
                <w:sz w:val="24"/>
                <w:szCs w:val="24"/>
              </w:rPr>
              <w:t>46,00</w:t>
            </w:r>
          </w:p>
        </w:tc>
        <w:tc>
          <w:tcPr>
            <w:tcW w:w="1283" w:type="dxa"/>
            <w:tcBorders>
              <w:top w:val="nil"/>
              <w:left w:val="nil"/>
              <w:bottom w:val="single" w:sz="4" w:space="0" w:color="auto"/>
              <w:right w:val="single" w:sz="4" w:space="0" w:color="auto"/>
            </w:tcBorders>
            <w:shd w:val="clear" w:color="auto" w:fill="auto"/>
            <w:noWrap/>
            <w:vAlign w:val="bottom"/>
            <w:hideMark/>
          </w:tcPr>
          <w:p w14:paraId="48BD4854" w14:textId="77777777" w:rsidR="00D269A1" w:rsidRPr="00476636" w:rsidRDefault="00D269A1" w:rsidP="003F0D07">
            <w:pPr>
              <w:spacing w:after="0" w:line="240" w:lineRule="auto"/>
              <w:jc w:val="center"/>
              <w:rPr>
                <w:rFonts w:ascii="Times New Roman" w:eastAsia="Times New Roman" w:hAnsi="Times New Roman" w:cs="Times New Roman"/>
                <w:color w:val="000000"/>
                <w:sz w:val="24"/>
                <w:szCs w:val="24"/>
              </w:rPr>
            </w:pPr>
            <w:r w:rsidRPr="00476636">
              <w:rPr>
                <w:rFonts w:ascii="Times New Roman" w:eastAsia="Times New Roman" w:hAnsi="Times New Roman" w:cs="Times New Roman"/>
                <w:color w:val="000000"/>
                <w:sz w:val="24"/>
                <w:szCs w:val="24"/>
              </w:rPr>
              <w:t>49,33</w:t>
            </w:r>
          </w:p>
        </w:tc>
        <w:tc>
          <w:tcPr>
            <w:tcW w:w="1024" w:type="dxa"/>
            <w:tcBorders>
              <w:top w:val="nil"/>
              <w:left w:val="nil"/>
              <w:bottom w:val="single" w:sz="4" w:space="0" w:color="auto"/>
              <w:right w:val="single" w:sz="4" w:space="0" w:color="auto"/>
            </w:tcBorders>
            <w:shd w:val="clear" w:color="auto" w:fill="auto"/>
            <w:noWrap/>
            <w:vAlign w:val="bottom"/>
            <w:hideMark/>
          </w:tcPr>
          <w:p w14:paraId="208C8CE5" w14:textId="77777777" w:rsidR="00D269A1" w:rsidRPr="00476636" w:rsidRDefault="00D269A1" w:rsidP="003F0D07">
            <w:pPr>
              <w:spacing w:after="0" w:line="240" w:lineRule="auto"/>
              <w:jc w:val="center"/>
              <w:rPr>
                <w:rFonts w:ascii="Times New Roman" w:eastAsia="Times New Roman" w:hAnsi="Times New Roman" w:cs="Times New Roman"/>
                <w:color w:val="000000"/>
                <w:sz w:val="24"/>
                <w:szCs w:val="24"/>
              </w:rPr>
            </w:pPr>
            <w:r w:rsidRPr="00476636">
              <w:rPr>
                <w:rFonts w:ascii="Times New Roman" w:eastAsia="Times New Roman" w:hAnsi="Times New Roman" w:cs="Times New Roman"/>
                <w:color w:val="000000"/>
                <w:sz w:val="24"/>
                <w:szCs w:val="24"/>
              </w:rPr>
              <w:t>0</w:t>
            </w:r>
          </w:p>
        </w:tc>
        <w:tc>
          <w:tcPr>
            <w:tcW w:w="567" w:type="dxa"/>
            <w:tcBorders>
              <w:top w:val="nil"/>
              <w:left w:val="nil"/>
              <w:bottom w:val="single" w:sz="4" w:space="0" w:color="auto"/>
              <w:right w:val="single" w:sz="4" w:space="0" w:color="auto"/>
            </w:tcBorders>
            <w:shd w:val="clear" w:color="auto" w:fill="auto"/>
            <w:noWrap/>
            <w:vAlign w:val="bottom"/>
            <w:hideMark/>
          </w:tcPr>
          <w:p w14:paraId="4B05E084" w14:textId="77777777" w:rsidR="00D269A1" w:rsidRPr="00476636" w:rsidRDefault="00D269A1" w:rsidP="003F0D07">
            <w:pPr>
              <w:spacing w:after="0" w:line="240" w:lineRule="auto"/>
              <w:jc w:val="center"/>
              <w:rPr>
                <w:rFonts w:ascii="Times New Roman" w:eastAsia="Times New Roman" w:hAnsi="Times New Roman" w:cs="Times New Roman"/>
                <w:color w:val="000000"/>
                <w:sz w:val="24"/>
                <w:szCs w:val="24"/>
              </w:rPr>
            </w:pPr>
            <w:r w:rsidRPr="00476636">
              <w:rPr>
                <w:rFonts w:ascii="Times New Roman" w:eastAsia="Times New Roman" w:hAnsi="Times New Roman" w:cs="Times New Roman"/>
                <w:color w:val="000000"/>
                <w:sz w:val="24"/>
                <w:szCs w:val="24"/>
              </w:rPr>
              <w:t>1</w:t>
            </w:r>
          </w:p>
        </w:tc>
        <w:tc>
          <w:tcPr>
            <w:tcW w:w="576" w:type="dxa"/>
            <w:tcBorders>
              <w:top w:val="nil"/>
              <w:left w:val="nil"/>
              <w:bottom w:val="single" w:sz="4" w:space="0" w:color="auto"/>
              <w:right w:val="single" w:sz="4" w:space="0" w:color="auto"/>
            </w:tcBorders>
            <w:shd w:val="clear" w:color="auto" w:fill="auto"/>
            <w:noWrap/>
            <w:vAlign w:val="bottom"/>
            <w:hideMark/>
          </w:tcPr>
          <w:p w14:paraId="3B83120D" w14:textId="77777777" w:rsidR="00D269A1" w:rsidRPr="00476636" w:rsidRDefault="00D269A1" w:rsidP="003F0D07">
            <w:pPr>
              <w:spacing w:after="0" w:line="240" w:lineRule="auto"/>
              <w:jc w:val="center"/>
              <w:rPr>
                <w:rFonts w:ascii="Times New Roman" w:eastAsia="Times New Roman" w:hAnsi="Times New Roman" w:cs="Times New Roman"/>
                <w:color w:val="000000"/>
                <w:sz w:val="24"/>
                <w:szCs w:val="24"/>
              </w:rPr>
            </w:pPr>
            <w:r w:rsidRPr="00476636">
              <w:rPr>
                <w:rFonts w:ascii="Times New Roman" w:eastAsia="Times New Roman" w:hAnsi="Times New Roman" w:cs="Times New Roman"/>
                <w:color w:val="000000"/>
                <w:sz w:val="24"/>
                <w:szCs w:val="24"/>
              </w:rPr>
              <w:t>13</w:t>
            </w:r>
          </w:p>
        </w:tc>
        <w:tc>
          <w:tcPr>
            <w:tcW w:w="576" w:type="dxa"/>
            <w:tcBorders>
              <w:top w:val="nil"/>
              <w:left w:val="nil"/>
              <w:bottom w:val="single" w:sz="4" w:space="0" w:color="auto"/>
              <w:right w:val="single" w:sz="4" w:space="0" w:color="auto"/>
            </w:tcBorders>
            <w:shd w:val="clear" w:color="auto" w:fill="auto"/>
            <w:noWrap/>
            <w:vAlign w:val="bottom"/>
            <w:hideMark/>
          </w:tcPr>
          <w:p w14:paraId="2E585E5B" w14:textId="77777777" w:rsidR="00D269A1" w:rsidRPr="00476636" w:rsidRDefault="00D269A1" w:rsidP="003F0D07">
            <w:pPr>
              <w:spacing w:after="0" w:line="240" w:lineRule="auto"/>
              <w:jc w:val="center"/>
              <w:rPr>
                <w:rFonts w:ascii="Times New Roman" w:eastAsia="Times New Roman" w:hAnsi="Times New Roman" w:cs="Times New Roman"/>
                <w:color w:val="000000"/>
                <w:sz w:val="24"/>
                <w:szCs w:val="24"/>
              </w:rPr>
            </w:pPr>
            <w:r w:rsidRPr="00476636">
              <w:rPr>
                <w:rFonts w:ascii="Times New Roman" w:eastAsia="Times New Roman" w:hAnsi="Times New Roman" w:cs="Times New Roman"/>
                <w:color w:val="000000"/>
                <w:sz w:val="24"/>
                <w:szCs w:val="24"/>
              </w:rPr>
              <w:t>12</w:t>
            </w:r>
          </w:p>
        </w:tc>
        <w:tc>
          <w:tcPr>
            <w:tcW w:w="691" w:type="dxa"/>
            <w:tcBorders>
              <w:top w:val="nil"/>
              <w:left w:val="nil"/>
              <w:bottom w:val="single" w:sz="4" w:space="0" w:color="auto"/>
              <w:right w:val="single" w:sz="4" w:space="0" w:color="auto"/>
            </w:tcBorders>
            <w:shd w:val="clear" w:color="auto" w:fill="auto"/>
            <w:noWrap/>
            <w:vAlign w:val="bottom"/>
            <w:hideMark/>
          </w:tcPr>
          <w:p w14:paraId="0F28968A" w14:textId="77777777" w:rsidR="00D269A1" w:rsidRPr="00476636" w:rsidRDefault="00D269A1" w:rsidP="003F0D07">
            <w:pPr>
              <w:spacing w:after="0" w:line="240" w:lineRule="auto"/>
              <w:jc w:val="center"/>
              <w:rPr>
                <w:rFonts w:ascii="Times New Roman" w:eastAsia="Times New Roman" w:hAnsi="Times New Roman" w:cs="Times New Roman"/>
                <w:color w:val="000000"/>
                <w:sz w:val="24"/>
                <w:szCs w:val="24"/>
              </w:rPr>
            </w:pPr>
            <w:r w:rsidRPr="00476636">
              <w:rPr>
                <w:rFonts w:ascii="Times New Roman" w:eastAsia="Times New Roman" w:hAnsi="Times New Roman" w:cs="Times New Roman"/>
                <w:color w:val="000000"/>
                <w:sz w:val="24"/>
                <w:szCs w:val="24"/>
              </w:rPr>
              <w:t>4</w:t>
            </w:r>
          </w:p>
        </w:tc>
      </w:tr>
      <w:tr w:rsidR="00D269A1" w:rsidRPr="00476636" w14:paraId="600A10E1" w14:textId="77777777" w:rsidTr="003F0D07">
        <w:trPr>
          <w:trHeight w:val="255"/>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14:paraId="31380180" w14:textId="77777777" w:rsidR="00D269A1" w:rsidRPr="00476636" w:rsidRDefault="00D269A1" w:rsidP="003F0D07">
            <w:pPr>
              <w:spacing w:after="0" w:line="240" w:lineRule="auto"/>
              <w:jc w:val="right"/>
              <w:rPr>
                <w:rFonts w:ascii="Times New Roman" w:eastAsia="Times New Roman" w:hAnsi="Times New Roman" w:cs="Times New Roman"/>
                <w:color w:val="000000"/>
                <w:sz w:val="24"/>
                <w:szCs w:val="24"/>
              </w:rPr>
            </w:pPr>
            <w:r w:rsidRPr="00476636">
              <w:rPr>
                <w:rFonts w:ascii="Times New Roman" w:eastAsia="Times New Roman" w:hAnsi="Times New Roman" w:cs="Times New Roman"/>
                <w:color w:val="000000"/>
                <w:sz w:val="24"/>
                <w:szCs w:val="24"/>
              </w:rPr>
              <w:t>10</w:t>
            </w:r>
          </w:p>
        </w:tc>
        <w:tc>
          <w:tcPr>
            <w:tcW w:w="2094" w:type="dxa"/>
            <w:tcBorders>
              <w:top w:val="nil"/>
              <w:left w:val="nil"/>
              <w:bottom w:val="single" w:sz="4" w:space="0" w:color="auto"/>
              <w:right w:val="single" w:sz="4" w:space="0" w:color="auto"/>
            </w:tcBorders>
            <w:shd w:val="clear" w:color="auto" w:fill="auto"/>
            <w:noWrap/>
            <w:vAlign w:val="bottom"/>
            <w:hideMark/>
          </w:tcPr>
          <w:p w14:paraId="4C9E68A3" w14:textId="77777777" w:rsidR="00D269A1" w:rsidRPr="00476636" w:rsidRDefault="00D269A1" w:rsidP="003F0D07">
            <w:pPr>
              <w:spacing w:after="0" w:line="240" w:lineRule="auto"/>
              <w:rPr>
                <w:rFonts w:ascii="Times New Roman" w:eastAsia="Times New Roman" w:hAnsi="Times New Roman" w:cs="Times New Roman"/>
                <w:color w:val="000000"/>
                <w:sz w:val="24"/>
                <w:szCs w:val="24"/>
              </w:rPr>
            </w:pPr>
            <w:r w:rsidRPr="00476636">
              <w:rPr>
                <w:rFonts w:ascii="Times New Roman" w:eastAsia="Times New Roman" w:hAnsi="Times New Roman" w:cs="Times New Roman"/>
                <w:color w:val="000000"/>
                <w:sz w:val="24"/>
                <w:szCs w:val="24"/>
              </w:rPr>
              <w:t>Обществознание</w:t>
            </w:r>
          </w:p>
        </w:tc>
        <w:tc>
          <w:tcPr>
            <w:tcW w:w="992" w:type="dxa"/>
            <w:tcBorders>
              <w:top w:val="nil"/>
              <w:left w:val="nil"/>
              <w:bottom w:val="single" w:sz="4" w:space="0" w:color="auto"/>
              <w:right w:val="single" w:sz="4" w:space="0" w:color="auto"/>
            </w:tcBorders>
            <w:shd w:val="clear" w:color="auto" w:fill="auto"/>
            <w:noWrap/>
            <w:vAlign w:val="bottom"/>
            <w:hideMark/>
          </w:tcPr>
          <w:p w14:paraId="74210696" w14:textId="77777777" w:rsidR="00D269A1" w:rsidRPr="00476636" w:rsidRDefault="00D269A1" w:rsidP="003F0D07">
            <w:pPr>
              <w:spacing w:after="0" w:line="240" w:lineRule="auto"/>
              <w:jc w:val="center"/>
              <w:rPr>
                <w:rFonts w:ascii="Times New Roman" w:eastAsia="Times New Roman" w:hAnsi="Times New Roman" w:cs="Times New Roman"/>
                <w:color w:val="000000"/>
                <w:sz w:val="24"/>
                <w:szCs w:val="24"/>
              </w:rPr>
            </w:pPr>
            <w:r w:rsidRPr="00476636">
              <w:rPr>
                <w:rFonts w:ascii="Times New Roman" w:eastAsia="Times New Roman" w:hAnsi="Times New Roman" w:cs="Times New Roman"/>
                <w:color w:val="000000"/>
                <w:sz w:val="24"/>
                <w:szCs w:val="24"/>
              </w:rPr>
              <w:t>288</w:t>
            </w:r>
          </w:p>
        </w:tc>
        <w:tc>
          <w:tcPr>
            <w:tcW w:w="1237" w:type="dxa"/>
            <w:tcBorders>
              <w:top w:val="nil"/>
              <w:left w:val="nil"/>
              <w:bottom w:val="single" w:sz="4" w:space="0" w:color="auto"/>
              <w:right w:val="single" w:sz="4" w:space="0" w:color="auto"/>
            </w:tcBorders>
            <w:shd w:val="clear" w:color="auto" w:fill="auto"/>
            <w:noWrap/>
            <w:vAlign w:val="bottom"/>
            <w:hideMark/>
          </w:tcPr>
          <w:p w14:paraId="32068C5F" w14:textId="77777777" w:rsidR="00D269A1" w:rsidRPr="00476636" w:rsidRDefault="00D269A1" w:rsidP="003F0D07">
            <w:pPr>
              <w:spacing w:after="0" w:line="240" w:lineRule="auto"/>
              <w:jc w:val="center"/>
              <w:rPr>
                <w:rFonts w:ascii="Times New Roman" w:eastAsia="Times New Roman" w:hAnsi="Times New Roman" w:cs="Times New Roman"/>
                <w:color w:val="000000"/>
                <w:sz w:val="24"/>
                <w:szCs w:val="24"/>
              </w:rPr>
            </w:pPr>
            <w:r w:rsidRPr="00476636">
              <w:rPr>
                <w:rFonts w:ascii="Times New Roman" w:eastAsia="Times New Roman" w:hAnsi="Times New Roman" w:cs="Times New Roman"/>
                <w:color w:val="000000"/>
                <w:sz w:val="24"/>
                <w:szCs w:val="24"/>
              </w:rPr>
              <w:t>21,15</w:t>
            </w:r>
          </w:p>
        </w:tc>
        <w:tc>
          <w:tcPr>
            <w:tcW w:w="1283" w:type="dxa"/>
            <w:tcBorders>
              <w:top w:val="nil"/>
              <w:left w:val="nil"/>
              <w:bottom w:val="single" w:sz="4" w:space="0" w:color="auto"/>
              <w:right w:val="single" w:sz="4" w:space="0" w:color="auto"/>
            </w:tcBorders>
            <w:shd w:val="clear" w:color="auto" w:fill="auto"/>
            <w:noWrap/>
            <w:vAlign w:val="bottom"/>
            <w:hideMark/>
          </w:tcPr>
          <w:p w14:paraId="4043F74C" w14:textId="77777777" w:rsidR="00D269A1" w:rsidRPr="00476636" w:rsidRDefault="00D269A1" w:rsidP="003F0D07">
            <w:pPr>
              <w:spacing w:after="0" w:line="240" w:lineRule="auto"/>
              <w:jc w:val="center"/>
              <w:rPr>
                <w:rFonts w:ascii="Times New Roman" w:eastAsia="Times New Roman" w:hAnsi="Times New Roman" w:cs="Times New Roman"/>
                <w:color w:val="000000"/>
                <w:sz w:val="24"/>
                <w:szCs w:val="24"/>
              </w:rPr>
            </w:pPr>
            <w:r w:rsidRPr="00476636">
              <w:rPr>
                <w:rFonts w:ascii="Times New Roman" w:eastAsia="Times New Roman" w:hAnsi="Times New Roman" w:cs="Times New Roman"/>
                <w:color w:val="000000"/>
                <w:sz w:val="24"/>
                <w:szCs w:val="24"/>
              </w:rPr>
              <w:t>50,47</w:t>
            </w:r>
          </w:p>
        </w:tc>
        <w:tc>
          <w:tcPr>
            <w:tcW w:w="1024" w:type="dxa"/>
            <w:tcBorders>
              <w:top w:val="nil"/>
              <w:left w:val="nil"/>
              <w:bottom w:val="single" w:sz="4" w:space="0" w:color="auto"/>
              <w:right w:val="single" w:sz="4" w:space="0" w:color="auto"/>
            </w:tcBorders>
            <w:shd w:val="clear" w:color="auto" w:fill="auto"/>
            <w:noWrap/>
            <w:vAlign w:val="bottom"/>
            <w:hideMark/>
          </w:tcPr>
          <w:p w14:paraId="0A72EFD6" w14:textId="77777777" w:rsidR="00D269A1" w:rsidRPr="00476636" w:rsidRDefault="00D269A1" w:rsidP="003F0D07">
            <w:pPr>
              <w:spacing w:after="0" w:line="240" w:lineRule="auto"/>
              <w:jc w:val="center"/>
              <w:rPr>
                <w:rFonts w:ascii="Times New Roman" w:eastAsia="Times New Roman" w:hAnsi="Times New Roman" w:cs="Times New Roman"/>
                <w:color w:val="000000"/>
                <w:sz w:val="24"/>
                <w:szCs w:val="24"/>
              </w:rPr>
            </w:pPr>
            <w:r w:rsidRPr="00476636">
              <w:rPr>
                <w:rFonts w:ascii="Times New Roman" w:eastAsia="Times New Roman" w:hAnsi="Times New Roman" w:cs="Times New Roman"/>
                <w:color w:val="000000"/>
                <w:sz w:val="24"/>
                <w:szCs w:val="24"/>
              </w:rPr>
              <w:t>2</w:t>
            </w:r>
          </w:p>
        </w:tc>
        <w:tc>
          <w:tcPr>
            <w:tcW w:w="567" w:type="dxa"/>
            <w:tcBorders>
              <w:top w:val="nil"/>
              <w:left w:val="nil"/>
              <w:bottom w:val="single" w:sz="4" w:space="0" w:color="auto"/>
              <w:right w:val="single" w:sz="4" w:space="0" w:color="auto"/>
            </w:tcBorders>
            <w:shd w:val="clear" w:color="auto" w:fill="auto"/>
            <w:noWrap/>
            <w:vAlign w:val="bottom"/>
            <w:hideMark/>
          </w:tcPr>
          <w:p w14:paraId="76679452" w14:textId="77777777" w:rsidR="00D269A1" w:rsidRPr="00476636" w:rsidRDefault="00D269A1" w:rsidP="003F0D07">
            <w:pPr>
              <w:spacing w:after="0" w:line="240" w:lineRule="auto"/>
              <w:jc w:val="center"/>
              <w:rPr>
                <w:rFonts w:ascii="Times New Roman" w:eastAsia="Times New Roman" w:hAnsi="Times New Roman" w:cs="Times New Roman"/>
                <w:color w:val="000000"/>
                <w:sz w:val="24"/>
                <w:szCs w:val="24"/>
              </w:rPr>
            </w:pPr>
            <w:r w:rsidRPr="00476636">
              <w:rPr>
                <w:rFonts w:ascii="Times New Roman" w:eastAsia="Times New Roman" w:hAnsi="Times New Roman" w:cs="Times New Roman"/>
                <w:color w:val="000000"/>
                <w:sz w:val="24"/>
                <w:szCs w:val="24"/>
              </w:rPr>
              <w:t>6</w:t>
            </w:r>
          </w:p>
        </w:tc>
        <w:tc>
          <w:tcPr>
            <w:tcW w:w="576" w:type="dxa"/>
            <w:tcBorders>
              <w:top w:val="nil"/>
              <w:left w:val="nil"/>
              <w:bottom w:val="single" w:sz="4" w:space="0" w:color="auto"/>
              <w:right w:val="single" w:sz="4" w:space="0" w:color="auto"/>
            </w:tcBorders>
            <w:shd w:val="clear" w:color="auto" w:fill="auto"/>
            <w:noWrap/>
            <w:vAlign w:val="bottom"/>
            <w:hideMark/>
          </w:tcPr>
          <w:p w14:paraId="7EB1F4BD" w14:textId="77777777" w:rsidR="00D269A1" w:rsidRPr="00476636" w:rsidRDefault="00D269A1" w:rsidP="003F0D07">
            <w:pPr>
              <w:spacing w:after="0" w:line="240" w:lineRule="auto"/>
              <w:jc w:val="center"/>
              <w:rPr>
                <w:rFonts w:ascii="Times New Roman" w:eastAsia="Times New Roman" w:hAnsi="Times New Roman" w:cs="Times New Roman"/>
                <w:color w:val="000000"/>
                <w:sz w:val="24"/>
                <w:szCs w:val="24"/>
              </w:rPr>
            </w:pPr>
            <w:r w:rsidRPr="00476636">
              <w:rPr>
                <w:rFonts w:ascii="Times New Roman" w:eastAsia="Times New Roman" w:hAnsi="Times New Roman" w:cs="Times New Roman"/>
                <w:color w:val="000000"/>
                <w:sz w:val="24"/>
                <w:szCs w:val="24"/>
              </w:rPr>
              <w:t>195</w:t>
            </w:r>
          </w:p>
        </w:tc>
        <w:tc>
          <w:tcPr>
            <w:tcW w:w="576" w:type="dxa"/>
            <w:tcBorders>
              <w:top w:val="nil"/>
              <w:left w:val="nil"/>
              <w:bottom w:val="single" w:sz="4" w:space="0" w:color="auto"/>
              <w:right w:val="single" w:sz="4" w:space="0" w:color="auto"/>
            </w:tcBorders>
            <w:shd w:val="clear" w:color="auto" w:fill="auto"/>
            <w:noWrap/>
            <w:vAlign w:val="bottom"/>
            <w:hideMark/>
          </w:tcPr>
          <w:p w14:paraId="0C06E6AE" w14:textId="77777777" w:rsidR="00D269A1" w:rsidRPr="00476636" w:rsidRDefault="00D269A1" w:rsidP="003F0D07">
            <w:pPr>
              <w:spacing w:after="0" w:line="240" w:lineRule="auto"/>
              <w:jc w:val="center"/>
              <w:rPr>
                <w:rFonts w:ascii="Times New Roman" w:eastAsia="Times New Roman" w:hAnsi="Times New Roman" w:cs="Times New Roman"/>
                <w:color w:val="000000"/>
                <w:sz w:val="24"/>
                <w:szCs w:val="24"/>
              </w:rPr>
            </w:pPr>
            <w:r w:rsidRPr="00476636">
              <w:rPr>
                <w:rFonts w:ascii="Times New Roman" w:eastAsia="Times New Roman" w:hAnsi="Times New Roman" w:cs="Times New Roman"/>
                <w:color w:val="000000"/>
                <w:sz w:val="24"/>
                <w:szCs w:val="24"/>
              </w:rPr>
              <w:t>79</w:t>
            </w:r>
          </w:p>
        </w:tc>
        <w:tc>
          <w:tcPr>
            <w:tcW w:w="691" w:type="dxa"/>
            <w:tcBorders>
              <w:top w:val="nil"/>
              <w:left w:val="nil"/>
              <w:bottom w:val="single" w:sz="4" w:space="0" w:color="auto"/>
              <w:right w:val="single" w:sz="4" w:space="0" w:color="auto"/>
            </w:tcBorders>
            <w:shd w:val="clear" w:color="auto" w:fill="auto"/>
            <w:noWrap/>
            <w:vAlign w:val="bottom"/>
            <w:hideMark/>
          </w:tcPr>
          <w:p w14:paraId="7FCC69F6" w14:textId="77777777" w:rsidR="00D269A1" w:rsidRPr="00476636" w:rsidRDefault="00D269A1" w:rsidP="003F0D07">
            <w:pPr>
              <w:spacing w:after="0" w:line="240" w:lineRule="auto"/>
              <w:jc w:val="center"/>
              <w:rPr>
                <w:rFonts w:ascii="Times New Roman" w:eastAsia="Times New Roman" w:hAnsi="Times New Roman" w:cs="Times New Roman"/>
                <w:color w:val="000000"/>
                <w:sz w:val="24"/>
                <w:szCs w:val="24"/>
              </w:rPr>
            </w:pPr>
            <w:r w:rsidRPr="00476636">
              <w:rPr>
                <w:rFonts w:ascii="Times New Roman" w:eastAsia="Times New Roman" w:hAnsi="Times New Roman" w:cs="Times New Roman"/>
                <w:color w:val="000000"/>
                <w:sz w:val="24"/>
                <w:szCs w:val="24"/>
              </w:rPr>
              <w:t>8</w:t>
            </w:r>
          </w:p>
        </w:tc>
      </w:tr>
      <w:tr w:rsidR="00D269A1" w:rsidRPr="00476636" w14:paraId="3EA20DD8" w14:textId="77777777" w:rsidTr="003F0D07">
        <w:trPr>
          <w:trHeight w:val="255"/>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14:paraId="7D367428" w14:textId="77777777" w:rsidR="00D269A1" w:rsidRPr="00476636" w:rsidRDefault="00D269A1" w:rsidP="003F0D07">
            <w:pPr>
              <w:spacing w:after="0" w:line="240" w:lineRule="auto"/>
              <w:jc w:val="right"/>
              <w:rPr>
                <w:rFonts w:ascii="Times New Roman" w:eastAsia="Times New Roman" w:hAnsi="Times New Roman" w:cs="Times New Roman"/>
                <w:color w:val="000000"/>
                <w:sz w:val="24"/>
                <w:szCs w:val="24"/>
              </w:rPr>
            </w:pPr>
            <w:r w:rsidRPr="00476636">
              <w:rPr>
                <w:rFonts w:ascii="Times New Roman" w:eastAsia="Times New Roman" w:hAnsi="Times New Roman" w:cs="Times New Roman"/>
                <w:color w:val="000000"/>
                <w:sz w:val="24"/>
                <w:szCs w:val="24"/>
              </w:rPr>
              <w:t>11</w:t>
            </w:r>
          </w:p>
        </w:tc>
        <w:tc>
          <w:tcPr>
            <w:tcW w:w="2094" w:type="dxa"/>
            <w:tcBorders>
              <w:top w:val="nil"/>
              <w:left w:val="nil"/>
              <w:bottom w:val="single" w:sz="4" w:space="0" w:color="auto"/>
              <w:right w:val="single" w:sz="4" w:space="0" w:color="auto"/>
            </w:tcBorders>
            <w:shd w:val="clear" w:color="auto" w:fill="auto"/>
            <w:noWrap/>
            <w:vAlign w:val="bottom"/>
            <w:hideMark/>
          </w:tcPr>
          <w:p w14:paraId="2D131C5E" w14:textId="77777777" w:rsidR="00D269A1" w:rsidRPr="00476636" w:rsidRDefault="00D269A1" w:rsidP="003F0D07">
            <w:pPr>
              <w:spacing w:after="0" w:line="240" w:lineRule="auto"/>
              <w:rPr>
                <w:rFonts w:ascii="Times New Roman" w:eastAsia="Times New Roman" w:hAnsi="Times New Roman" w:cs="Times New Roman"/>
                <w:color w:val="000000"/>
                <w:sz w:val="24"/>
                <w:szCs w:val="24"/>
              </w:rPr>
            </w:pPr>
            <w:r w:rsidRPr="00476636">
              <w:rPr>
                <w:rFonts w:ascii="Times New Roman" w:eastAsia="Times New Roman" w:hAnsi="Times New Roman" w:cs="Times New Roman"/>
                <w:color w:val="000000"/>
                <w:sz w:val="24"/>
                <w:szCs w:val="24"/>
              </w:rPr>
              <w:t>Литература</w:t>
            </w:r>
          </w:p>
        </w:tc>
        <w:tc>
          <w:tcPr>
            <w:tcW w:w="992" w:type="dxa"/>
            <w:tcBorders>
              <w:top w:val="nil"/>
              <w:left w:val="nil"/>
              <w:bottom w:val="single" w:sz="4" w:space="0" w:color="auto"/>
              <w:right w:val="single" w:sz="4" w:space="0" w:color="auto"/>
            </w:tcBorders>
            <w:shd w:val="clear" w:color="auto" w:fill="auto"/>
            <w:noWrap/>
            <w:vAlign w:val="bottom"/>
            <w:hideMark/>
          </w:tcPr>
          <w:p w14:paraId="5134031C" w14:textId="77777777" w:rsidR="00D269A1" w:rsidRPr="00476636" w:rsidRDefault="00D269A1" w:rsidP="003F0D07">
            <w:pPr>
              <w:spacing w:after="0" w:line="240" w:lineRule="auto"/>
              <w:jc w:val="center"/>
              <w:rPr>
                <w:rFonts w:ascii="Times New Roman" w:eastAsia="Times New Roman" w:hAnsi="Times New Roman" w:cs="Times New Roman"/>
                <w:color w:val="000000"/>
                <w:sz w:val="24"/>
                <w:szCs w:val="24"/>
              </w:rPr>
            </w:pPr>
            <w:r w:rsidRPr="00476636">
              <w:rPr>
                <w:rFonts w:ascii="Times New Roman" w:eastAsia="Times New Roman" w:hAnsi="Times New Roman" w:cs="Times New Roman"/>
                <w:color w:val="000000"/>
                <w:sz w:val="24"/>
                <w:szCs w:val="24"/>
              </w:rPr>
              <w:t>10</w:t>
            </w:r>
          </w:p>
        </w:tc>
        <w:tc>
          <w:tcPr>
            <w:tcW w:w="1237" w:type="dxa"/>
            <w:tcBorders>
              <w:top w:val="nil"/>
              <w:left w:val="nil"/>
              <w:bottom w:val="single" w:sz="4" w:space="0" w:color="auto"/>
              <w:right w:val="single" w:sz="4" w:space="0" w:color="auto"/>
            </w:tcBorders>
            <w:shd w:val="clear" w:color="auto" w:fill="auto"/>
            <w:noWrap/>
            <w:vAlign w:val="bottom"/>
            <w:hideMark/>
          </w:tcPr>
          <w:p w14:paraId="53683584" w14:textId="77777777" w:rsidR="00D269A1" w:rsidRPr="00476636" w:rsidRDefault="00D269A1" w:rsidP="003F0D07">
            <w:pPr>
              <w:spacing w:after="0" w:line="240" w:lineRule="auto"/>
              <w:jc w:val="center"/>
              <w:rPr>
                <w:rFonts w:ascii="Times New Roman" w:eastAsia="Times New Roman" w:hAnsi="Times New Roman" w:cs="Times New Roman"/>
                <w:color w:val="000000"/>
                <w:sz w:val="24"/>
                <w:szCs w:val="24"/>
              </w:rPr>
            </w:pPr>
            <w:r w:rsidRPr="00476636">
              <w:rPr>
                <w:rFonts w:ascii="Times New Roman" w:eastAsia="Times New Roman" w:hAnsi="Times New Roman" w:cs="Times New Roman"/>
                <w:color w:val="000000"/>
                <w:sz w:val="24"/>
                <w:szCs w:val="24"/>
              </w:rPr>
              <w:t>28,70</w:t>
            </w:r>
          </w:p>
        </w:tc>
        <w:tc>
          <w:tcPr>
            <w:tcW w:w="1283" w:type="dxa"/>
            <w:tcBorders>
              <w:top w:val="nil"/>
              <w:left w:val="nil"/>
              <w:bottom w:val="single" w:sz="4" w:space="0" w:color="auto"/>
              <w:right w:val="single" w:sz="4" w:space="0" w:color="auto"/>
            </w:tcBorders>
            <w:shd w:val="clear" w:color="auto" w:fill="auto"/>
            <w:noWrap/>
            <w:vAlign w:val="bottom"/>
            <w:hideMark/>
          </w:tcPr>
          <w:p w14:paraId="5FD9FBD1" w14:textId="77777777" w:rsidR="00D269A1" w:rsidRPr="00476636" w:rsidRDefault="00D269A1" w:rsidP="003F0D07">
            <w:pPr>
              <w:spacing w:after="0" w:line="240" w:lineRule="auto"/>
              <w:jc w:val="center"/>
              <w:rPr>
                <w:rFonts w:ascii="Times New Roman" w:eastAsia="Times New Roman" w:hAnsi="Times New Roman" w:cs="Times New Roman"/>
                <w:color w:val="000000"/>
                <w:sz w:val="24"/>
                <w:szCs w:val="24"/>
              </w:rPr>
            </w:pPr>
            <w:r w:rsidRPr="00476636">
              <w:rPr>
                <w:rFonts w:ascii="Times New Roman" w:eastAsia="Times New Roman" w:hAnsi="Times New Roman" w:cs="Times New Roman"/>
                <w:color w:val="000000"/>
                <w:sz w:val="24"/>
                <w:szCs w:val="24"/>
              </w:rPr>
              <w:t>63,90</w:t>
            </w:r>
          </w:p>
        </w:tc>
        <w:tc>
          <w:tcPr>
            <w:tcW w:w="1024" w:type="dxa"/>
            <w:tcBorders>
              <w:top w:val="nil"/>
              <w:left w:val="nil"/>
              <w:bottom w:val="single" w:sz="4" w:space="0" w:color="auto"/>
              <w:right w:val="single" w:sz="4" w:space="0" w:color="auto"/>
            </w:tcBorders>
            <w:shd w:val="clear" w:color="auto" w:fill="auto"/>
            <w:noWrap/>
            <w:vAlign w:val="bottom"/>
            <w:hideMark/>
          </w:tcPr>
          <w:p w14:paraId="489E6C39" w14:textId="77777777" w:rsidR="00D269A1" w:rsidRPr="00476636" w:rsidRDefault="00D269A1" w:rsidP="003F0D07">
            <w:pPr>
              <w:spacing w:after="0" w:line="240" w:lineRule="auto"/>
              <w:jc w:val="center"/>
              <w:rPr>
                <w:rFonts w:ascii="Times New Roman" w:eastAsia="Times New Roman" w:hAnsi="Times New Roman" w:cs="Times New Roman"/>
                <w:color w:val="000000"/>
                <w:sz w:val="24"/>
                <w:szCs w:val="24"/>
              </w:rPr>
            </w:pPr>
            <w:r w:rsidRPr="00476636">
              <w:rPr>
                <w:rFonts w:ascii="Times New Roman" w:eastAsia="Times New Roman" w:hAnsi="Times New Roman" w:cs="Times New Roman"/>
                <w:color w:val="000000"/>
                <w:sz w:val="24"/>
                <w:szCs w:val="24"/>
              </w:rPr>
              <w:t>0</w:t>
            </w:r>
          </w:p>
        </w:tc>
        <w:tc>
          <w:tcPr>
            <w:tcW w:w="567" w:type="dxa"/>
            <w:tcBorders>
              <w:top w:val="nil"/>
              <w:left w:val="nil"/>
              <w:bottom w:val="single" w:sz="4" w:space="0" w:color="auto"/>
              <w:right w:val="single" w:sz="4" w:space="0" w:color="auto"/>
            </w:tcBorders>
            <w:shd w:val="clear" w:color="auto" w:fill="auto"/>
            <w:noWrap/>
            <w:vAlign w:val="bottom"/>
            <w:hideMark/>
          </w:tcPr>
          <w:p w14:paraId="00AAA4BF" w14:textId="77777777" w:rsidR="00D269A1" w:rsidRPr="00476636" w:rsidRDefault="00D269A1" w:rsidP="003F0D07">
            <w:pPr>
              <w:spacing w:after="0" w:line="240" w:lineRule="auto"/>
              <w:jc w:val="center"/>
              <w:rPr>
                <w:rFonts w:ascii="Times New Roman" w:eastAsia="Times New Roman" w:hAnsi="Times New Roman" w:cs="Times New Roman"/>
                <w:color w:val="000000"/>
                <w:sz w:val="24"/>
                <w:szCs w:val="24"/>
              </w:rPr>
            </w:pPr>
            <w:r w:rsidRPr="00476636">
              <w:rPr>
                <w:rFonts w:ascii="Times New Roman" w:eastAsia="Times New Roman" w:hAnsi="Times New Roman" w:cs="Times New Roman"/>
                <w:color w:val="000000"/>
                <w:sz w:val="24"/>
                <w:szCs w:val="24"/>
              </w:rPr>
              <w:t>0</w:t>
            </w:r>
          </w:p>
        </w:tc>
        <w:tc>
          <w:tcPr>
            <w:tcW w:w="576" w:type="dxa"/>
            <w:tcBorders>
              <w:top w:val="nil"/>
              <w:left w:val="nil"/>
              <w:bottom w:val="single" w:sz="4" w:space="0" w:color="auto"/>
              <w:right w:val="single" w:sz="4" w:space="0" w:color="auto"/>
            </w:tcBorders>
            <w:shd w:val="clear" w:color="auto" w:fill="auto"/>
            <w:noWrap/>
            <w:vAlign w:val="bottom"/>
            <w:hideMark/>
          </w:tcPr>
          <w:p w14:paraId="2D7EE54A" w14:textId="77777777" w:rsidR="00D269A1" w:rsidRPr="00476636" w:rsidRDefault="00D269A1" w:rsidP="003F0D07">
            <w:pPr>
              <w:spacing w:after="0" w:line="240" w:lineRule="auto"/>
              <w:jc w:val="center"/>
              <w:rPr>
                <w:rFonts w:ascii="Times New Roman" w:eastAsia="Times New Roman" w:hAnsi="Times New Roman" w:cs="Times New Roman"/>
                <w:color w:val="000000"/>
                <w:sz w:val="24"/>
                <w:szCs w:val="24"/>
              </w:rPr>
            </w:pPr>
            <w:r w:rsidRPr="00476636">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bottom"/>
            <w:hideMark/>
          </w:tcPr>
          <w:p w14:paraId="782F20AC" w14:textId="77777777" w:rsidR="00D269A1" w:rsidRPr="00476636" w:rsidRDefault="00D269A1" w:rsidP="003F0D07">
            <w:pPr>
              <w:spacing w:after="0" w:line="240" w:lineRule="auto"/>
              <w:jc w:val="center"/>
              <w:rPr>
                <w:rFonts w:ascii="Times New Roman" w:eastAsia="Times New Roman" w:hAnsi="Times New Roman" w:cs="Times New Roman"/>
                <w:color w:val="000000"/>
                <w:sz w:val="24"/>
                <w:szCs w:val="24"/>
              </w:rPr>
            </w:pPr>
            <w:r w:rsidRPr="00476636">
              <w:rPr>
                <w:rFonts w:ascii="Times New Roman" w:eastAsia="Times New Roman" w:hAnsi="Times New Roman" w:cs="Times New Roman"/>
                <w:color w:val="000000"/>
                <w:sz w:val="24"/>
                <w:szCs w:val="24"/>
              </w:rPr>
              <w:t>6</w:t>
            </w:r>
          </w:p>
        </w:tc>
        <w:tc>
          <w:tcPr>
            <w:tcW w:w="691" w:type="dxa"/>
            <w:tcBorders>
              <w:top w:val="nil"/>
              <w:left w:val="nil"/>
              <w:bottom w:val="single" w:sz="4" w:space="0" w:color="auto"/>
              <w:right w:val="single" w:sz="4" w:space="0" w:color="auto"/>
            </w:tcBorders>
            <w:shd w:val="clear" w:color="auto" w:fill="auto"/>
            <w:noWrap/>
            <w:vAlign w:val="bottom"/>
            <w:hideMark/>
          </w:tcPr>
          <w:p w14:paraId="43055531" w14:textId="77777777" w:rsidR="00D269A1" w:rsidRPr="00476636" w:rsidRDefault="00D269A1" w:rsidP="003F0D07">
            <w:pPr>
              <w:spacing w:after="0" w:line="240" w:lineRule="auto"/>
              <w:jc w:val="center"/>
              <w:rPr>
                <w:rFonts w:ascii="Times New Roman" w:eastAsia="Times New Roman" w:hAnsi="Times New Roman" w:cs="Times New Roman"/>
                <w:color w:val="000000"/>
                <w:sz w:val="24"/>
                <w:szCs w:val="24"/>
              </w:rPr>
            </w:pPr>
            <w:r w:rsidRPr="00476636">
              <w:rPr>
                <w:rFonts w:ascii="Times New Roman" w:eastAsia="Times New Roman" w:hAnsi="Times New Roman" w:cs="Times New Roman"/>
                <w:color w:val="000000"/>
                <w:sz w:val="24"/>
                <w:szCs w:val="24"/>
              </w:rPr>
              <w:t>0</w:t>
            </w:r>
          </w:p>
        </w:tc>
      </w:tr>
      <w:tr w:rsidR="00D269A1" w:rsidRPr="00476636" w14:paraId="09C31CC1" w14:textId="77777777" w:rsidTr="003F0D07">
        <w:trPr>
          <w:trHeight w:val="255"/>
        </w:trPr>
        <w:tc>
          <w:tcPr>
            <w:tcW w:w="458" w:type="dxa"/>
            <w:tcBorders>
              <w:top w:val="nil"/>
              <w:left w:val="nil"/>
              <w:bottom w:val="nil"/>
              <w:right w:val="nil"/>
            </w:tcBorders>
            <w:shd w:val="clear" w:color="auto" w:fill="auto"/>
            <w:noWrap/>
            <w:vAlign w:val="bottom"/>
            <w:hideMark/>
          </w:tcPr>
          <w:p w14:paraId="69F9F786" w14:textId="77777777" w:rsidR="00D269A1" w:rsidRPr="00476636" w:rsidRDefault="00D269A1" w:rsidP="003F0D07">
            <w:pPr>
              <w:spacing w:after="0" w:line="240" w:lineRule="auto"/>
              <w:jc w:val="right"/>
              <w:rPr>
                <w:rFonts w:ascii="Times New Roman" w:eastAsia="Times New Roman" w:hAnsi="Times New Roman" w:cs="Times New Roman"/>
                <w:color w:val="000000"/>
                <w:sz w:val="24"/>
                <w:szCs w:val="24"/>
              </w:rPr>
            </w:pPr>
          </w:p>
        </w:tc>
        <w:tc>
          <w:tcPr>
            <w:tcW w:w="2094" w:type="dxa"/>
            <w:tcBorders>
              <w:top w:val="nil"/>
              <w:left w:val="nil"/>
              <w:bottom w:val="nil"/>
              <w:right w:val="nil"/>
            </w:tcBorders>
            <w:shd w:val="clear" w:color="auto" w:fill="auto"/>
            <w:noWrap/>
            <w:vAlign w:val="bottom"/>
            <w:hideMark/>
          </w:tcPr>
          <w:p w14:paraId="3599CAA3" w14:textId="77777777" w:rsidR="00D269A1" w:rsidRPr="00476636" w:rsidRDefault="00D269A1" w:rsidP="003F0D07">
            <w:pPr>
              <w:spacing w:after="0" w:line="240" w:lineRule="auto"/>
              <w:rPr>
                <w:rFonts w:ascii="Times New Roman" w:eastAsia="Times New Roman" w:hAnsi="Times New Roman" w:cs="Times New Roman"/>
                <w:sz w:val="24"/>
                <w:szCs w:val="24"/>
              </w:rPr>
            </w:pP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67FFABD3" w14:textId="77777777" w:rsidR="00D269A1" w:rsidRPr="00476636" w:rsidRDefault="00D269A1" w:rsidP="003F0D07">
            <w:pPr>
              <w:spacing w:after="0" w:line="240" w:lineRule="auto"/>
              <w:jc w:val="center"/>
              <w:rPr>
                <w:rFonts w:ascii="Times New Roman" w:eastAsia="Times New Roman" w:hAnsi="Times New Roman" w:cs="Times New Roman"/>
                <w:b/>
                <w:bCs/>
                <w:color w:val="000000"/>
                <w:sz w:val="24"/>
                <w:szCs w:val="24"/>
              </w:rPr>
            </w:pPr>
            <w:r w:rsidRPr="00476636">
              <w:rPr>
                <w:rFonts w:ascii="Times New Roman" w:eastAsia="Times New Roman" w:hAnsi="Times New Roman" w:cs="Times New Roman"/>
                <w:b/>
                <w:bCs/>
                <w:color w:val="000000"/>
                <w:sz w:val="24"/>
                <w:szCs w:val="24"/>
              </w:rPr>
              <w:t>1994</w:t>
            </w:r>
          </w:p>
        </w:tc>
        <w:tc>
          <w:tcPr>
            <w:tcW w:w="1237" w:type="dxa"/>
            <w:tcBorders>
              <w:top w:val="nil"/>
              <w:left w:val="nil"/>
              <w:bottom w:val="single" w:sz="4" w:space="0" w:color="auto"/>
              <w:right w:val="single" w:sz="4" w:space="0" w:color="auto"/>
            </w:tcBorders>
            <w:shd w:val="clear" w:color="auto" w:fill="auto"/>
            <w:noWrap/>
            <w:vAlign w:val="bottom"/>
            <w:hideMark/>
          </w:tcPr>
          <w:p w14:paraId="566FAAF9" w14:textId="77777777" w:rsidR="00D269A1" w:rsidRPr="00476636" w:rsidRDefault="00D269A1" w:rsidP="003F0D07">
            <w:pPr>
              <w:spacing w:after="0" w:line="240" w:lineRule="auto"/>
              <w:jc w:val="center"/>
              <w:rPr>
                <w:rFonts w:ascii="Times New Roman" w:eastAsia="Times New Roman" w:hAnsi="Times New Roman" w:cs="Times New Roman"/>
                <w:b/>
                <w:bCs/>
                <w:color w:val="000000"/>
                <w:sz w:val="24"/>
                <w:szCs w:val="24"/>
              </w:rPr>
            </w:pPr>
            <w:r w:rsidRPr="00476636">
              <w:rPr>
                <w:rFonts w:ascii="Times New Roman" w:eastAsia="Times New Roman" w:hAnsi="Times New Roman" w:cs="Times New Roman"/>
                <w:b/>
                <w:bCs/>
                <w:color w:val="000000"/>
                <w:sz w:val="24"/>
                <w:szCs w:val="24"/>
              </w:rPr>
              <w:t>20,01</w:t>
            </w:r>
          </w:p>
        </w:tc>
        <w:tc>
          <w:tcPr>
            <w:tcW w:w="1283" w:type="dxa"/>
            <w:tcBorders>
              <w:top w:val="nil"/>
              <w:left w:val="nil"/>
              <w:bottom w:val="single" w:sz="4" w:space="0" w:color="auto"/>
              <w:right w:val="single" w:sz="4" w:space="0" w:color="auto"/>
            </w:tcBorders>
            <w:shd w:val="clear" w:color="auto" w:fill="auto"/>
            <w:noWrap/>
            <w:vAlign w:val="bottom"/>
            <w:hideMark/>
          </w:tcPr>
          <w:p w14:paraId="14FEECD3" w14:textId="77777777" w:rsidR="00D269A1" w:rsidRPr="00476636" w:rsidRDefault="00D269A1" w:rsidP="003F0D07">
            <w:pPr>
              <w:spacing w:after="0" w:line="240" w:lineRule="auto"/>
              <w:jc w:val="center"/>
              <w:rPr>
                <w:rFonts w:ascii="Times New Roman" w:eastAsia="Times New Roman" w:hAnsi="Times New Roman" w:cs="Times New Roman"/>
                <w:b/>
                <w:bCs/>
                <w:color w:val="000000"/>
                <w:sz w:val="24"/>
                <w:szCs w:val="24"/>
              </w:rPr>
            </w:pPr>
            <w:r w:rsidRPr="00476636">
              <w:rPr>
                <w:rFonts w:ascii="Times New Roman" w:eastAsia="Times New Roman" w:hAnsi="Times New Roman" w:cs="Times New Roman"/>
                <w:b/>
                <w:bCs/>
                <w:color w:val="000000"/>
                <w:sz w:val="24"/>
                <w:szCs w:val="24"/>
              </w:rPr>
              <w:t>53,01</w:t>
            </w:r>
          </w:p>
        </w:tc>
        <w:tc>
          <w:tcPr>
            <w:tcW w:w="1024" w:type="dxa"/>
            <w:tcBorders>
              <w:top w:val="nil"/>
              <w:left w:val="nil"/>
              <w:bottom w:val="single" w:sz="4" w:space="0" w:color="auto"/>
              <w:right w:val="single" w:sz="4" w:space="0" w:color="auto"/>
            </w:tcBorders>
            <w:shd w:val="clear" w:color="auto" w:fill="auto"/>
            <w:noWrap/>
            <w:vAlign w:val="bottom"/>
            <w:hideMark/>
          </w:tcPr>
          <w:p w14:paraId="12D01061" w14:textId="77777777" w:rsidR="00D269A1" w:rsidRPr="00476636" w:rsidRDefault="00D269A1" w:rsidP="003F0D07">
            <w:pPr>
              <w:spacing w:after="0" w:line="240" w:lineRule="auto"/>
              <w:jc w:val="center"/>
              <w:rPr>
                <w:rFonts w:ascii="Times New Roman" w:eastAsia="Times New Roman" w:hAnsi="Times New Roman" w:cs="Times New Roman"/>
                <w:b/>
                <w:bCs/>
                <w:color w:val="000000"/>
                <w:sz w:val="24"/>
                <w:szCs w:val="24"/>
              </w:rPr>
            </w:pPr>
            <w:r w:rsidRPr="00476636">
              <w:rPr>
                <w:rFonts w:ascii="Times New Roman" w:eastAsia="Times New Roman" w:hAnsi="Times New Roman" w:cs="Times New Roman"/>
                <w:b/>
                <w:bCs/>
                <w:color w:val="000000"/>
                <w:sz w:val="24"/>
                <w:szCs w:val="24"/>
              </w:rPr>
              <w:t>13</w:t>
            </w:r>
          </w:p>
        </w:tc>
        <w:tc>
          <w:tcPr>
            <w:tcW w:w="567" w:type="dxa"/>
            <w:tcBorders>
              <w:top w:val="nil"/>
              <w:left w:val="nil"/>
              <w:bottom w:val="single" w:sz="4" w:space="0" w:color="auto"/>
              <w:right w:val="single" w:sz="4" w:space="0" w:color="auto"/>
            </w:tcBorders>
            <w:shd w:val="clear" w:color="auto" w:fill="auto"/>
            <w:noWrap/>
            <w:vAlign w:val="bottom"/>
            <w:hideMark/>
          </w:tcPr>
          <w:p w14:paraId="531115C8" w14:textId="77777777" w:rsidR="00D269A1" w:rsidRPr="00476636" w:rsidRDefault="00D269A1" w:rsidP="003F0D07">
            <w:pPr>
              <w:spacing w:after="0" w:line="240" w:lineRule="auto"/>
              <w:jc w:val="center"/>
              <w:rPr>
                <w:rFonts w:ascii="Times New Roman" w:eastAsia="Times New Roman" w:hAnsi="Times New Roman" w:cs="Times New Roman"/>
                <w:b/>
                <w:bCs/>
                <w:color w:val="000000"/>
                <w:sz w:val="24"/>
                <w:szCs w:val="24"/>
              </w:rPr>
            </w:pPr>
            <w:r w:rsidRPr="00476636">
              <w:rPr>
                <w:rFonts w:ascii="Times New Roman" w:eastAsia="Times New Roman" w:hAnsi="Times New Roman" w:cs="Times New Roman"/>
                <w:b/>
                <w:bCs/>
                <w:color w:val="000000"/>
                <w:sz w:val="24"/>
                <w:szCs w:val="24"/>
              </w:rPr>
              <w:t>35</w:t>
            </w:r>
          </w:p>
        </w:tc>
        <w:tc>
          <w:tcPr>
            <w:tcW w:w="576" w:type="dxa"/>
            <w:tcBorders>
              <w:top w:val="nil"/>
              <w:left w:val="nil"/>
              <w:bottom w:val="single" w:sz="4" w:space="0" w:color="auto"/>
              <w:right w:val="single" w:sz="4" w:space="0" w:color="auto"/>
            </w:tcBorders>
            <w:shd w:val="clear" w:color="auto" w:fill="auto"/>
            <w:noWrap/>
            <w:vAlign w:val="bottom"/>
            <w:hideMark/>
          </w:tcPr>
          <w:p w14:paraId="517D6A81" w14:textId="77777777" w:rsidR="00D269A1" w:rsidRPr="00476636" w:rsidRDefault="00D269A1" w:rsidP="003F0D07">
            <w:pPr>
              <w:spacing w:after="0" w:line="240" w:lineRule="auto"/>
              <w:jc w:val="center"/>
              <w:rPr>
                <w:rFonts w:ascii="Times New Roman" w:eastAsia="Times New Roman" w:hAnsi="Times New Roman" w:cs="Times New Roman"/>
                <w:b/>
                <w:bCs/>
                <w:color w:val="000000"/>
                <w:sz w:val="24"/>
                <w:szCs w:val="24"/>
              </w:rPr>
            </w:pPr>
            <w:r w:rsidRPr="00476636">
              <w:rPr>
                <w:rFonts w:ascii="Times New Roman" w:eastAsia="Times New Roman" w:hAnsi="Times New Roman" w:cs="Times New Roman"/>
                <w:b/>
                <w:bCs/>
                <w:color w:val="000000"/>
                <w:sz w:val="24"/>
                <w:szCs w:val="24"/>
              </w:rPr>
              <w:t>923</w:t>
            </w:r>
          </w:p>
        </w:tc>
        <w:tc>
          <w:tcPr>
            <w:tcW w:w="576" w:type="dxa"/>
            <w:tcBorders>
              <w:top w:val="nil"/>
              <w:left w:val="nil"/>
              <w:bottom w:val="single" w:sz="4" w:space="0" w:color="auto"/>
              <w:right w:val="single" w:sz="4" w:space="0" w:color="auto"/>
            </w:tcBorders>
            <w:shd w:val="clear" w:color="auto" w:fill="auto"/>
            <w:noWrap/>
            <w:vAlign w:val="bottom"/>
            <w:hideMark/>
          </w:tcPr>
          <w:p w14:paraId="536BB054" w14:textId="77777777" w:rsidR="00D269A1" w:rsidRPr="00476636" w:rsidRDefault="00D269A1" w:rsidP="003F0D07">
            <w:pPr>
              <w:spacing w:after="0" w:line="240" w:lineRule="auto"/>
              <w:jc w:val="center"/>
              <w:rPr>
                <w:rFonts w:ascii="Times New Roman" w:eastAsia="Times New Roman" w:hAnsi="Times New Roman" w:cs="Times New Roman"/>
                <w:b/>
                <w:bCs/>
                <w:color w:val="000000"/>
                <w:sz w:val="24"/>
                <w:szCs w:val="24"/>
              </w:rPr>
            </w:pPr>
            <w:r w:rsidRPr="00476636">
              <w:rPr>
                <w:rFonts w:ascii="Times New Roman" w:eastAsia="Times New Roman" w:hAnsi="Times New Roman" w:cs="Times New Roman"/>
                <w:b/>
                <w:bCs/>
                <w:color w:val="000000"/>
                <w:sz w:val="24"/>
                <w:szCs w:val="24"/>
              </w:rPr>
              <w:t>786</w:t>
            </w:r>
          </w:p>
        </w:tc>
        <w:tc>
          <w:tcPr>
            <w:tcW w:w="691" w:type="dxa"/>
            <w:tcBorders>
              <w:top w:val="nil"/>
              <w:left w:val="nil"/>
              <w:bottom w:val="single" w:sz="4" w:space="0" w:color="auto"/>
              <w:right w:val="single" w:sz="4" w:space="0" w:color="auto"/>
            </w:tcBorders>
            <w:shd w:val="clear" w:color="auto" w:fill="auto"/>
            <w:noWrap/>
            <w:vAlign w:val="bottom"/>
            <w:hideMark/>
          </w:tcPr>
          <w:p w14:paraId="65585BB5" w14:textId="77777777" w:rsidR="00D269A1" w:rsidRPr="00476636" w:rsidRDefault="00D269A1" w:rsidP="003F0D07">
            <w:pPr>
              <w:spacing w:after="0" w:line="240" w:lineRule="auto"/>
              <w:jc w:val="center"/>
              <w:rPr>
                <w:rFonts w:ascii="Times New Roman" w:eastAsia="Times New Roman" w:hAnsi="Times New Roman" w:cs="Times New Roman"/>
                <w:b/>
                <w:bCs/>
                <w:color w:val="000000"/>
                <w:sz w:val="24"/>
                <w:szCs w:val="24"/>
              </w:rPr>
            </w:pPr>
            <w:r w:rsidRPr="00476636">
              <w:rPr>
                <w:rFonts w:ascii="Times New Roman" w:eastAsia="Times New Roman" w:hAnsi="Times New Roman" w:cs="Times New Roman"/>
                <w:b/>
                <w:bCs/>
                <w:color w:val="000000"/>
                <w:sz w:val="24"/>
                <w:szCs w:val="24"/>
              </w:rPr>
              <w:t>250</w:t>
            </w:r>
          </w:p>
        </w:tc>
      </w:tr>
    </w:tbl>
    <w:p w14:paraId="1D32BE1B" w14:textId="77777777" w:rsidR="00D269A1" w:rsidRDefault="00D269A1" w:rsidP="00D269A1">
      <w:pPr>
        <w:spacing w:after="0" w:line="240" w:lineRule="auto"/>
        <w:jc w:val="center"/>
        <w:rPr>
          <w:rFonts w:ascii="Times New Roman" w:hAnsi="Times New Roman" w:cs="Times New Roman"/>
          <w:b/>
          <w:bCs/>
          <w:sz w:val="24"/>
          <w:szCs w:val="24"/>
        </w:rPr>
      </w:pPr>
    </w:p>
    <w:p w14:paraId="3EB3C8CE" w14:textId="77777777" w:rsidR="00D269A1" w:rsidRDefault="00D269A1" w:rsidP="00D269A1">
      <w:pPr>
        <w:spacing w:after="0" w:line="240" w:lineRule="auto"/>
        <w:jc w:val="center"/>
        <w:rPr>
          <w:rFonts w:ascii="Times New Roman" w:hAnsi="Times New Roman" w:cs="Times New Roman"/>
          <w:b/>
          <w:bCs/>
          <w:sz w:val="24"/>
          <w:szCs w:val="24"/>
        </w:rPr>
      </w:pPr>
    </w:p>
    <w:p w14:paraId="122B6D1E" w14:textId="77777777" w:rsidR="00D269A1" w:rsidRDefault="00D269A1" w:rsidP="00D269A1">
      <w:pPr>
        <w:pStyle w:val="ae"/>
        <w:ind w:left="360"/>
        <w:jc w:val="center"/>
        <w:rPr>
          <w:rFonts w:ascii="Times New Roman" w:hAnsi="Times New Roman" w:cs="Times New Roman"/>
          <w:b/>
          <w:noProof/>
          <w:sz w:val="24"/>
          <w:szCs w:val="28"/>
        </w:rPr>
      </w:pPr>
    </w:p>
    <w:p w14:paraId="2705C90E" w14:textId="77777777" w:rsidR="00D269A1" w:rsidRDefault="00D269A1" w:rsidP="00D269A1">
      <w:pPr>
        <w:pStyle w:val="ae"/>
        <w:ind w:left="360"/>
        <w:jc w:val="center"/>
        <w:rPr>
          <w:rFonts w:ascii="Times New Roman" w:hAnsi="Times New Roman" w:cs="Times New Roman"/>
          <w:b/>
          <w:noProof/>
          <w:sz w:val="24"/>
          <w:szCs w:val="28"/>
        </w:rPr>
      </w:pPr>
    </w:p>
    <w:p w14:paraId="23FED78F" w14:textId="77777777" w:rsidR="00D269A1" w:rsidRDefault="00D269A1" w:rsidP="00D269A1">
      <w:pPr>
        <w:pStyle w:val="ae"/>
        <w:ind w:left="360"/>
        <w:jc w:val="center"/>
        <w:rPr>
          <w:rFonts w:ascii="Times New Roman" w:hAnsi="Times New Roman" w:cs="Times New Roman"/>
          <w:b/>
          <w:noProof/>
          <w:sz w:val="24"/>
          <w:szCs w:val="28"/>
        </w:rPr>
      </w:pPr>
    </w:p>
    <w:p w14:paraId="02A048A4" w14:textId="77777777" w:rsidR="00D269A1" w:rsidRDefault="00D269A1" w:rsidP="00D269A1">
      <w:pPr>
        <w:pStyle w:val="ae"/>
        <w:ind w:left="360"/>
        <w:jc w:val="center"/>
        <w:rPr>
          <w:rFonts w:ascii="Times New Roman" w:hAnsi="Times New Roman" w:cs="Times New Roman"/>
          <w:b/>
          <w:noProof/>
          <w:sz w:val="24"/>
          <w:szCs w:val="28"/>
        </w:rPr>
      </w:pPr>
    </w:p>
    <w:p w14:paraId="5A0F7E30" w14:textId="77777777" w:rsidR="00D269A1" w:rsidRDefault="00D269A1" w:rsidP="00D269A1">
      <w:pPr>
        <w:pStyle w:val="ae"/>
        <w:ind w:left="360"/>
        <w:jc w:val="center"/>
        <w:rPr>
          <w:rFonts w:ascii="Times New Roman" w:hAnsi="Times New Roman" w:cs="Times New Roman"/>
          <w:b/>
          <w:noProof/>
          <w:sz w:val="24"/>
          <w:szCs w:val="28"/>
        </w:rPr>
      </w:pPr>
    </w:p>
    <w:p w14:paraId="1F68E3A3" w14:textId="77777777" w:rsidR="00D269A1" w:rsidRDefault="00D269A1" w:rsidP="00D269A1">
      <w:pPr>
        <w:pStyle w:val="ae"/>
        <w:ind w:left="360"/>
        <w:jc w:val="center"/>
        <w:rPr>
          <w:rFonts w:ascii="Times New Roman" w:hAnsi="Times New Roman" w:cs="Times New Roman"/>
          <w:b/>
          <w:noProof/>
          <w:sz w:val="24"/>
          <w:szCs w:val="28"/>
        </w:rPr>
      </w:pPr>
    </w:p>
    <w:p w14:paraId="15F1B9C9" w14:textId="77777777" w:rsidR="00D269A1" w:rsidRDefault="00D269A1" w:rsidP="00D269A1">
      <w:pPr>
        <w:pStyle w:val="ae"/>
        <w:ind w:left="360"/>
        <w:jc w:val="center"/>
        <w:rPr>
          <w:rFonts w:ascii="Times New Roman" w:hAnsi="Times New Roman" w:cs="Times New Roman"/>
          <w:b/>
          <w:noProof/>
          <w:sz w:val="24"/>
          <w:szCs w:val="28"/>
        </w:rPr>
      </w:pPr>
      <w:r>
        <w:rPr>
          <w:rFonts w:ascii="Times New Roman" w:hAnsi="Times New Roman" w:cs="Times New Roman"/>
          <w:b/>
          <w:noProof/>
          <w:sz w:val="24"/>
          <w:szCs w:val="28"/>
        </w:rPr>
        <w:t>Средние баллы ОГЭ Добрянского городского округа</w:t>
      </w:r>
    </w:p>
    <w:p w14:paraId="75711820" w14:textId="77777777" w:rsidR="00D269A1" w:rsidRDefault="00D269A1" w:rsidP="00D269A1">
      <w:pPr>
        <w:pStyle w:val="ae"/>
        <w:ind w:left="360"/>
        <w:jc w:val="center"/>
        <w:rPr>
          <w:rFonts w:ascii="Times New Roman" w:hAnsi="Times New Roman" w:cs="Times New Roman"/>
          <w:b/>
          <w:noProof/>
          <w:sz w:val="24"/>
          <w:szCs w:val="28"/>
        </w:rPr>
      </w:pPr>
      <w:r>
        <w:rPr>
          <w:rFonts w:ascii="Times New Roman" w:hAnsi="Times New Roman" w:cs="Times New Roman"/>
          <w:b/>
          <w:noProof/>
          <w:sz w:val="24"/>
          <w:szCs w:val="28"/>
        </w:rPr>
        <w:t>в сравнении с результатами в Пермском крае в 2022 г.</w:t>
      </w:r>
      <w:r w:rsidRPr="00981802">
        <w:rPr>
          <w:rFonts w:ascii="Times New Roman" w:hAnsi="Times New Roman" w:cs="Times New Roman"/>
          <w:b/>
          <w:bCs/>
          <w:noProof/>
          <w:sz w:val="28"/>
          <w:szCs w:val="24"/>
        </w:rPr>
        <w:t>(%)</w:t>
      </w:r>
      <w:r w:rsidRPr="00F31E86">
        <w:rPr>
          <w:rFonts w:ascii="Times New Roman" w:hAnsi="Times New Roman" w:cs="Times New Roman"/>
          <w:b/>
          <w:bCs/>
          <w:noProof/>
          <w:color w:val="FF0000"/>
          <w:sz w:val="28"/>
          <w:szCs w:val="24"/>
        </w:rPr>
        <w:drawing>
          <wp:inline distT="0" distB="0" distL="0" distR="0" wp14:anchorId="0D8B0FA5" wp14:editId="2AE3F1F4">
            <wp:extent cx="6120130" cy="6829425"/>
            <wp:effectExtent l="0" t="0" r="0" b="0"/>
            <wp:docPr id="296"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EB7881A" w14:textId="77777777" w:rsidR="00D269A1" w:rsidRDefault="00D269A1" w:rsidP="00D269A1">
      <w:pPr>
        <w:rPr>
          <w:rFonts w:ascii="Times New Roman" w:hAnsi="Times New Roman" w:cs="Times New Roman"/>
          <w:b/>
          <w:bCs/>
          <w:color w:val="FF0000"/>
          <w:sz w:val="28"/>
          <w:szCs w:val="24"/>
        </w:rPr>
      </w:pPr>
      <w:r>
        <w:rPr>
          <w:rFonts w:ascii="Times New Roman" w:hAnsi="Times New Roman" w:cs="Times New Roman"/>
          <w:b/>
          <w:bCs/>
          <w:color w:val="FF0000"/>
          <w:sz w:val="28"/>
          <w:szCs w:val="24"/>
        </w:rPr>
        <w:br w:type="page"/>
      </w:r>
    </w:p>
    <w:p w14:paraId="31ED0651" w14:textId="77777777" w:rsidR="00F163B8" w:rsidRPr="00546310" w:rsidRDefault="00F163B8" w:rsidP="00443C5B">
      <w:pPr>
        <w:pStyle w:val="2"/>
        <w:jc w:val="center"/>
      </w:pPr>
      <w:bookmarkStart w:id="14" w:name="_Toc112334541"/>
      <w:r w:rsidRPr="00546310">
        <w:t>Организация психолого-педагогического сопровождения</w:t>
      </w:r>
      <w:bookmarkEnd w:id="14"/>
    </w:p>
    <w:p w14:paraId="6D182618" w14:textId="77777777" w:rsidR="00F163B8" w:rsidRDefault="00F163B8" w:rsidP="00617830">
      <w:pPr>
        <w:pStyle w:val="2"/>
        <w:spacing w:before="0"/>
        <w:jc w:val="center"/>
      </w:pPr>
      <w:bookmarkStart w:id="15" w:name="_Toc112334542"/>
      <w:r w:rsidRPr="00546310">
        <w:t>участников образовательного процесса</w:t>
      </w:r>
      <w:bookmarkEnd w:id="15"/>
    </w:p>
    <w:p w14:paraId="527A4A4C" w14:textId="77777777" w:rsidR="00255131" w:rsidRPr="00255131" w:rsidRDefault="00255131" w:rsidP="00255131"/>
    <w:p w14:paraId="38812EE2" w14:textId="77777777" w:rsidR="00422A3E" w:rsidRPr="00D269A1" w:rsidRDefault="00422A3E" w:rsidP="00422A3E">
      <w:pPr>
        <w:jc w:val="center"/>
        <w:rPr>
          <w:rFonts w:ascii="Times New Roman" w:hAnsi="Times New Roman" w:cs="Times New Roman"/>
          <w:b/>
          <w:sz w:val="24"/>
        </w:rPr>
      </w:pPr>
      <w:r w:rsidRPr="00D269A1">
        <w:rPr>
          <w:rFonts w:ascii="Times New Roman" w:hAnsi="Times New Roman" w:cs="Times New Roman"/>
          <w:b/>
          <w:sz w:val="24"/>
        </w:rPr>
        <w:t>Количество специалистов психолого-педагогического сопровождения участников образовательного процесса в образовательных организациях в 2021 - 2022 уч. году (чел.)</w:t>
      </w:r>
    </w:p>
    <w:p w14:paraId="4EF075CF" w14:textId="77777777" w:rsidR="00F163B8" w:rsidRDefault="00422A3E" w:rsidP="00F163B8">
      <w:pPr>
        <w:pStyle w:val="a3"/>
        <w:spacing w:line="276" w:lineRule="auto"/>
        <w:ind w:firstLine="708"/>
        <w:jc w:val="center"/>
        <w:rPr>
          <w:rFonts w:ascii="Times New Roman" w:hAnsi="Times New Roman" w:cs="Times New Roman"/>
          <w:b/>
          <w:color w:val="FF0000"/>
          <w:sz w:val="28"/>
          <w:szCs w:val="28"/>
        </w:rPr>
      </w:pPr>
      <w:r>
        <w:rPr>
          <w:rFonts w:ascii="Times New Roman" w:hAnsi="Times New Roman" w:cs="Times New Roman"/>
          <w:b/>
          <w:noProof/>
          <w:color w:val="FF0000"/>
          <w:sz w:val="28"/>
          <w:szCs w:val="28"/>
        </w:rPr>
        <w:drawing>
          <wp:inline distT="0" distB="0" distL="0" distR="0" wp14:anchorId="05C5DC49" wp14:editId="12A08A4E">
            <wp:extent cx="5486400" cy="3200400"/>
            <wp:effectExtent l="0" t="0" r="0" b="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9E45AA4" w14:textId="77777777" w:rsidR="00F117DB" w:rsidRDefault="00F117DB" w:rsidP="00F163B8">
      <w:pPr>
        <w:pStyle w:val="a3"/>
        <w:spacing w:line="276" w:lineRule="auto"/>
        <w:ind w:firstLine="708"/>
        <w:jc w:val="center"/>
        <w:rPr>
          <w:rFonts w:ascii="Times New Roman" w:hAnsi="Times New Roman" w:cs="Times New Roman"/>
          <w:b/>
          <w:color w:val="FF0000"/>
          <w:sz w:val="28"/>
          <w:szCs w:val="28"/>
        </w:rPr>
      </w:pPr>
    </w:p>
    <w:p w14:paraId="48763A9E" w14:textId="77777777" w:rsidR="00255131" w:rsidRPr="00D269A1" w:rsidRDefault="00255131" w:rsidP="00255131">
      <w:pPr>
        <w:pStyle w:val="a3"/>
        <w:spacing w:line="276" w:lineRule="auto"/>
        <w:jc w:val="center"/>
        <w:rPr>
          <w:rFonts w:ascii="Times New Roman" w:hAnsi="Times New Roman" w:cs="Times New Roman"/>
          <w:b/>
          <w:sz w:val="24"/>
          <w:szCs w:val="28"/>
        </w:rPr>
      </w:pPr>
      <w:r w:rsidRPr="00D269A1">
        <w:rPr>
          <w:rFonts w:ascii="Times New Roman" w:hAnsi="Times New Roman" w:cs="Times New Roman"/>
          <w:b/>
          <w:bCs/>
          <w:sz w:val="24"/>
          <w:szCs w:val="28"/>
        </w:rPr>
        <w:t>Количество специалистов психолого-педагогического сопровождения</w:t>
      </w:r>
      <w:r w:rsidRPr="00D269A1">
        <w:rPr>
          <w:rFonts w:ascii="Times New Roman" w:hAnsi="Times New Roman" w:cs="Times New Roman"/>
          <w:b/>
          <w:sz w:val="24"/>
          <w:szCs w:val="28"/>
        </w:rPr>
        <w:t xml:space="preserve"> </w:t>
      </w:r>
      <w:r w:rsidRPr="00D269A1">
        <w:rPr>
          <w:rFonts w:ascii="Times New Roman" w:hAnsi="Times New Roman" w:cs="Times New Roman"/>
          <w:b/>
          <w:bCs/>
          <w:sz w:val="24"/>
          <w:szCs w:val="28"/>
        </w:rPr>
        <w:t>участников образовательного процесса в детском саду 202</w:t>
      </w:r>
      <w:r w:rsidR="005D4028">
        <w:rPr>
          <w:rFonts w:ascii="Times New Roman" w:hAnsi="Times New Roman" w:cs="Times New Roman"/>
          <w:b/>
          <w:bCs/>
          <w:sz w:val="24"/>
          <w:szCs w:val="28"/>
        </w:rPr>
        <w:t>1</w:t>
      </w:r>
      <w:r w:rsidRPr="00D269A1">
        <w:rPr>
          <w:rFonts w:ascii="Times New Roman" w:hAnsi="Times New Roman" w:cs="Times New Roman"/>
          <w:b/>
          <w:bCs/>
          <w:sz w:val="24"/>
          <w:szCs w:val="28"/>
        </w:rPr>
        <w:t xml:space="preserve"> - 202</w:t>
      </w:r>
      <w:r w:rsidR="005D4028">
        <w:rPr>
          <w:rFonts w:ascii="Times New Roman" w:hAnsi="Times New Roman" w:cs="Times New Roman"/>
          <w:b/>
          <w:bCs/>
          <w:sz w:val="24"/>
          <w:szCs w:val="28"/>
        </w:rPr>
        <w:t>2</w:t>
      </w:r>
      <w:r w:rsidRPr="00D269A1">
        <w:rPr>
          <w:rFonts w:ascii="Times New Roman" w:hAnsi="Times New Roman" w:cs="Times New Roman"/>
          <w:b/>
          <w:bCs/>
          <w:sz w:val="24"/>
          <w:szCs w:val="28"/>
        </w:rPr>
        <w:t xml:space="preserve"> уч.год (чел.)</w:t>
      </w:r>
    </w:p>
    <w:p w14:paraId="7AB38EBF" w14:textId="77777777" w:rsidR="00F117DB" w:rsidRDefault="00255131" w:rsidP="00F163B8">
      <w:pPr>
        <w:pStyle w:val="a3"/>
        <w:spacing w:line="276" w:lineRule="auto"/>
        <w:ind w:firstLine="708"/>
        <w:jc w:val="center"/>
        <w:rPr>
          <w:rFonts w:ascii="Times New Roman" w:hAnsi="Times New Roman" w:cs="Times New Roman"/>
          <w:b/>
          <w:color w:val="FF0000"/>
          <w:sz w:val="28"/>
          <w:szCs w:val="28"/>
        </w:rPr>
      </w:pPr>
      <w:r>
        <w:rPr>
          <w:rFonts w:ascii="Times New Roman" w:hAnsi="Times New Roman" w:cs="Times New Roman"/>
          <w:b/>
          <w:noProof/>
          <w:color w:val="FF0000"/>
          <w:sz w:val="28"/>
          <w:szCs w:val="28"/>
        </w:rPr>
        <w:drawing>
          <wp:inline distT="0" distB="0" distL="0" distR="0" wp14:anchorId="33E68523" wp14:editId="2D8E6F66">
            <wp:extent cx="5486400" cy="3200400"/>
            <wp:effectExtent l="0" t="0" r="0" b="0"/>
            <wp:docPr id="291" name="Диаграмма 29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5781CF0" w14:textId="77777777" w:rsidR="00F117DB" w:rsidRDefault="00F117DB" w:rsidP="00255131">
      <w:pPr>
        <w:pStyle w:val="a3"/>
        <w:spacing w:line="276" w:lineRule="auto"/>
        <w:ind w:firstLine="708"/>
        <w:jc w:val="center"/>
        <w:rPr>
          <w:rFonts w:ascii="Times New Roman" w:hAnsi="Times New Roman" w:cs="Times New Roman"/>
          <w:b/>
          <w:color w:val="FF0000"/>
          <w:sz w:val="28"/>
          <w:szCs w:val="28"/>
        </w:rPr>
      </w:pPr>
    </w:p>
    <w:p w14:paraId="7BFAFE39" w14:textId="77777777" w:rsidR="00255131" w:rsidRPr="00D269A1" w:rsidRDefault="00255131" w:rsidP="00255131">
      <w:pPr>
        <w:pStyle w:val="a3"/>
        <w:spacing w:line="276" w:lineRule="auto"/>
        <w:jc w:val="center"/>
        <w:rPr>
          <w:rFonts w:ascii="Times New Roman" w:hAnsi="Times New Roman" w:cs="Times New Roman"/>
          <w:b/>
          <w:bCs/>
          <w:noProof/>
          <w:sz w:val="24"/>
          <w:szCs w:val="24"/>
        </w:rPr>
      </w:pPr>
      <w:r w:rsidRPr="00D269A1">
        <w:rPr>
          <w:rFonts w:ascii="Times New Roman" w:hAnsi="Times New Roman" w:cs="Times New Roman"/>
          <w:b/>
          <w:bCs/>
          <w:noProof/>
          <w:sz w:val="24"/>
          <w:szCs w:val="24"/>
        </w:rPr>
        <w:t>Количество специалистов психолого-педагогического сопровождения участников образовательного процесса в школе 202</w:t>
      </w:r>
      <w:r w:rsidR="00497A80">
        <w:rPr>
          <w:rFonts w:ascii="Times New Roman" w:hAnsi="Times New Roman" w:cs="Times New Roman"/>
          <w:b/>
          <w:bCs/>
          <w:noProof/>
          <w:sz w:val="24"/>
          <w:szCs w:val="24"/>
        </w:rPr>
        <w:t>1</w:t>
      </w:r>
      <w:r w:rsidRPr="00D269A1">
        <w:rPr>
          <w:rFonts w:ascii="Times New Roman" w:hAnsi="Times New Roman" w:cs="Times New Roman"/>
          <w:b/>
          <w:bCs/>
          <w:noProof/>
          <w:sz w:val="24"/>
          <w:szCs w:val="24"/>
        </w:rPr>
        <w:t>-202</w:t>
      </w:r>
      <w:r w:rsidR="00497A80">
        <w:rPr>
          <w:rFonts w:ascii="Times New Roman" w:hAnsi="Times New Roman" w:cs="Times New Roman"/>
          <w:b/>
          <w:bCs/>
          <w:noProof/>
          <w:sz w:val="24"/>
          <w:szCs w:val="24"/>
        </w:rPr>
        <w:t>2</w:t>
      </w:r>
      <w:r w:rsidRPr="00D269A1">
        <w:rPr>
          <w:rFonts w:ascii="Times New Roman" w:hAnsi="Times New Roman" w:cs="Times New Roman"/>
          <w:b/>
          <w:bCs/>
          <w:noProof/>
          <w:sz w:val="24"/>
          <w:szCs w:val="24"/>
        </w:rPr>
        <w:t xml:space="preserve"> уч.год (чел)</w:t>
      </w:r>
    </w:p>
    <w:p w14:paraId="66F7C525" w14:textId="77777777" w:rsidR="00255131" w:rsidRPr="00255131" w:rsidRDefault="00255131" w:rsidP="00255131">
      <w:pPr>
        <w:pStyle w:val="a3"/>
        <w:spacing w:line="276" w:lineRule="auto"/>
        <w:jc w:val="center"/>
        <w:rPr>
          <w:rFonts w:ascii="Times New Roman" w:hAnsi="Times New Roman" w:cs="Times New Roman"/>
          <w:noProof/>
          <w:color w:val="FF0000"/>
          <w:sz w:val="24"/>
          <w:szCs w:val="24"/>
        </w:rPr>
      </w:pPr>
      <w:r>
        <w:rPr>
          <w:rFonts w:ascii="Times New Roman" w:hAnsi="Times New Roman" w:cs="Times New Roman"/>
          <w:noProof/>
          <w:color w:val="FF0000"/>
          <w:sz w:val="24"/>
          <w:szCs w:val="24"/>
        </w:rPr>
        <w:drawing>
          <wp:inline distT="0" distB="0" distL="0" distR="0" wp14:anchorId="4C54742C" wp14:editId="5EF986D6">
            <wp:extent cx="5486400" cy="4362450"/>
            <wp:effectExtent l="0" t="0" r="0" b="0"/>
            <wp:docPr id="292" name="Диаграмма 29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A5300C5" w14:textId="77777777" w:rsidR="00907ECE" w:rsidRPr="00443C5B" w:rsidRDefault="00907ECE" w:rsidP="00443C5B">
      <w:pPr>
        <w:rPr>
          <w:rFonts w:ascii="Times New Roman" w:hAnsi="Times New Roman" w:cs="Times New Roman"/>
          <w:noProof/>
          <w:color w:val="FF0000"/>
          <w:sz w:val="24"/>
          <w:szCs w:val="24"/>
        </w:rPr>
      </w:pPr>
    </w:p>
    <w:p w14:paraId="6D5167B8" w14:textId="77777777" w:rsidR="00F163B8" w:rsidRPr="00546310" w:rsidRDefault="00F163B8" w:rsidP="00617830">
      <w:pPr>
        <w:pStyle w:val="2"/>
        <w:spacing w:before="0"/>
        <w:jc w:val="center"/>
      </w:pPr>
      <w:bookmarkStart w:id="16" w:name="_Toc112334543"/>
      <w:r w:rsidRPr="00546310">
        <w:t xml:space="preserve">Организация работы с </w:t>
      </w:r>
      <w:r w:rsidR="00510F11">
        <w:t>обучающимися</w:t>
      </w:r>
      <w:bookmarkEnd w:id="16"/>
    </w:p>
    <w:p w14:paraId="6704FC19" w14:textId="77777777" w:rsidR="00F163B8" w:rsidRPr="00FD046C" w:rsidRDefault="00F163B8" w:rsidP="00FD046C">
      <w:pPr>
        <w:pStyle w:val="2"/>
        <w:spacing w:before="0"/>
        <w:jc w:val="center"/>
      </w:pPr>
      <w:bookmarkStart w:id="17" w:name="_Toc112333742"/>
      <w:bookmarkStart w:id="18" w:name="_Toc112334544"/>
      <w:r w:rsidRPr="00546310">
        <w:t>с ограниченными возможностями здоровья, детьми-инвалидами</w:t>
      </w:r>
      <w:bookmarkEnd w:id="17"/>
      <w:bookmarkEnd w:id="18"/>
    </w:p>
    <w:p w14:paraId="45482778" w14:textId="77777777" w:rsidR="00EB3FFD" w:rsidRPr="00D269A1" w:rsidRDefault="00D269A1" w:rsidP="00EB3FFD">
      <w:pPr>
        <w:spacing w:after="0" w:line="240" w:lineRule="auto"/>
        <w:ind w:firstLine="708"/>
        <w:jc w:val="both"/>
        <w:rPr>
          <w:rFonts w:ascii="Times New Roman" w:hAnsi="Times New Roman" w:cs="Times New Roman"/>
          <w:sz w:val="24"/>
          <w:szCs w:val="24"/>
        </w:rPr>
      </w:pPr>
      <w:r>
        <w:rPr>
          <w:noProof/>
        </w:rPr>
        <w:drawing>
          <wp:anchor distT="0" distB="0" distL="114300" distR="114300" simplePos="0" relativeHeight="251700224" behindDoc="0" locked="0" layoutInCell="1" allowOverlap="1" wp14:anchorId="25B6AB31" wp14:editId="6BD23C68">
            <wp:simplePos x="0" y="0"/>
            <wp:positionH relativeFrom="column">
              <wp:posOffset>4072890</wp:posOffset>
            </wp:positionH>
            <wp:positionV relativeFrom="paragraph">
              <wp:posOffset>1334770</wp:posOffset>
            </wp:positionV>
            <wp:extent cx="2007235" cy="1504950"/>
            <wp:effectExtent l="0" t="0" r="0" b="0"/>
            <wp:wrapSquare wrapText="bothSides"/>
            <wp:docPr id="297" name="Рисунок 297" descr="https://skosh31vrn.ru/old/albums/b7/ab/f9fa0f7632325dc803a1acc89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kosh31vrn.ru/old/albums/b7/ab/f9fa0f7632325dc803a1acc89908.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07235"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00EB3FFD" w:rsidRPr="00D269A1">
        <w:rPr>
          <w:rFonts w:ascii="Times New Roman" w:hAnsi="Times New Roman" w:cs="Times New Roman"/>
          <w:sz w:val="24"/>
          <w:szCs w:val="24"/>
        </w:rPr>
        <w:t>В Добрянском городском округе стабильно функционирует система образования по адаптированным программам, ориентированная на оказание дифференцированной психолого-педагогической, медико-социальной помощи различным категориям детей с ограниченными возможностями здоровья (далее ОВЗ), детям инвалидам и их семьям. В образовательных организациях ДГО обучаются 527 детей с ОВЗ, что составляет 5% от общего количества детей. Из них: с задержкой психического развития – 412 чел., с интеллектуальными нарушениями (умственной отсталостью) – 87 обучающихся и воспитанников, 28 детей – инвалидов с сохранным интеллектом.</w:t>
      </w:r>
    </w:p>
    <w:p w14:paraId="7C1EFF01" w14:textId="77777777" w:rsidR="00EE4284" w:rsidRPr="00D269A1" w:rsidRDefault="00EB3FFD" w:rsidP="00EB3FFD">
      <w:pPr>
        <w:spacing w:after="0" w:line="240" w:lineRule="auto"/>
        <w:ind w:firstLine="708"/>
        <w:jc w:val="both"/>
        <w:rPr>
          <w:rFonts w:ascii="Times New Roman" w:hAnsi="Times New Roman" w:cs="Times New Roman"/>
          <w:sz w:val="24"/>
          <w:szCs w:val="24"/>
        </w:rPr>
      </w:pPr>
      <w:r w:rsidRPr="00D269A1">
        <w:rPr>
          <w:rFonts w:ascii="Times New Roman" w:hAnsi="Times New Roman" w:cs="Times New Roman"/>
          <w:sz w:val="24"/>
          <w:szCs w:val="24"/>
        </w:rPr>
        <w:t xml:space="preserve">Работает территориальная </w:t>
      </w:r>
      <w:r w:rsidR="00640899" w:rsidRPr="00D269A1">
        <w:rPr>
          <w:rFonts w:ascii="Times New Roman" w:hAnsi="Times New Roman" w:cs="Times New Roman"/>
          <w:sz w:val="24"/>
          <w:szCs w:val="24"/>
        </w:rPr>
        <w:t>психолого-медико-педагогическая комиссия (Т</w:t>
      </w:r>
      <w:r w:rsidRPr="00D269A1">
        <w:rPr>
          <w:rFonts w:ascii="Times New Roman" w:hAnsi="Times New Roman" w:cs="Times New Roman"/>
          <w:sz w:val="24"/>
          <w:szCs w:val="24"/>
        </w:rPr>
        <w:t>ПМПК</w:t>
      </w:r>
      <w:r w:rsidR="00640899" w:rsidRPr="00D269A1">
        <w:rPr>
          <w:rFonts w:ascii="Times New Roman" w:hAnsi="Times New Roman" w:cs="Times New Roman"/>
          <w:sz w:val="24"/>
          <w:szCs w:val="24"/>
        </w:rPr>
        <w:t>)</w:t>
      </w:r>
      <w:r w:rsidRPr="00D269A1">
        <w:rPr>
          <w:rFonts w:ascii="Times New Roman" w:hAnsi="Times New Roman" w:cs="Times New Roman"/>
          <w:sz w:val="24"/>
          <w:szCs w:val="24"/>
        </w:rPr>
        <w:t xml:space="preserve">. В 2021 году 188 человек обратились </w:t>
      </w:r>
      <w:r w:rsidR="00640899" w:rsidRPr="00D269A1">
        <w:rPr>
          <w:rFonts w:ascii="Times New Roman" w:hAnsi="Times New Roman" w:cs="Times New Roman"/>
          <w:sz w:val="24"/>
          <w:szCs w:val="24"/>
        </w:rPr>
        <w:t>в Т</w:t>
      </w:r>
      <w:r w:rsidRPr="00D269A1">
        <w:rPr>
          <w:rFonts w:ascii="Times New Roman" w:hAnsi="Times New Roman" w:cs="Times New Roman"/>
          <w:sz w:val="24"/>
          <w:szCs w:val="24"/>
        </w:rPr>
        <w:t>ПМПК. Специалистами комиссии обследовано 174 ребенка, в 14 случаях проведены консультации с родителями (законными представителями). В первом полугодии 2022 года 97 детей прошли комплексное обследование специалистов ТПМПК, первично – 88 обучающихся, повторно - 86.</w:t>
      </w:r>
      <w:r w:rsidR="00D269A1" w:rsidRPr="00D269A1">
        <w:t xml:space="preserve"> </w:t>
      </w:r>
    </w:p>
    <w:p w14:paraId="4C29D674" w14:textId="77777777" w:rsidR="00EB3FFD" w:rsidRPr="00D269A1" w:rsidRDefault="00EB3FFD" w:rsidP="00F163B8">
      <w:pPr>
        <w:spacing w:after="0"/>
        <w:ind w:firstLine="708"/>
        <w:jc w:val="center"/>
        <w:rPr>
          <w:rFonts w:ascii="Times New Roman" w:hAnsi="Times New Roman" w:cs="Times New Roman"/>
          <w:b/>
          <w:sz w:val="24"/>
          <w:szCs w:val="24"/>
        </w:rPr>
      </w:pPr>
    </w:p>
    <w:p w14:paraId="7C14FB2D" w14:textId="77777777" w:rsidR="00D269A1" w:rsidRDefault="00D269A1" w:rsidP="00F163B8">
      <w:pPr>
        <w:spacing w:after="0"/>
        <w:ind w:firstLine="708"/>
        <w:jc w:val="center"/>
        <w:rPr>
          <w:rFonts w:ascii="Times New Roman" w:hAnsi="Times New Roman" w:cs="Times New Roman"/>
          <w:b/>
          <w:bCs/>
          <w:sz w:val="24"/>
          <w:szCs w:val="24"/>
        </w:rPr>
      </w:pPr>
    </w:p>
    <w:p w14:paraId="4BF4E1C9" w14:textId="77777777" w:rsidR="00D269A1" w:rsidRDefault="00D269A1" w:rsidP="00F163B8">
      <w:pPr>
        <w:spacing w:after="0"/>
        <w:ind w:firstLine="708"/>
        <w:jc w:val="center"/>
        <w:rPr>
          <w:rFonts w:ascii="Times New Roman" w:hAnsi="Times New Roman" w:cs="Times New Roman"/>
          <w:b/>
          <w:bCs/>
          <w:sz w:val="24"/>
          <w:szCs w:val="24"/>
        </w:rPr>
      </w:pPr>
    </w:p>
    <w:p w14:paraId="0C86C05A" w14:textId="77777777" w:rsidR="00F163B8" w:rsidRPr="00D269A1" w:rsidRDefault="00F163B8" w:rsidP="00F163B8">
      <w:pPr>
        <w:spacing w:after="0"/>
        <w:ind w:firstLine="708"/>
        <w:jc w:val="center"/>
        <w:rPr>
          <w:rFonts w:ascii="Times New Roman" w:hAnsi="Times New Roman" w:cs="Times New Roman"/>
          <w:sz w:val="24"/>
          <w:szCs w:val="24"/>
        </w:rPr>
      </w:pPr>
      <w:r w:rsidRPr="00D269A1">
        <w:rPr>
          <w:rFonts w:ascii="Times New Roman" w:hAnsi="Times New Roman" w:cs="Times New Roman"/>
          <w:b/>
          <w:bCs/>
          <w:sz w:val="24"/>
          <w:szCs w:val="24"/>
        </w:rPr>
        <w:t>Количество обучающихся, обследованных на ТПМПК</w:t>
      </w:r>
      <w:r w:rsidR="00FD3BF5" w:rsidRPr="00D269A1">
        <w:rPr>
          <w:rFonts w:ascii="Times New Roman" w:hAnsi="Times New Roman" w:cs="Times New Roman"/>
          <w:b/>
          <w:bCs/>
          <w:sz w:val="24"/>
          <w:szCs w:val="24"/>
        </w:rPr>
        <w:t xml:space="preserve"> (чел.)</w:t>
      </w:r>
    </w:p>
    <w:p w14:paraId="288DF87D" w14:textId="77777777" w:rsidR="00EB3FFD" w:rsidRPr="00E731FA" w:rsidRDefault="00907ECE" w:rsidP="00E731FA">
      <w:pPr>
        <w:spacing w:after="0" w:line="240" w:lineRule="auto"/>
        <w:ind w:firstLine="708"/>
        <w:jc w:val="both"/>
        <w:rPr>
          <w:rFonts w:ascii="Times New Roman" w:hAnsi="Times New Roman" w:cs="Times New Roman"/>
          <w:sz w:val="24"/>
          <w:szCs w:val="24"/>
        </w:rPr>
      </w:pPr>
      <w:r w:rsidRPr="0018654A">
        <w:rPr>
          <w:rFonts w:ascii="Times New Roman" w:hAnsi="Times New Roman" w:cs="Times New Roman"/>
          <w:noProof/>
          <w:sz w:val="24"/>
          <w:szCs w:val="24"/>
        </w:rPr>
        <w:drawing>
          <wp:inline distT="0" distB="0" distL="0" distR="0" wp14:anchorId="7B64582A" wp14:editId="53974329">
            <wp:extent cx="5486400" cy="1828800"/>
            <wp:effectExtent l="0" t="0" r="0" b="0"/>
            <wp:docPr id="8" name="Объект 1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6982AB4D" w14:textId="77777777" w:rsidR="00907ECE" w:rsidRPr="00D269A1" w:rsidRDefault="00907ECE" w:rsidP="00907ECE">
      <w:pPr>
        <w:spacing w:after="0"/>
        <w:ind w:firstLine="708"/>
        <w:jc w:val="center"/>
        <w:rPr>
          <w:rFonts w:ascii="Times New Roman" w:hAnsi="Times New Roman" w:cs="Times New Roman"/>
          <w:b/>
          <w:bCs/>
          <w:sz w:val="24"/>
          <w:szCs w:val="24"/>
        </w:rPr>
      </w:pPr>
      <w:r w:rsidRPr="00D269A1">
        <w:rPr>
          <w:rFonts w:ascii="Times New Roman" w:hAnsi="Times New Roman" w:cs="Times New Roman"/>
          <w:b/>
          <w:bCs/>
          <w:sz w:val="24"/>
          <w:szCs w:val="24"/>
        </w:rPr>
        <w:t>Количество обучающихся, обследованных на ТПМПК за 202</w:t>
      </w:r>
      <w:r w:rsidR="00D02967" w:rsidRPr="00D269A1">
        <w:rPr>
          <w:rFonts w:ascii="Times New Roman" w:hAnsi="Times New Roman" w:cs="Times New Roman"/>
          <w:b/>
          <w:bCs/>
          <w:sz w:val="24"/>
          <w:szCs w:val="24"/>
        </w:rPr>
        <w:t>1</w:t>
      </w:r>
      <w:r w:rsidRPr="00D269A1">
        <w:rPr>
          <w:rFonts w:ascii="Times New Roman" w:hAnsi="Times New Roman" w:cs="Times New Roman"/>
          <w:b/>
          <w:bCs/>
          <w:sz w:val="24"/>
          <w:szCs w:val="24"/>
        </w:rPr>
        <w:t>-202</w:t>
      </w:r>
      <w:r w:rsidR="00D02967" w:rsidRPr="00D269A1">
        <w:rPr>
          <w:rFonts w:ascii="Times New Roman" w:hAnsi="Times New Roman" w:cs="Times New Roman"/>
          <w:b/>
          <w:bCs/>
          <w:sz w:val="24"/>
          <w:szCs w:val="24"/>
        </w:rPr>
        <w:t>2</w:t>
      </w:r>
      <w:r w:rsidRPr="00D269A1">
        <w:rPr>
          <w:rFonts w:ascii="Times New Roman" w:hAnsi="Times New Roman" w:cs="Times New Roman"/>
          <w:b/>
          <w:bCs/>
          <w:sz w:val="24"/>
          <w:szCs w:val="24"/>
        </w:rPr>
        <w:t xml:space="preserve"> уч.</w:t>
      </w:r>
      <w:r w:rsidR="00D02967" w:rsidRPr="00D269A1">
        <w:rPr>
          <w:rFonts w:ascii="Times New Roman" w:hAnsi="Times New Roman" w:cs="Times New Roman"/>
          <w:b/>
          <w:bCs/>
          <w:sz w:val="24"/>
          <w:szCs w:val="24"/>
        </w:rPr>
        <w:t xml:space="preserve"> </w:t>
      </w:r>
      <w:r w:rsidRPr="00D269A1">
        <w:rPr>
          <w:rFonts w:ascii="Times New Roman" w:hAnsi="Times New Roman" w:cs="Times New Roman"/>
          <w:b/>
          <w:bCs/>
          <w:sz w:val="24"/>
          <w:szCs w:val="24"/>
        </w:rPr>
        <w:t>год</w:t>
      </w:r>
      <w:r w:rsidR="00171D9D" w:rsidRPr="00D269A1">
        <w:rPr>
          <w:rFonts w:ascii="Times New Roman" w:hAnsi="Times New Roman" w:cs="Times New Roman"/>
          <w:b/>
          <w:bCs/>
          <w:sz w:val="24"/>
          <w:szCs w:val="24"/>
        </w:rPr>
        <w:t xml:space="preserve"> (чел.)</w:t>
      </w:r>
    </w:p>
    <w:p w14:paraId="54F28549" w14:textId="77777777" w:rsidR="00E731FA" w:rsidRPr="00D02967" w:rsidRDefault="00E731FA" w:rsidP="00907ECE">
      <w:pPr>
        <w:spacing w:after="0"/>
        <w:ind w:firstLine="708"/>
        <w:jc w:val="center"/>
        <w:rPr>
          <w:rFonts w:ascii="Times New Roman" w:hAnsi="Times New Roman" w:cs="Times New Roman"/>
          <w:b/>
          <w:bCs/>
          <w:color w:val="FF0000"/>
          <w:sz w:val="24"/>
          <w:szCs w:val="24"/>
        </w:rPr>
      </w:pPr>
    </w:p>
    <w:p w14:paraId="76F012F7" w14:textId="77777777" w:rsidR="00907ECE" w:rsidRPr="00065CF6" w:rsidRDefault="00D02967" w:rsidP="00907ECE">
      <w:pPr>
        <w:spacing w:after="0"/>
        <w:ind w:firstLine="708"/>
        <w:jc w:val="center"/>
        <w:rPr>
          <w:rFonts w:ascii="Times New Roman" w:hAnsi="Times New Roman" w:cs="Times New Roman"/>
          <w:b/>
          <w:bCs/>
          <w:sz w:val="24"/>
          <w:szCs w:val="24"/>
        </w:rPr>
      </w:pPr>
      <w:r w:rsidRPr="00FA40BB">
        <w:rPr>
          <w:rFonts w:ascii="Times New Roman" w:hAnsi="Times New Roman" w:cs="Times New Roman"/>
          <w:b/>
          <w:bCs/>
          <w:noProof/>
          <w:sz w:val="24"/>
          <w:szCs w:val="24"/>
        </w:rPr>
        <w:drawing>
          <wp:inline distT="0" distB="0" distL="0" distR="0" wp14:anchorId="6CF85821" wp14:editId="0E59DAD5">
            <wp:extent cx="5791200" cy="3276600"/>
            <wp:effectExtent l="0" t="0" r="0" b="0"/>
            <wp:docPr id="1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73147893" w14:textId="77777777" w:rsidR="00907ECE" w:rsidRDefault="00907ECE" w:rsidP="00907ECE">
      <w:pPr>
        <w:spacing w:after="0"/>
        <w:jc w:val="center"/>
        <w:rPr>
          <w:rFonts w:ascii="Times New Roman" w:hAnsi="Times New Roman" w:cs="Times New Roman"/>
          <w:b/>
          <w:bCs/>
          <w:color w:val="FF0000"/>
          <w:sz w:val="24"/>
          <w:szCs w:val="24"/>
        </w:rPr>
      </w:pPr>
    </w:p>
    <w:p w14:paraId="7362A080" w14:textId="77777777" w:rsidR="00907ECE" w:rsidRPr="00447A7F" w:rsidRDefault="00907ECE" w:rsidP="00907ECE">
      <w:pPr>
        <w:spacing w:after="0"/>
        <w:jc w:val="center"/>
        <w:rPr>
          <w:rFonts w:ascii="Times New Roman" w:hAnsi="Times New Roman" w:cs="Times New Roman"/>
          <w:b/>
          <w:bCs/>
          <w:sz w:val="24"/>
          <w:szCs w:val="24"/>
        </w:rPr>
      </w:pPr>
      <w:r w:rsidRPr="00447A7F">
        <w:rPr>
          <w:rFonts w:ascii="Times New Roman" w:hAnsi="Times New Roman" w:cs="Times New Roman"/>
          <w:b/>
          <w:bCs/>
          <w:sz w:val="24"/>
          <w:szCs w:val="24"/>
        </w:rPr>
        <w:t>Количество учащихся, обучающихся по адаптированным программам в школах</w:t>
      </w:r>
    </w:p>
    <w:p w14:paraId="29B44D81" w14:textId="77777777" w:rsidR="00907ECE" w:rsidRPr="00447A7F" w:rsidRDefault="00171D9D" w:rsidP="00907ECE">
      <w:pPr>
        <w:spacing w:after="0"/>
        <w:jc w:val="center"/>
        <w:rPr>
          <w:rFonts w:ascii="Times New Roman" w:hAnsi="Times New Roman" w:cs="Times New Roman"/>
          <w:b/>
          <w:bCs/>
          <w:sz w:val="24"/>
          <w:szCs w:val="24"/>
        </w:rPr>
      </w:pPr>
      <w:r w:rsidRPr="00447A7F">
        <w:rPr>
          <w:rFonts w:ascii="Times New Roman" w:hAnsi="Times New Roman" w:cs="Times New Roman"/>
          <w:b/>
          <w:bCs/>
          <w:sz w:val="24"/>
          <w:szCs w:val="24"/>
        </w:rPr>
        <w:t>в г.Добрянка и п.Полазна (</w:t>
      </w:r>
      <w:r w:rsidR="007E1628" w:rsidRPr="00447A7F">
        <w:rPr>
          <w:rFonts w:ascii="Times New Roman" w:hAnsi="Times New Roman" w:cs="Times New Roman"/>
          <w:b/>
          <w:bCs/>
          <w:sz w:val="24"/>
          <w:szCs w:val="24"/>
        </w:rPr>
        <w:t>чел</w:t>
      </w:r>
      <w:r w:rsidR="00FD3BF5" w:rsidRPr="00447A7F">
        <w:rPr>
          <w:rFonts w:ascii="Times New Roman" w:hAnsi="Times New Roman" w:cs="Times New Roman"/>
          <w:b/>
          <w:bCs/>
          <w:sz w:val="24"/>
          <w:szCs w:val="24"/>
        </w:rPr>
        <w:t>.</w:t>
      </w:r>
      <w:r w:rsidRPr="00447A7F">
        <w:rPr>
          <w:rFonts w:ascii="Times New Roman" w:hAnsi="Times New Roman" w:cs="Times New Roman"/>
          <w:b/>
          <w:bCs/>
          <w:sz w:val="24"/>
          <w:szCs w:val="24"/>
        </w:rPr>
        <w:t>)</w:t>
      </w:r>
    </w:p>
    <w:p w14:paraId="050E2336" w14:textId="77777777" w:rsidR="00907ECE" w:rsidRDefault="00D02967" w:rsidP="00907ECE">
      <w:pPr>
        <w:spacing w:after="0"/>
        <w:ind w:firstLine="708"/>
        <w:rPr>
          <w:rFonts w:ascii="Times New Roman" w:hAnsi="Times New Roman" w:cs="Times New Roman"/>
          <w:b/>
          <w:bCs/>
          <w:sz w:val="24"/>
          <w:szCs w:val="24"/>
        </w:rPr>
      </w:pPr>
      <w:r w:rsidRPr="00C4601D">
        <w:rPr>
          <w:b/>
          <w:noProof/>
        </w:rPr>
        <w:drawing>
          <wp:inline distT="0" distB="0" distL="0" distR="0" wp14:anchorId="282CE623" wp14:editId="5D858E80">
            <wp:extent cx="5486400" cy="2381250"/>
            <wp:effectExtent l="0" t="0" r="0" b="0"/>
            <wp:docPr id="5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0A697DD3" w14:textId="77777777" w:rsidR="00907ECE" w:rsidRDefault="00907ECE" w:rsidP="00907ECE">
      <w:pPr>
        <w:spacing w:after="0"/>
        <w:ind w:firstLine="708"/>
        <w:jc w:val="center"/>
        <w:rPr>
          <w:rFonts w:ascii="Times New Roman" w:hAnsi="Times New Roman" w:cs="Times New Roman"/>
          <w:b/>
          <w:bCs/>
          <w:sz w:val="24"/>
          <w:szCs w:val="24"/>
        </w:rPr>
      </w:pPr>
    </w:p>
    <w:p w14:paraId="0C0CCBC4" w14:textId="77777777" w:rsidR="00907ECE" w:rsidRPr="00447A7F" w:rsidRDefault="00907ECE" w:rsidP="00907ECE">
      <w:pPr>
        <w:spacing w:after="0"/>
        <w:ind w:firstLine="708"/>
        <w:jc w:val="center"/>
        <w:rPr>
          <w:rFonts w:ascii="Times New Roman" w:hAnsi="Times New Roman" w:cs="Times New Roman"/>
          <w:b/>
          <w:bCs/>
          <w:sz w:val="24"/>
          <w:szCs w:val="24"/>
        </w:rPr>
      </w:pPr>
      <w:r w:rsidRPr="00447A7F">
        <w:rPr>
          <w:rFonts w:ascii="Times New Roman" w:hAnsi="Times New Roman" w:cs="Times New Roman"/>
          <w:b/>
          <w:bCs/>
          <w:sz w:val="24"/>
          <w:szCs w:val="24"/>
        </w:rPr>
        <w:t xml:space="preserve">Количество учащихся, обучающихся по адаптированным программам </w:t>
      </w:r>
    </w:p>
    <w:p w14:paraId="61F1D5F3" w14:textId="77777777" w:rsidR="00907ECE" w:rsidRPr="00447A7F" w:rsidRDefault="00171D9D" w:rsidP="00907ECE">
      <w:pPr>
        <w:spacing w:after="0"/>
        <w:ind w:firstLine="708"/>
        <w:jc w:val="center"/>
        <w:rPr>
          <w:rFonts w:ascii="Times New Roman" w:hAnsi="Times New Roman" w:cs="Times New Roman"/>
          <w:b/>
          <w:bCs/>
          <w:sz w:val="24"/>
          <w:szCs w:val="24"/>
        </w:rPr>
      </w:pPr>
      <w:r w:rsidRPr="00447A7F">
        <w:rPr>
          <w:rFonts w:ascii="Times New Roman" w:hAnsi="Times New Roman" w:cs="Times New Roman"/>
          <w:b/>
          <w:bCs/>
          <w:sz w:val="24"/>
          <w:szCs w:val="24"/>
        </w:rPr>
        <w:t>в сельских школах (</w:t>
      </w:r>
      <w:r w:rsidR="00907ECE" w:rsidRPr="00447A7F">
        <w:rPr>
          <w:rFonts w:ascii="Times New Roman" w:hAnsi="Times New Roman" w:cs="Times New Roman"/>
          <w:b/>
          <w:bCs/>
          <w:sz w:val="24"/>
          <w:szCs w:val="24"/>
        </w:rPr>
        <w:t>чел</w:t>
      </w:r>
      <w:r w:rsidR="00FD3BF5" w:rsidRPr="00447A7F">
        <w:rPr>
          <w:rFonts w:ascii="Times New Roman" w:hAnsi="Times New Roman" w:cs="Times New Roman"/>
          <w:b/>
          <w:bCs/>
          <w:sz w:val="24"/>
          <w:szCs w:val="24"/>
        </w:rPr>
        <w:t>.</w:t>
      </w:r>
      <w:r w:rsidRPr="00447A7F">
        <w:rPr>
          <w:rFonts w:ascii="Times New Roman" w:hAnsi="Times New Roman" w:cs="Times New Roman"/>
          <w:b/>
          <w:bCs/>
          <w:sz w:val="24"/>
          <w:szCs w:val="24"/>
        </w:rPr>
        <w:t>)</w:t>
      </w:r>
    </w:p>
    <w:p w14:paraId="15A9AA84" w14:textId="77777777" w:rsidR="00907ECE" w:rsidRDefault="00D02967" w:rsidP="00907ECE">
      <w:pPr>
        <w:spacing w:after="0"/>
        <w:ind w:firstLine="708"/>
        <w:jc w:val="center"/>
        <w:rPr>
          <w:noProof/>
        </w:rPr>
      </w:pPr>
      <w:r w:rsidRPr="009343D9">
        <w:rPr>
          <w:rFonts w:ascii="Times New Roman" w:hAnsi="Times New Roman" w:cs="Times New Roman"/>
          <w:b/>
          <w:bCs/>
          <w:noProof/>
          <w:sz w:val="24"/>
          <w:szCs w:val="24"/>
        </w:rPr>
        <w:drawing>
          <wp:inline distT="0" distB="0" distL="0" distR="0" wp14:anchorId="67B8B0C5" wp14:editId="33626177">
            <wp:extent cx="5630545" cy="1962150"/>
            <wp:effectExtent l="0" t="0" r="8255" b="0"/>
            <wp:docPr id="20"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28FF3843" w14:textId="77777777" w:rsidR="00907ECE" w:rsidRPr="00B168C9" w:rsidRDefault="00907ECE" w:rsidP="00907ECE">
      <w:pPr>
        <w:spacing w:after="0"/>
        <w:ind w:firstLine="708"/>
        <w:jc w:val="center"/>
        <w:rPr>
          <w:rFonts w:ascii="Times New Roman" w:hAnsi="Times New Roman" w:cs="Times New Roman"/>
          <w:b/>
          <w:bCs/>
          <w:sz w:val="24"/>
          <w:szCs w:val="24"/>
        </w:rPr>
      </w:pPr>
    </w:p>
    <w:p w14:paraId="621E1F8E" w14:textId="77777777" w:rsidR="00907ECE" w:rsidRPr="00447A7F" w:rsidRDefault="00907ECE" w:rsidP="00907ECE">
      <w:pPr>
        <w:spacing w:after="0"/>
        <w:jc w:val="center"/>
        <w:rPr>
          <w:rFonts w:ascii="Times New Roman" w:hAnsi="Times New Roman" w:cs="Times New Roman"/>
          <w:b/>
          <w:sz w:val="24"/>
          <w:szCs w:val="24"/>
        </w:rPr>
      </w:pPr>
      <w:r w:rsidRPr="00447A7F">
        <w:rPr>
          <w:rFonts w:ascii="Times New Roman" w:hAnsi="Times New Roman" w:cs="Times New Roman"/>
          <w:b/>
          <w:sz w:val="24"/>
          <w:szCs w:val="24"/>
        </w:rPr>
        <w:t xml:space="preserve">Количество учащихся, обучающихся на дому </w:t>
      </w:r>
    </w:p>
    <w:p w14:paraId="38AD73C9" w14:textId="77777777" w:rsidR="00907ECE" w:rsidRPr="00447A7F" w:rsidRDefault="00907ECE" w:rsidP="00907ECE">
      <w:pPr>
        <w:spacing w:after="0"/>
        <w:jc w:val="center"/>
        <w:rPr>
          <w:rFonts w:ascii="Times New Roman" w:hAnsi="Times New Roman" w:cs="Times New Roman"/>
          <w:b/>
          <w:sz w:val="24"/>
          <w:szCs w:val="24"/>
        </w:rPr>
      </w:pPr>
      <w:r w:rsidRPr="00447A7F">
        <w:rPr>
          <w:rFonts w:ascii="Times New Roman" w:hAnsi="Times New Roman" w:cs="Times New Roman"/>
          <w:b/>
          <w:sz w:val="24"/>
          <w:szCs w:val="24"/>
        </w:rPr>
        <w:t>на 1 сентября 202</w:t>
      </w:r>
      <w:r w:rsidR="00D02967" w:rsidRPr="00447A7F">
        <w:rPr>
          <w:rFonts w:ascii="Times New Roman" w:hAnsi="Times New Roman" w:cs="Times New Roman"/>
          <w:b/>
          <w:sz w:val="24"/>
          <w:szCs w:val="24"/>
        </w:rPr>
        <w:t>2</w:t>
      </w:r>
      <w:r w:rsidRPr="00447A7F">
        <w:rPr>
          <w:rFonts w:ascii="Times New Roman" w:hAnsi="Times New Roman" w:cs="Times New Roman"/>
          <w:b/>
          <w:sz w:val="24"/>
          <w:szCs w:val="24"/>
        </w:rPr>
        <w:t xml:space="preserve"> – 202</w:t>
      </w:r>
      <w:r w:rsidR="00D02967" w:rsidRPr="00447A7F">
        <w:rPr>
          <w:rFonts w:ascii="Times New Roman" w:hAnsi="Times New Roman" w:cs="Times New Roman"/>
          <w:b/>
          <w:sz w:val="24"/>
          <w:szCs w:val="24"/>
        </w:rPr>
        <w:t>3</w:t>
      </w:r>
      <w:r w:rsidRPr="00447A7F">
        <w:rPr>
          <w:rFonts w:ascii="Times New Roman" w:hAnsi="Times New Roman" w:cs="Times New Roman"/>
          <w:b/>
          <w:sz w:val="24"/>
          <w:szCs w:val="24"/>
        </w:rPr>
        <w:t xml:space="preserve"> уч. </w:t>
      </w:r>
      <w:r w:rsidR="00171D9D" w:rsidRPr="00447A7F">
        <w:rPr>
          <w:rFonts w:ascii="Times New Roman" w:hAnsi="Times New Roman" w:cs="Times New Roman"/>
          <w:b/>
          <w:sz w:val="24"/>
          <w:szCs w:val="24"/>
        </w:rPr>
        <w:t>г</w:t>
      </w:r>
      <w:r w:rsidRPr="00447A7F">
        <w:rPr>
          <w:rFonts w:ascii="Times New Roman" w:hAnsi="Times New Roman" w:cs="Times New Roman"/>
          <w:b/>
          <w:sz w:val="24"/>
          <w:szCs w:val="24"/>
        </w:rPr>
        <w:t>ода</w:t>
      </w:r>
      <w:r w:rsidR="00171D9D" w:rsidRPr="00447A7F">
        <w:rPr>
          <w:rFonts w:ascii="Times New Roman" w:hAnsi="Times New Roman" w:cs="Times New Roman"/>
          <w:b/>
          <w:sz w:val="24"/>
          <w:szCs w:val="24"/>
        </w:rPr>
        <w:t xml:space="preserve"> (</w:t>
      </w:r>
      <w:r w:rsidR="007E1628" w:rsidRPr="00447A7F">
        <w:rPr>
          <w:rFonts w:ascii="Times New Roman" w:hAnsi="Times New Roman" w:cs="Times New Roman"/>
          <w:b/>
          <w:sz w:val="24"/>
          <w:szCs w:val="24"/>
        </w:rPr>
        <w:t>чел</w:t>
      </w:r>
      <w:r w:rsidR="00171D9D" w:rsidRPr="00447A7F">
        <w:rPr>
          <w:rFonts w:ascii="Times New Roman" w:hAnsi="Times New Roman" w:cs="Times New Roman"/>
          <w:b/>
          <w:sz w:val="24"/>
          <w:szCs w:val="24"/>
        </w:rPr>
        <w:t>)</w:t>
      </w:r>
      <w:r w:rsidR="007E1628" w:rsidRPr="00447A7F">
        <w:rPr>
          <w:rFonts w:ascii="Times New Roman" w:hAnsi="Times New Roman" w:cs="Times New Roman"/>
          <w:b/>
          <w:sz w:val="24"/>
          <w:szCs w:val="24"/>
        </w:rPr>
        <w:t>.</w:t>
      </w:r>
    </w:p>
    <w:p w14:paraId="713FC0C1" w14:textId="77777777" w:rsidR="00907ECE" w:rsidRPr="00B168C9" w:rsidRDefault="00907ECE" w:rsidP="00907ECE">
      <w:pPr>
        <w:spacing w:after="0"/>
        <w:jc w:val="center"/>
        <w:rPr>
          <w:rFonts w:ascii="Times New Roman" w:hAnsi="Times New Roman" w:cs="Times New Roman"/>
          <w:b/>
          <w:sz w:val="24"/>
          <w:szCs w:val="24"/>
        </w:rPr>
      </w:pPr>
      <w:r w:rsidRPr="00B168C9">
        <w:rPr>
          <w:noProof/>
        </w:rPr>
        <w:drawing>
          <wp:inline distT="0" distB="0" distL="0" distR="0" wp14:anchorId="6041DB49" wp14:editId="59865D2E">
            <wp:extent cx="5276215" cy="1514475"/>
            <wp:effectExtent l="0" t="0" r="635" b="0"/>
            <wp:docPr id="8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35D2AB0B" w14:textId="77777777" w:rsidR="00907ECE" w:rsidRPr="00B168C9" w:rsidRDefault="00907ECE" w:rsidP="00907ECE">
      <w:pPr>
        <w:spacing w:after="0"/>
        <w:ind w:firstLine="708"/>
        <w:jc w:val="center"/>
        <w:rPr>
          <w:rFonts w:ascii="Times New Roman" w:hAnsi="Times New Roman" w:cs="Times New Roman"/>
          <w:sz w:val="28"/>
          <w:szCs w:val="28"/>
        </w:rPr>
      </w:pPr>
    </w:p>
    <w:p w14:paraId="6DF89372" w14:textId="77777777" w:rsidR="00D02967" w:rsidRPr="00447A7F" w:rsidRDefault="00D02967" w:rsidP="00D02967">
      <w:pPr>
        <w:spacing w:after="0"/>
        <w:ind w:firstLine="708"/>
        <w:jc w:val="both"/>
        <w:rPr>
          <w:rFonts w:ascii="Times New Roman" w:hAnsi="Times New Roman" w:cs="Times New Roman"/>
          <w:sz w:val="24"/>
          <w:szCs w:val="24"/>
        </w:rPr>
      </w:pPr>
      <w:r w:rsidRPr="00447A7F">
        <w:rPr>
          <w:rFonts w:ascii="Times New Roman" w:hAnsi="Times New Roman" w:cs="Times New Roman"/>
          <w:sz w:val="24"/>
          <w:szCs w:val="24"/>
        </w:rPr>
        <w:t>С сентября 2021 г. в школах Добрянского городского округа дистанционного обучения детей-инвалидов нет.</w:t>
      </w:r>
    </w:p>
    <w:p w14:paraId="743D5D12" w14:textId="77777777" w:rsidR="00D02967" w:rsidRDefault="00D02967" w:rsidP="00E731FA">
      <w:pPr>
        <w:ind w:right="143" w:firstLine="708"/>
        <w:jc w:val="both"/>
        <w:rPr>
          <w:rFonts w:asciiTheme="majorHAnsi" w:eastAsiaTheme="majorEastAsia" w:hAnsiTheme="majorHAnsi" w:cstheme="majorBidi"/>
          <w:b/>
          <w:bCs/>
          <w:color w:val="365F91" w:themeColor="accent1" w:themeShade="BF"/>
          <w:sz w:val="28"/>
          <w:szCs w:val="28"/>
        </w:rPr>
      </w:pPr>
      <w:r w:rsidRPr="00447A7F">
        <w:rPr>
          <w:rFonts w:ascii="Times New Roman" w:hAnsi="Times New Roman" w:cs="Times New Roman"/>
          <w:sz w:val="24"/>
          <w:szCs w:val="24"/>
        </w:rPr>
        <w:t>Психолого-педагогическое сопровождение детей с особыми образовательными потребностями организовано через работу психолого-педагогических консилиумов, проведение индивидуальных и групповых коррекционно-развивающих занятий узкими специали</w:t>
      </w:r>
      <w:r w:rsidR="00E731FA" w:rsidRPr="00447A7F">
        <w:rPr>
          <w:rFonts w:ascii="Times New Roman" w:hAnsi="Times New Roman" w:cs="Times New Roman"/>
          <w:sz w:val="24"/>
          <w:szCs w:val="24"/>
        </w:rPr>
        <w:t>стами и учителями-предметниками.</w:t>
      </w:r>
      <w:r>
        <w:br w:type="page"/>
      </w:r>
    </w:p>
    <w:p w14:paraId="712861AA" w14:textId="77777777" w:rsidR="00617830" w:rsidRPr="00F84035" w:rsidRDefault="00617830" w:rsidP="00F84035">
      <w:pPr>
        <w:pStyle w:val="1"/>
        <w:jc w:val="center"/>
      </w:pPr>
      <w:bookmarkStart w:id="19" w:name="_Toc112334545"/>
      <w:r w:rsidRPr="00F84035">
        <w:t>IV. ДОПОЛНИТЕЛЬНОЕ ОБРАЗОВАНИЕ</w:t>
      </w:r>
      <w:r w:rsidR="00F84035" w:rsidRPr="00F84035">
        <w:t xml:space="preserve"> ОБУЧАЮЩИХСЯ</w:t>
      </w:r>
      <w:bookmarkEnd w:id="19"/>
    </w:p>
    <w:p w14:paraId="3537A6C7" w14:textId="77777777" w:rsidR="00F84035" w:rsidRPr="00447A7F" w:rsidRDefault="00617830" w:rsidP="00617830">
      <w:pPr>
        <w:spacing w:after="0"/>
        <w:jc w:val="center"/>
        <w:rPr>
          <w:rFonts w:ascii="Times New Roman" w:hAnsi="Times New Roman" w:cs="Times New Roman"/>
          <w:b/>
          <w:sz w:val="24"/>
          <w:szCs w:val="28"/>
        </w:rPr>
      </w:pPr>
      <w:r w:rsidRPr="00447A7F">
        <w:rPr>
          <w:rFonts w:ascii="Times New Roman" w:hAnsi="Times New Roman" w:cs="Times New Roman"/>
          <w:b/>
          <w:sz w:val="24"/>
          <w:szCs w:val="28"/>
        </w:rPr>
        <w:t xml:space="preserve">Охват дополнительным образованием детей в возрасте с 5 до 18 лет </w:t>
      </w:r>
    </w:p>
    <w:p w14:paraId="3305E90D" w14:textId="77777777" w:rsidR="00617830" w:rsidRPr="00447A7F" w:rsidRDefault="00617830" w:rsidP="00617830">
      <w:pPr>
        <w:spacing w:after="0"/>
        <w:jc w:val="center"/>
        <w:rPr>
          <w:rFonts w:ascii="Times New Roman" w:hAnsi="Times New Roman" w:cs="Times New Roman"/>
          <w:b/>
          <w:sz w:val="24"/>
          <w:szCs w:val="28"/>
        </w:rPr>
      </w:pPr>
      <w:r w:rsidRPr="00447A7F">
        <w:rPr>
          <w:rFonts w:ascii="Times New Roman" w:hAnsi="Times New Roman" w:cs="Times New Roman"/>
          <w:b/>
          <w:sz w:val="24"/>
          <w:szCs w:val="28"/>
        </w:rPr>
        <w:t>неспортивной направленности (чел.)</w:t>
      </w:r>
    </w:p>
    <w:p w14:paraId="04CA5983" w14:textId="77777777" w:rsidR="00617830" w:rsidRPr="00DE6937" w:rsidRDefault="00FE2982" w:rsidP="00617830">
      <w:pPr>
        <w:spacing w:after="0"/>
        <w:jc w:val="center"/>
        <w:rPr>
          <w:rFonts w:ascii="Times New Roman" w:hAnsi="Times New Roman" w:cs="Times New Roman"/>
          <w:color w:val="000080"/>
        </w:rPr>
      </w:pPr>
      <w:r>
        <w:rPr>
          <w:rFonts w:ascii="Times New Roman" w:hAnsi="Times New Roman" w:cs="Times New Roman"/>
          <w:noProof/>
          <w:color w:val="000080"/>
        </w:rPr>
        <w:drawing>
          <wp:anchor distT="0" distB="0" distL="114300" distR="114300" simplePos="0" relativeHeight="251675648" behindDoc="0" locked="0" layoutInCell="1" allowOverlap="1" wp14:anchorId="12B18980" wp14:editId="3FF4BA88">
            <wp:simplePos x="0" y="0"/>
            <wp:positionH relativeFrom="column">
              <wp:posOffset>3212465</wp:posOffset>
            </wp:positionH>
            <wp:positionV relativeFrom="paragraph">
              <wp:posOffset>2145030</wp:posOffset>
            </wp:positionV>
            <wp:extent cx="1984375" cy="1488440"/>
            <wp:effectExtent l="0" t="0" r="0" b="0"/>
            <wp:wrapNone/>
            <wp:docPr id="3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8" name="Рисунок 4"/>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1984375" cy="1488440"/>
                    </a:xfrm>
                    <a:prstGeom prst="rect">
                      <a:avLst/>
                    </a:prstGeom>
                    <a:noFill/>
                    <a:ln w="9525">
                      <a:noFill/>
                      <a:miter lim="800000"/>
                      <a:headEnd/>
                      <a:tailEnd/>
                    </a:ln>
                  </pic:spPr>
                </pic:pic>
              </a:graphicData>
            </a:graphic>
            <wp14:sizeRelH relativeFrom="margin">
              <wp14:pctWidth>0</wp14:pctWidth>
            </wp14:sizeRelH>
          </wp:anchor>
        </w:drawing>
      </w:r>
      <w:r w:rsidR="00614CBE">
        <w:rPr>
          <w:rFonts w:ascii="Times New Roman" w:hAnsi="Times New Roman" w:cs="Times New Roman"/>
          <w:noProof/>
          <w:color w:val="000080"/>
        </w:rPr>
        <w:drawing>
          <wp:anchor distT="0" distB="0" distL="114300" distR="114300" simplePos="0" relativeHeight="251674624" behindDoc="0" locked="0" layoutInCell="1" allowOverlap="1" wp14:anchorId="2AA4D4BD" wp14:editId="10822EA1">
            <wp:simplePos x="0" y="0"/>
            <wp:positionH relativeFrom="column">
              <wp:posOffset>958398</wp:posOffset>
            </wp:positionH>
            <wp:positionV relativeFrom="paragraph">
              <wp:posOffset>2151398</wp:posOffset>
            </wp:positionV>
            <wp:extent cx="1969135" cy="1476851"/>
            <wp:effectExtent l="0" t="0" r="0" b="9525"/>
            <wp:wrapNone/>
            <wp:docPr id="3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746" name="Picture 2" descr="https://sun9-11.userapi.com/impf/c845122/v845122179/12d360/fSff-Gcucv8.jpg?size=959x720&amp;quality=96&amp;sign=9a6d94f6c322db701bebd7cfb62c4d99&amp;type=album"/>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1969135" cy="1476851"/>
                    </a:xfrm>
                    <a:prstGeom prst="rect">
                      <a:avLst/>
                    </a:prstGeom>
                    <a:noFill/>
                  </pic:spPr>
                </pic:pic>
              </a:graphicData>
            </a:graphic>
            <wp14:sizeRelV relativeFrom="margin">
              <wp14:pctHeight>0</wp14:pctHeight>
            </wp14:sizeRelV>
          </wp:anchor>
        </w:drawing>
      </w:r>
      <w:r w:rsidR="00617830" w:rsidRPr="00DE6937">
        <w:rPr>
          <w:rFonts w:ascii="Times New Roman" w:hAnsi="Times New Roman" w:cs="Times New Roman"/>
          <w:noProof/>
          <w:color w:val="000080"/>
        </w:rPr>
        <w:drawing>
          <wp:inline distT="0" distB="0" distL="0" distR="0" wp14:anchorId="6D439367" wp14:editId="547ACA1B">
            <wp:extent cx="4518837" cy="2147777"/>
            <wp:effectExtent l="0" t="0" r="0" b="5080"/>
            <wp:docPr id="3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61D8BC7F" w14:textId="77777777" w:rsidR="00617830" w:rsidRDefault="00617830" w:rsidP="00617830">
      <w:pPr>
        <w:spacing w:after="0"/>
        <w:jc w:val="center"/>
        <w:rPr>
          <w:rFonts w:ascii="Times New Roman" w:hAnsi="Times New Roman" w:cs="Times New Roman"/>
          <w:b/>
          <w:sz w:val="24"/>
          <w:szCs w:val="28"/>
        </w:rPr>
      </w:pPr>
    </w:p>
    <w:p w14:paraId="52C44008" w14:textId="77777777" w:rsidR="00617830" w:rsidRDefault="00617830" w:rsidP="00617830">
      <w:pPr>
        <w:spacing w:after="0"/>
        <w:rPr>
          <w:rFonts w:ascii="Times New Roman" w:hAnsi="Times New Roman" w:cs="Times New Roman"/>
          <w:b/>
          <w:sz w:val="24"/>
          <w:szCs w:val="28"/>
        </w:rPr>
      </w:pPr>
    </w:p>
    <w:p w14:paraId="4DD96253" w14:textId="77777777" w:rsidR="00614CBE" w:rsidRDefault="00614CBE" w:rsidP="00C713C4">
      <w:pPr>
        <w:pStyle w:val="2"/>
        <w:jc w:val="center"/>
      </w:pPr>
    </w:p>
    <w:p w14:paraId="279DE7D1" w14:textId="77777777" w:rsidR="00614CBE" w:rsidRDefault="00614CBE" w:rsidP="00C713C4">
      <w:pPr>
        <w:pStyle w:val="2"/>
        <w:jc w:val="center"/>
      </w:pPr>
    </w:p>
    <w:p w14:paraId="6FD2F259" w14:textId="77777777" w:rsidR="00614CBE" w:rsidRDefault="00614CBE" w:rsidP="00C713C4">
      <w:pPr>
        <w:pStyle w:val="2"/>
        <w:jc w:val="center"/>
      </w:pPr>
    </w:p>
    <w:p w14:paraId="0AA82DBB" w14:textId="77777777" w:rsidR="00617830" w:rsidRPr="000F5548" w:rsidRDefault="00617830" w:rsidP="00C713C4">
      <w:pPr>
        <w:pStyle w:val="2"/>
        <w:jc w:val="center"/>
      </w:pPr>
      <w:bookmarkStart w:id="20" w:name="_Toc112334546"/>
      <w:r>
        <w:t>Реализация проекта «Талантливые дети»</w:t>
      </w:r>
      <w:bookmarkEnd w:id="20"/>
    </w:p>
    <w:p w14:paraId="70EF19E6" w14:textId="77777777" w:rsidR="00617830" w:rsidRPr="00447A7F" w:rsidRDefault="00617830" w:rsidP="00617830">
      <w:pPr>
        <w:spacing w:after="0"/>
        <w:jc w:val="center"/>
        <w:rPr>
          <w:rFonts w:ascii="Times New Roman" w:hAnsi="Times New Roman" w:cs="Times New Roman"/>
          <w:b/>
          <w:sz w:val="24"/>
          <w:szCs w:val="24"/>
        </w:rPr>
      </w:pPr>
      <w:r w:rsidRPr="00447A7F">
        <w:rPr>
          <w:rFonts w:ascii="Times New Roman" w:hAnsi="Times New Roman" w:cs="Times New Roman"/>
          <w:b/>
          <w:sz w:val="24"/>
          <w:szCs w:val="24"/>
        </w:rPr>
        <w:t xml:space="preserve">Количество учащихся, награжденных знаком отличия Пермского края </w:t>
      </w:r>
    </w:p>
    <w:p w14:paraId="1FC18AE3" w14:textId="77777777" w:rsidR="00617830" w:rsidRPr="00447A7F" w:rsidRDefault="00617830" w:rsidP="00617830">
      <w:pPr>
        <w:spacing w:after="0"/>
        <w:jc w:val="center"/>
        <w:rPr>
          <w:rFonts w:ascii="Times New Roman" w:hAnsi="Times New Roman" w:cs="Times New Roman"/>
          <w:b/>
          <w:sz w:val="24"/>
          <w:szCs w:val="24"/>
        </w:rPr>
      </w:pPr>
      <w:r w:rsidRPr="00447A7F">
        <w:rPr>
          <w:rFonts w:ascii="Times New Roman" w:hAnsi="Times New Roman" w:cs="Times New Roman"/>
          <w:b/>
          <w:sz w:val="24"/>
          <w:szCs w:val="24"/>
        </w:rPr>
        <w:t>«Гордость Пермского края»</w:t>
      </w:r>
      <w:r w:rsidR="00FD3BF5" w:rsidRPr="00447A7F">
        <w:rPr>
          <w:rFonts w:ascii="Times New Roman" w:hAnsi="Times New Roman" w:cs="Times New Roman"/>
          <w:b/>
          <w:sz w:val="24"/>
          <w:szCs w:val="24"/>
        </w:rPr>
        <w:t xml:space="preserve"> (чел.)</w:t>
      </w:r>
    </w:p>
    <w:p w14:paraId="5EF9E388" w14:textId="77777777" w:rsidR="00617830" w:rsidRDefault="00737C58" w:rsidP="00617830">
      <w:pPr>
        <w:spacing w:after="0"/>
        <w:jc w:val="center"/>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shd w:val="clear" w:color="auto" w:fill="FFFFFF"/>
        </w:rPr>
        <w:drawing>
          <wp:inline distT="0" distB="0" distL="0" distR="0" wp14:anchorId="05A85909" wp14:editId="266C5EFA">
            <wp:extent cx="6126569" cy="3668232"/>
            <wp:effectExtent l="19050" t="0" r="7531" b="0"/>
            <wp:docPr id="83" name="Диаграмма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339AB3AC" w14:textId="77777777" w:rsidR="00AF34F4" w:rsidRDefault="00FC7F53" w:rsidP="00FC7F53">
      <w:pPr>
        <w:spacing w:after="0"/>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p>
    <w:p w14:paraId="50EB8A1A" w14:textId="77777777" w:rsidR="00FD3BF5" w:rsidRPr="00447A7F" w:rsidRDefault="00B222C1" w:rsidP="00614CBE">
      <w:pPr>
        <w:spacing w:after="0"/>
        <w:jc w:val="center"/>
        <w:rPr>
          <w:rFonts w:ascii="Times New Roman" w:hAnsi="Times New Roman" w:cs="Times New Roman"/>
          <w:b/>
          <w:sz w:val="24"/>
          <w:szCs w:val="24"/>
        </w:rPr>
      </w:pPr>
      <w:r w:rsidRPr="00447A7F">
        <w:rPr>
          <w:rFonts w:ascii="Times New Roman" w:hAnsi="Times New Roman" w:cs="Times New Roman"/>
          <w:b/>
          <w:bCs/>
          <w:sz w:val="24"/>
          <w:szCs w:val="24"/>
        </w:rPr>
        <w:t>Кол-во</w:t>
      </w:r>
      <w:r w:rsidR="00FC7F53" w:rsidRPr="00447A7F">
        <w:rPr>
          <w:rFonts w:ascii="Times New Roman" w:hAnsi="Times New Roman" w:cs="Times New Roman"/>
          <w:b/>
          <w:bCs/>
          <w:sz w:val="24"/>
          <w:szCs w:val="24"/>
        </w:rPr>
        <w:t xml:space="preserve"> </w:t>
      </w:r>
      <w:r w:rsidR="00FC7F53" w:rsidRPr="00447A7F">
        <w:rPr>
          <w:rFonts w:ascii="Times New Roman" w:hAnsi="Times New Roman" w:cs="Times New Roman"/>
          <w:b/>
          <w:sz w:val="24"/>
          <w:szCs w:val="24"/>
        </w:rPr>
        <w:t>награжденных знаком отличия Пермского края «Гордость Пермского края»</w:t>
      </w:r>
    </w:p>
    <w:p w14:paraId="771DDF42" w14:textId="77777777" w:rsidR="00FC7F53" w:rsidRPr="00447A7F" w:rsidRDefault="00FD3BF5" w:rsidP="00FC7F53">
      <w:pPr>
        <w:spacing w:after="0"/>
        <w:jc w:val="center"/>
        <w:rPr>
          <w:rFonts w:ascii="Times New Roman" w:hAnsi="Times New Roman" w:cs="Times New Roman"/>
          <w:b/>
          <w:bCs/>
          <w:sz w:val="24"/>
          <w:szCs w:val="24"/>
        </w:rPr>
      </w:pPr>
      <w:r w:rsidRPr="00447A7F">
        <w:rPr>
          <w:rFonts w:ascii="Times New Roman" w:hAnsi="Times New Roman" w:cs="Times New Roman"/>
          <w:b/>
          <w:sz w:val="24"/>
          <w:szCs w:val="24"/>
        </w:rPr>
        <w:t xml:space="preserve"> (</w:t>
      </w:r>
      <w:r w:rsidR="00FC7F53" w:rsidRPr="00447A7F">
        <w:rPr>
          <w:rFonts w:ascii="Times New Roman" w:hAnsi="Times New Roman" w:cs="Times New Roman"/>
          <w:b/>
          <w:bCs/>
          <w:sz w:val="24"/>
          <w:szCs w:val="24"/>
        </w:rPr>
        <w:t>обучающи</w:t>
      </w:r>
      <w:r w:rsidR="00B222C1" w:rsidRPr="00447A7F">
        <w:rPr>
          <w:rFonts w:ascii="Times New Roman" w:hAnsi="Times New Roman" w:cs="Times New Roman"/>
          <w:b/>
          <w:bCs/>
          <w:sz w:val="24"/>
          <w:szCs w:val="24"/>
        </w:rPr>
        <w:t>еся</w:t>
      </w:r>
      <w:r w:rsidR="00FC7F53" w:rsidRPr="00447A7F">
        <w:rPr>
          <w:rFonts w:ascii="Times New Roman" w:hAnsi="Times New Roman" w:cs="Times New Roman"/>
          <w:b/>
          <w:bCs/>
          <w:sz w:val="24"/>
          <w:szCs w:val="24"/>
        </w:rPr>
        <w:t xml:space="preserve"> 5 – 11 класс</w:t>
      </w:r>
      <w:r w:rsidR="00B222C1" w:rsidRPr="00447A7F">
        <w:rPr>
          <w:rFonts w:ascii="Times New Roman" w:hAnsi="Times New Roman" w:cs="Times New Roman"/>
          <w:b/>
          <w:bCs/>
          <w:sz w:val="24"/>
          <w:szCs w:val="24"/>
        </w:rPr>
        <w:t>ов</w:t>
      </w:r>
      <w:r w:rsidRPr="00447A7F">
        <w:rPr>
          <w:rFonts w:ascii="Times New Roman" w:hAnsi="Times New Roman" w:cs="Times New Roman"/>
          <w:b/>
          <w:bCs/>
          <w:sz w:val="24"/>
          <w:szCs w:val="24"/>
        </w:rPr>
        <w:t>)</w:t>
      </w:r>
    </w:p>
    <w:p w14:paraId="500AE2AF" w14:textId="77777777" w:rsidR="00FC7F53" w:rsidRDefault="00FC7F53" w:rsidP="00FC7F53">
      <w:pPr>
        <w:spacing w:after="0"/>
        <w:jc w:val="center"/>
        <w:rPr>
          <w:rFonts w:ascii="Times New Roman" w:hAnsi="Times New Roman" w:cs="Times New Roman"/>
          <w:b/>
          <w:color w:val="FF0000"/>
          <w:sz w:val="24"/>
          <w:szCs w:val="24"/>
        </w:rPr>
      </w:pPr>
      <w:r w:rsidRPr="00CC63DB">
        <w:rPr>
          <w:rFonts w:ascii="Times New Roman" w:hAnsi="Times New Roman" w:cs="Times New Roman"/>
          <w:b/>
          <w:bCs/>
          <w:noProof/>
          <w:color w:val="FF0000"/>
          <w:sz w:val="24"/>
          <w:szCs w:val="24"/>
        </w:rPr>
        <w:drawing>
          <wp:inline distT="0" distB="0" distL="0" distR="0" wp14:anchorId="268452D8" wp14:editId="3D6B00E2">
            <wp:extent cx="5497033" cy="1701209"/>
            <wp:effectExtent l="0" t="0" r="8890" b="0"/>
            <wp:docPr id="8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4CA72938" w14:textId="77777777" w:rsidR="00FD3BF5" w:rsidRPr="00447A7F" w:rsidRDefault="00574B36" w:rsidP="00574B36">
      <w:pPr>
        <w:spacing w:after="0"/>
        <w:jc w:val="center"/>
        <w:rPr>
          <w:rFonts w:ascii="Times New Roman" w:hAnsi="Times New Roman" w:cs="Times New Roman"/>
          <w:b/>
          <w:sz w:val="24"/>
          <w:szCs w:val="24"/>
        </w:rPr>
      </w:pPr>
      <w:r w:rsidRPr="00447A7F">
        <w:rPr>
          <w:rFonts w:ascii="Times New Roman" w:hAnsi="Times New Roman" w:cs="Times New Roman"/>
          <w:b/>
          <w:bCs/>
          <w:sz w:val="24"/>
          <w:szCs w:val="24"/>
        </w:rPr>
        <w:t xml:space="preserve">Доля </w:t>
      </w:r>
      <w:r w:rsidRPr="00447A7F">
        <w:rPr>
          <w:rFonts w:ascii="Times New Roman" w:hAnsi="Times New Roman" w:cs="Times New Roman"/>
          <w:b/>
          <w:sz w:val="24"/>
          <w:szCs w:val="24"/>
        </w:rPr>
        <w:t>награжденных знаком отличия Пермского края «Гордость Пермского края»</w:t>
      </w:r>
    </w:p>
    <w:p w14:paraId="43E5146C" w14:textId="77777777" w:rsidR="00574B36" w:rsidRPr="00447A7F" w:rsidRDefault="00FD3BF5" w:rsidP="00574B36">
      <w:pPr>
        <w:spacing w:after="0"/>
        <w:jc w:val="center"/>
        <w:rPr>
          <w:rFonts w:ascii="Times New Roman" w:hAnsi="Times New Roman" w:cs="Times New Roman"/>
          <w:b/>
          <w:bCs/>
          <w:sz w:val="24"/>
          <w:szCs w:val="24"/>
        </w:rPr>
      </w:pPr>
      <w:r w:rsidRPr="00447A7F">
        <w:rPr>
          <w:rFonts w:ascii="Times New Roman" w:hAnsi="Times New Roman" w:cs="Times New Roman"/>
          <w:b/>
          <w:bCs/>
          <w:sz w:val="24"/>
          <w:szCs w:val="24"/>
        </w:rPr>
        <w:t>(</w:t>
      </w:r>
      <w:r w:rsidR="00574B36" w:rsidRPr="00447A7F">
        <w:rPr>
          <w:rFonts w:ascii="Times New Roman" w:hAnsi="Times New Roman" w:cs="Times New Roman"/>
          <w:b/>
          <w:bCs/>
          <w:sz w:val="24"/>
          <w:szCs w:val="24"/>
        </w:rPr>
        <w:t>% от общего количества обучающихся 5 – 11 класс</w:t>
      </w:r>
      <w:r w:rsidR="00676431" w:rsidRPr="00447A7F">
        <w:rPr>
          <w:rFonts w:ascii="Times New Roman" w:hAnsi="Times New Roman" w:cs="Times New Roman"/>
          <w:b/>
          <w:bCs/>
          <w:sz w:val="24"/>
          <w:szCs w:val="24"/>
        </w:rPr>
        <w:t>ов</w:t>
      </w:r>
      <w:r w:rsidRPr="00447A7F">
        <w:rPr>
          <w:rFonts w:ascii="Times New Roman" w:hAnsi="Times New Roman" w:cs="Times New Roman"/>
          <w:b/>
          <w:bCs/>
          <w:sz w:val="24"/>
          <w:szCs w:val="24"/>
        </w:rPr>
        <w:t>)</w:t>
      </w:r>
    </w:p>
    <w:p w14:paraId="464D4D39" w14:textId="77777777" w:rsidR="00D84AF4" w:rsidRDefault="00FC7F53" w:rsidP="00617830">
      <w:pPr>
        <w:spacing w:after="0"/>
        <w:jc w:val="center"/>
        <w:rPr>
          <w:rFonts w:ascii="Times New Roman" w:hAnsi="Times New Roman" w:cs="Times New Roman"/>
          <w:b/>
          <w:bCs/>
          <w:sz w:val="24"/>
          <w:szCs w:val="24"/>
        </w:rPr>
      </w:pPr>
      <w:r w:rsidRPr="00D84AF4">
        <w:rPr>
          <w:rFonts w:ascii="Times New Roman" w:hAnsi="Times New Roman" w:cs="Times New Roman"/>
          <w:b/>
          <w:bCs/>
          <w:noProof/>
          <w:sz w:val="24"/>
          <w:szCs w:val="24"/>
        </w:rPr>
        <w:drawing>
          <wp:inline distT="0" distB="0" distL="0" distR="0" wp14:anchorId="4D0DC4D4" wp14:editId="2444D3FB">
            <wp:extent cx="6126569" cy="2349795"/>
            <wp:effectExtent l="0" t="0" r="0" b="0"/>
            <wp:docPr id="1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sidR="00BB672E">
        <w:rPr>
          <w:rFonts w:ascii="Times New Roman" w:hAnsi="Times New Roman" w:cs="Times New Roman"/>
          <w:b/>
          <w:bCs/>
          <w:sz w:val="24"/>
          <w:szCs w:val="24"/>
        </w:rPr>
        <w:t xml:space="preserve">  </w:t>
      </w:r>
    </w:p>
    <w:p w14:paraId="1E986351" w14:textId="77777777" w:rsidR="007E1628" w:rsidRPr="00447A7F" w:rsidRDefault="00A34688" w:rsidP="00614CBE">
      <w:pPr>
        <w:spacing w:after="0"/>
        <w:jc w:val="center"/>
        <w:rPr>
          <w:rFonts w:ascii="Times New Roman" w:hAnsi="Times New Roman" w:cs="Times New Roman"/>
          <w:b/>
          <w:noProof/>
          <w:sz w:val="24"/>
          <w:szCs w:val="24"/>
        </w:rPr>
      </w:pPr>
      <w:r w:rsidRPr="00447A7F">
        <w:rPr>
          <w:rFonts w:ascii="Times New Roman" w:hAnsi="Times New Roman" w:cs="Times New Roman"/>
          <w:b/>
          <w:bCs/>
          <w:sz w:val="24"/>
          <w:szCs w:val="24"/>
        </w:rPr>
        <w:t xml:space="preserve">Результаты участия детей в конкурсе </w:t>
      </w:r>
      <w:r w:rsidRPr="00447A7F">
        <w:rPr>
          <w:rFonts w:ascii="Times New Roman" w:hAnsi="Times New Roman" w:cs="Times New Roman"/>
          <w:b/>
          <w:noProof/>
          <w:sz w:val="24"/>
          <w:szCs w:val="24"/>
        </w:rPr>
        <w:t>научно-исследовательских работ</w:t>
      </w:r>
    </w:p>
    <w:p w14:paraId="5726EB92" w14:textId="77777777" w:rsidR="00A34688" w:rsidRPr="00447A7F" w:rsidRDefault="007E1628" w:rsidP="008B227A">
      <w:pPr>
        <w:jc w:val="center"/>
        <w:rPr>
          <w:rFonts w:ascii="Times New Roman" w:hAnsi="Times New Roman" w:cs="Times New Roman"/>
          <w:b/>
          <w:bCs/>
          <w:sz w:val="24"/>
          <w:szCs w:val="24"/>
        </w:rPr>
      </w:pPr>
      <w:r w:rsidRPr="00447A7F">
        <w:rPr>
          <w:rFonts w:ascii="Times New Roman" w:hAnsi="Times New Roman" w:cs="Times New Roman"/>
          <w:b/>
          <w:noProof/>
          <w:sz w:val="24"/>
          <w:szCs w:val="24"/>
        </w:rPr>
        <w:t>в 202</w:t>
      </w:r>
      <w:r w:rsidR="00B222C1" w:rsidRPr="00447A7F">
        <w:rPr>
          <w:rFonts w:ascii="Times New Roman" w:hAnsi="Times New Roman" w:cs="Times New Roman"/>
          <w:b/>
          <w:noProof/>
          <w:sz w:val="24"/>
          <w:szCs w:val="24"/>
        </w:rPr>
        <w:t>1</w:t>
      </w:r>
      <w:r w:rsidRPr="00447A7F">
        <w:rPr>
          <w:rFonts w:ascii="Times New Roman" w:hAnsi="Times New Roman" w:cs="Times New Roman"/>
          <w:b/>
          <w:noProof/>
          <w:sz w:val="24"/>
          <w:szCs w:val="24"/>
        </w:rPr>
        <w:t>-20</w:t>
      </w:r>
      <w:r w:rsidR="00B222C1" w:rsidRPr="00447A7F">
        <w:rPr>
          <w:rFonts w:ascii="Times New Roman" w:hAnsi="Times New Roman" w:cs="Times New Roman"/>
          <w:b/>
          <w:noProof/>
          <w:sz w:val="24"/>
          <w:szCs w:val="24"/>
        </w:rPr>
        <w:t>22</w:t>
      </w:r>
      <w:r w:rsidRPr="00447A7F">
        <w:rPr>
          <w:rFonts w:ascii="Times New Roman" w:hAnsi="Times New Roman" w:cs="Times New Roman"/>
          <w:b/>
          <w:noProof/>
          <w:sz w:val="24"/>
          <w:szCs w:val="24"/>
        </w:rPr>
        <w:t xml:space="preserve"> уч. году</w:t>
      </w:r>
      <w:r w:rsidR="00A34688" w:rsidRPr="00447A7F">
        <w:rPr>
          <w:rFonts w:ascii="Times New Roman" w:hAnsi="Times New Roman" w:cs="Times New Roman"/>
          <w:b/>
          <w:bCs/>
          <w:sz w:val="24"/>
          <w:szCs w:val="24"/>
        </w:rPr>
        <w:t xml:space="preserve"> </w:t>
      </w:r>
      <w:r w:rsidR="00FD3BF5" w:rsidRPr="00447A7F">
        <w:rPr>
          <w:rFonts w:ascii="Times New Roman" w:hAnsi="Times New Roman" w:cs="Times New Roman"/>
          <w:b/>
          <w:bCs/>
          <w:sz w:val="24"/>
          <w:szCs w:val="24"/>
        </w:rPr>
        <w:t>-</w:t>
      </w:r>
      <w:r w:rsidR="00614CBE" w:rsidRPr="00447A7F">
        <w:rPr>
          <w:rFonts w:ascii="Times New Roman" w:hAnsi="Times New Roman" w:cs="Times New Roman"/>
          <w:b/>
          <w:bCs/>
          <w:sz w:val="24"/>
          <w:szCs w:val="24"/>
        </w:rPr>
        <w:t xml:space="preserve"> </w:t>
      </w:r>
      <w:r w:rsidR="00A34688" w:rsidRPr="00447A7F">
        <w:rPr>
          <w:rFonts w:ascii="Times New Roman" w:hAnsi="Times New Roman" w:cs="Times New Roman"/>
          <w:b/>
          <w:bCs/>
          <w:sz w:val="24"/>
          <w:szCs w:val="24"/>
        </w:rPr>
        <w:t>муниципальный этап</w:t>
      </w:r>
      <w:r w:rsidRPr="00447A7F">
        <w:rPr>
          <w:rFonts w:ascii="Times New Roman" w:hAnsi="Times New Roman" w:cs="Times New Roman"/>
          <w:b/>
          <w:bCs/>
          <w:sz w:val="24"/>
          <w:szCs w:val="24"/>
        </w:rPr>
        <w:t xml:space="preserve"> </w:t>
      </w:r>
      <w:r w:rsidR="00171D9D" w:rsidRPr="00447A7F">
        <w:rPr>
          <w:rFonts w:ascii="Times New Roman" w:hAnsi="Times New Roman" w:cs="Times New Roman"/>
          <w:b/>
          <w:bCs/>
          <w:sz w:val="24"/>
          <w:szCs w:val="24"/>
        </w:rPr>
        <w:t>(</w:t>
      </w:r>
      <w:r w:rsidRPr="00447A7F">
        <w:rPr>
          <w:rFonts w:ascii="Times New Roman" w:hAnsi="Times New Roman" w:cs="Times New Roman"/>
          <w:b/>
          <w:bCs/>
          <w:sz w:val="24"/>
          <w:szCs w:val="24"/>
        </w:rPr>
        <w:t>%</w:t>
      </w:r>
      <w:r w:rsidR="00171D9D" w:rsidRPr="00447A7F">
        <w:rPr>
          <w:rFonts w:ascii="Times New Roman" w:hAnsi="Times New Roman" w:cs="Times New Roman"/>
          <w:b/>
          <w:bCs/>
          <w:sz w:val="24"/>
          <w:szCs w:val="24"/>
        </w:rPr>
        <w:t>)</w:t>
      </w:r>
    </w:p>
    <w:p w14:paraId="0B283561" w14:textId="77777777" w:rsidR="00A34688" w:rsidRDefault="002B5337" w:rsidP="00617830">
      <w:pPr>
        <w:spacing w:after="0"/>
        <w:jc w:val="center"/>
        <w:rPr>
          <w:rFonts w:ascii="Times New Roman" w:hAnsi="Times New Roman" w:cs="Times New Roman"/>
          <w:b/>
          <w:bCs/>
          <w:sz w:val="24"/>
          <w:szCs w:val="24"/>
        </w:rPr>
      </w:pPr>
      <w:r w:rsidRPr="00A34688">
        <w:rPr>
          <w:rFonts w:ascii="Times New Roman" w:hAnsi="Times New Roman" w:cs="Times New Roman"/>
          <w:b/>
          <w:bCs/>
          <w:noProof/>
          <w:sz w:val="24"/>
          <w:szCs w:val="24"/>
        </w:rPr>
        <w:drawing>
          <wp:inline distT="0" distB="0" distL="0" distR="0" wp14:anchorId="7F850B49" wp14:editId="2E0EFE2F">
            <wp:extent cx="6124575" cy="3238500"/>
            <wp:effectExtent l="0" t="0" r="0" b="0"/>
            <wp:docPr id="4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20948EF3" w14:textId="77777777" w:rsidR="00574B36" w:rsidRPr="00447A7F" w:rsidRDefault="00574B36" w:rsidP="00574B36">
      <w:pPr>
        <w:jc w:val="center"/>
        <w:rPr>
          <w:rFonts w:ascii="Times New Roman" w:hAnsi="Times New Roman"/>
          <w:b/>
          <w:sz w:val="24"/>
          <w:szCs w:val="24"/>
        </w:rPr>
      </w:pPr>
      <w:r w:rsidRPr="00447A7F">
        <w:rPr>
          <w:rFonts w:ascii="Times New Roman" w:hAnsi="Times New Roman"/>
          <w:b/>
          <w:noProof/>
          <w:sz w:val="24"/>
          <w:szCs w:val="24"/>
        </w:rPr>
        <w:drawing>
          <wp:anchor distT="0" distB="0" distL="114300" distR="114300" simplePos="0" relativeHeight="251661312" behindDoc="0" locked="0" layoutInCell="1" allowOverlap="1" wp14:anchorId="103A24EC" wp14:editId="21A72F07">
            <wp:simplePos x="0" y="0"/>
            <wp:positionH relativeFrom="column">
              <wp:posOffset>-43815</wp:posOffset>
            </wp:positionH>
            <wp:positionV relativeFrom="paragraph">
              <wp:posOffset>883920</wp:posOffset>
            </wp:positionV>
            <wp:extent cx="3234690" cy="2855595"/>
            <wp:effectExtent l="0" t="0" r="0" b="0"/>
            <wp:wrapTopAndBottom/>
            <wp:docPr id="4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14:sizeRelV relativeFrom="margin">
              <wp14:pctHeight>0</wp14:pctHeight>
            </wp14:sizeRelV>
          </wp:anchor>
        </w:drawing>
      </w:r>
      <w:r w:rsidRPr="00447A7F">
        <w:rPr>
          <w:rFonts w:ascii="Times New Roman" w:hAnsi="Times New Roman"/>
          <w:b/>
          <w:noProof/>
          <w:sz w:val="24"/>
          <w:szCs w:val="24"/>
        </w:rPr>
        <w:drawing>
          <wp:anchor distT="0" distB="0" distL="114300" distR="114300" simplePos="0" relativeHeight="251662336" behindDoc="0" locked="0" layoutInCell="1" allowOverlap="1" wp14:anchorId="25C3E959" wp14:editId="67DBD1F2">
            <wp:simplePos x="0" y="0"/>
            <wp:positionH relativeFrom="column">
              <wp:posOffset>3049270</wp:posOffset>
            </wp:positionH>
            <wp:positionV relativeFrom="paragraph">
              <wp:posOffset>883285</wp:posOffset>
            </wp:positionV>
            <wp:extent cx="3344545" cy="2609850"/>
            <wp:effectExtent l="0" t="0" r="0" b="0"/>
            <wp:wrapTopAndBottom/>
            <wp:docPr id="71"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anchor>
        </w:drawing>
      </w:r>
      <w:r w:rsidRPr="00447A7F">
        <w:rPr>
          <w:rFonts w:ascii="Times New Roman" w:hAnsi="Times New Roman"/>
          <w:b/>
          <w:sz w:val="24"/>
          <w:szCs w:val="24"/>
        </w:rPr>
        <w:t>Доля детей, ставших победителями и призёрами муниципальных, краевых, всероссийских, международных мероприятий (</w:t>
      </w:r>
      <w:r w:rsidR="00676431" w:rsidRPr="00447A7F">
        <w:rPr>
          <w:rFonts w:ascii="Times New Roman" w:hAnsi="Times New Roman"/>
          <w:b/>
          <w:sz w:val="24"/>
          <w:szCs w:val="24"/>
        </w:rPr>
        <w:t xml:space="preserve">% </w:t>
      </w:r>
      <w:r w:rsidRPr="00447A7F">
        <w:rPr>
          <w:rFonts w:ascii="Times New Roman" w:hAnsi="Times New Roman"/>
          <w:b/>
          <w:sz w:val="24"/>
          <w:szCs w:val="24"/>
        </w:rPr>
        <w:t>от общего количества участников, направленных для участия от образовательной организации)</w:t>
      </w:r>
    </w:p>
    <w:p w14:paraId="7E3CC967" w14:textId="77777777" w:rsidR="00574B36" w:rsidRPr="003E79EB" w:rsidRDefault="00574B36" w:rsidP="00574B36">
      <w:pPr>
        <w:jc w:val="center"/>
        <w:rPr>
          <w:rFonts w:ascii="Times New Roman" w:hAnsi="Times New Roman"/>
          <w:b/>
          <w:sz w:val="24"/>
          <w:szCs w:val="24"/>
        </w:rPr>
      </w:pPr>
      <w:r w:rsidRPr="00C90AB6">
        <w:rPr>
          <w:rFonts w:ascii="Times New Roman" w:hAnsi="Times New Roman" w:cs="Times New Roman"/>
          <w:b/>
          <w:noProof/>
          <w:sz w:val="24"/>
          <w:szCs w:val="24"/>
        </w:rPr>
        <w:drawing>
          <wp:inline distT="0" distB="0" distL="0" distR="0" wp14:anchorId="77123037" wp14:editId="0FD09F20">
            <wp:extent cx="4419600" cy="1207135"/>
            <wp:effectExtent l="0" t="0" r="0" b="0"/>
            <wp:docPr id="8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7D077F68" w14:textId="77777777" w:rsidR="000D5073" w:rsidRPr="009906C8" w:rsidRDefault="000D5073" w:rsidP="000D5073">
      <w:pPr>
        <w:pStyle w:val="2"/>
      </w:pPr>
      <w:bookmarkStart w:id="21" w:name="_Toc112334547"/>
      <w:r w:rsidRPr="009906C8">
        <w:t>Образовательные организации, работающие в инновационном режиме</w:t>
      </w:r>
      <w:bookmarkEnd w:id="21"/>
    </w:p>
    <w:p w14:paraId="23AFB6E3" w14:textId="77777777" w:rsidR="000D5073" w:rsidRPr="003362F7" w:rsidRDefault="00A87F43" w:rsidP="000D5073">
      <w:pPr>
        <w:spacing w:after="0" w:line="240" w:lineRule="auto"/>
        <w:jc w:val="center"/>
        <w:rPr>
          <w:rFonts w:ascii="Times New Roman" w:hAnsi="Times New Roman" w:cs="Times New Roman"/>
          <w:b/>
          <w:sz w:val="28"/>
          <w:szCs w:val="28"/>
        </w:rPr>
      </w:pPr>
      <w:r w:rsidRPr="00447A7F">
        <w:rPr>
          <w:rFonts w:ascii="Times New Roman" w:hAnsi="Times New Roman" w:cs="Times New Roman"/>
          <w:b/>
          <w:sz w:val="24"/>
          <w:szCs w:val="28"/>
        </w:rPr>
        <w:t>Образовательные организации</w:t>
      </w:r>
      <w:r w:rsidR="000D5073" w:rsidRPr="00447A7F">
        <w:rPr>
          <w:rFonts w:ascii="Times New Roman" w:hAnsi="Times New Roman" w:cs="Times New Roman"/>
          <w:b/>
          <w:sz w:val="24"/>
          <w:szCs w:val="28"/>
        </w:rPr>
        <w:t xml:space="preserve">, занимающиеся инновационной деятельностью </w:t>
      </w:r>
      <w:r w:rsidR="000D5073" w:rsidRPr="00494A33">
        <w:rPr>
          <w:rFonts w:ascii="Times New Roman" w:hAnsi="Times New Roman" w:cs="Times New Roman"/>
          <w:i/>
          <w:sz w:val="24"/>
          <w:szCs w:val="28"/>
        </w:rPr>
        <w:t xml:space="preserve">(Приложение </w:t>
      </w:r>
      <w:r w:rsidR="000D5073">
        <w:rPr>
          <w:rFonts w:ascii="Times New Roman" w:hAnsi="Times New Roman" w:cs="Times New Roman"/>
          <w:i/>
          <w:sz w:val="24"/>
          <w:szCs w:val="28"/>
        </w:rPr>
        <w:t>2</w:t>
      </w:r>
      <w:r w:rsidR="000D5073" w:rsidRPr="00494A33">
        <w:rPr>
          <w:rFonts w:ascii="Times New Roman" w:hAnsi="Times New Roman" w:cs="Times New Roman"/>
          <w:i/>
          <w:sz w:val="24"/>
          <w:szCs w:val="28"/>
        </w:rPr>
        <w:t>)</w:t>
      </w:r>
      <w:r w:rsidR="000D5073">
        <w:rPr>
          <w:rFonts w:ascii="Times New Roman" w:hAnsi="Times New Roman" w:cs="Times New Roman"/>
          <w:i/>
          <w:sz w:val="24"/>
          <w:szCs w:val="28"/>
        </w:rPr>
        <w:t xml:space="preserve">, </w:t>
      </w:r>
      <w:r w:rsidR="00171D9D" w:rsidRPr="00171D9D">
        <w:rPr>
          <w:rFonts w:ascii="Times New Roman" w:hAnsi="Times New Roman" w:cs="Times New Roman"/>
          <w:sz w:val="24"/>
          <w:szCs w:val="28"/>
        </w:rPr>
        <w:t>(</w:t>
      </w:r>
      <w:r w:rsidR="000D5073" w:rsidRPr="00171D9D">
        <w:rPr>
          <w:rFonts w:ascii="Times New Roman" w:hAnsi="Times New Roman" w:cs="Times New Roman"/>
          <w:sz w:val="24"/>
          <w:szCs w:val="28"/>
        </w:rPr>
        <w:t>к</w:t>
      </w:r>
      <w:r w:rsidR="00171D9D" w:rsidRPr="00171D9D">
        <w:rPr>
          <w:rFonts w:ascii="Times New Roman" w:hAnsi="Times New Roman" w:cs="Times New Roman"/>
          <w:sz w:val="24"/>
          <w:szCs w:val="28"/>
        </w:rPr>
        <w:t>ол-во)</w:t>
      </w:r>
      <w:r w:rsidR="000D5073" w:rsidRPr="00171D9D">
        <w:rPr>
          <w:rFonts w:ascii="Times New Roman" w:hAnsi="Times New Roman" w:cs="Times New Roman"/>
          <w:b/>
          <w:noProof/>
          <w:sz w:val="28"/>
          <w:szCs w:val="28"/>
        </w:rPr>
        <w:drawing>
          <wp:inline distT="0" distB="0" distL="0" distR="0" wp14:anchorId="51754CE4" wp14:editId="1C139E7F">
            <wp:extent cx="6257925" cy="3019425"/>
            <wp:effectExtent l="0" t="0" r="0" b="0"/>
            <wp:docPr id="51"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2707F0EB" w14:textId="77777777" w:rsidR="00447A7F" w:rsidRDefault="00447A7F" w:rsidP="00447A7F">
      <w:pPr>
        <w:pStyle w:val="1"/>
        <w:spacing w:before="0"/>
        <w:jc w:val="center"/>
      </w:pPr>
      <w:bookmarkStart w:id="22" w:name="_Toc112334548"/>
      <w:r>
        <w:t>V</w:t>
      </w:r>
      <w:r w:rsidRPr="00BF575D">
        <w:t xml:space="preserve">. </w:t>
      </w:r>
      <w:r w:rsidRPr="00682AE1">
        <w:t>ПРОФИЛАКТИКА ПРЕСТУПНОСТИ СРЕДИ НЕСОВЕРШЕННОЛЕТНИХ</w:t>
      </w:r>
      <w:bookmarkEnd w:id="22"/>
    </w:p>
    <w:p w14:paraId="76B221AA" w14:textId="77777777" w:rsidR="00447A7F" w:rsidRPr="00447A7F" w:rsidRDefault="00447A7F" w:rsidP="00447A7F">
      <w:pPr>
        <w:jc w:val="center"/>
        <w:rPr>
          <w:rFonts w:ascii="Times New Roman" w:hAnsi="Times New Roman" w:cs="Times New Roman"/>
          <w:b/>
          <w:sz w:val="24"/>
          <w:szCs w:val="24"/>
        </w:rPr>
      </w:pPr>
      <w:r w:rsidRPr="00447A7F">
        <w:rPr>
          <w:rFonts w:ascii="Times New Roman" w:hAnsi="Times New Roman" w:cs="Times New Roman"/>
          <w:b/>
          <w:sz w:val="24"/>
          <w:szCs w:val="24"/>
        </w:rPr>
        <w:t xml:space="preserve">Количество </w:t>
      </w:r>
      <w:r w:rsidRPr="00447A7F">
        <w:rPr>
          <w:rFonts w:ascii="Times New Roman" w:hAnsi="Times New Roman" w:cs="Times New Roman"/>
          <w:b/>
          <w:bCs/>
          <w:sz w:val="24"/>
          <w:szCs w:val="24"/>
        </w:rPr>
        <w:t>и доля учащихся</w:t>
      </w:r>
      <w:r w:rsidRPr="00447A7F">
        <w:rPr>
          <w:rFonts w:ascii="Times New Roman" w:hAnsi="Times New Roman" w:cs="Times New Roman"/>
          <w:b/>
          <w:sz w:val="24"/>
          <w:szCs w:val="24"/>
        </w:rPr>
        <w:t>, состоящих на учете (кол-во чел. и % от общего кол-ва)</w:t>
      </w:r>
    </w:p>
    <w:p w14:paraId="2AC25CBD" w14:textId="77777777" w:rsidR="00447A7F" w:rsidRPr="00905330" w:rsidRDefault="00447A7F" w:rsidP="00447A7F">
      <w:pPr>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drawing>
          <wp:inline distT="0" distB="0" distL="0" distR="0" wp14:anchorId="37B4358B" wp14:editId="1776F34F">
            <wp:extent cx="5486400" cy="3200400"/>
            <wp:effectExtent l="0" t="0" r="0" b="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7D6C7A60" w14:textId="77777777" w:rsidR="00447A7F" w:rsidRPr="00E41F02" w:rsidRDefault="00447A7F" w:rsidP="00447A7F">
      <w:pPr>
        <w:jc w:val="center"/>
        <w:rPr>
          <w:rFonts w:ascii="Times New Roman" w:hAnsi="Times New Roman" w:cs="Times New Roman"/>
          <w:b/>
          <w:sz w:val="24"/>
          <w:szCs w:val="24"/>
        </w:rPr>
      </w:pPr>
    </w:p>
    <w:p w14:paraId="459FAC29" w14:textId="77777777" w:rsidR="00447A7F" w:rsidRPr="00447A7F" w:rsidRDefault="00447A7F" w:rsidP="00447A7F">
      <w:pPr>
        <w:spacing w:after="0"/>
        <w:jc w:val="center"/>
        <w:rPr>
          <w:rFonts w:ascii="Times New Roman" w:hAnsi="Times New Roman" w:cs="Times New Roman"/>
          <w:b/>
          <w:sz w:val="24"/>
          <w:szCs w:val="24"/>
        </w:rPr>
      </w:pPr>
      <w:r w:rsidRPr="00447A7F">
        <w:rPr>
          <w:rFonts w:ascii="Times New Roman" w:hAnsi="Times New Roman" w:cs="Times New Roman"/>
          <w:b/>
          <w:sz w:val="24"/>
          <w:szCs w:val="24"/>
        </w:rPr>
        <w:t xml:space="preserve">Количество и доля дошкольников, состоящих на учете </w:t>
      </w:r>
    </w:p>
    <w:p w14:paraId="199C8154" w14:textId="77777777" w:rsidR="00447A7F" w:rsidRPr="00447A7F" w:rsidRDefault="00447A7F" w:rsidP="00447A7F">
      <w:pPr>
        <w:jc w:val="center"/>
        <w:rPr>
          <w:rFonts w:ascii="Times New Roman" w:hAnsi="Times New Roman" w:cs="Times New Roman"/>
          <w:b/>
          <w:sz w:val="24"/>
          <w:szCs w:val="24"/>
        </w:rPr>
      </w:pPr>
      <w:r w:rsidRPr="00447A7F">
        <w:rPr>
          <w:rFonts w:ascii="Times New Roman" w:hAnsi="Times New Roman" w:cs="Times New Roman"/>
          <w:b/>
          <w:sz w:val="24"/>
          <w:szCs w:val="24"/>
        </w:rPr>
        <w:t>(кол-во чел. и % от общего кол-ва)</w:t>
      </w:r>
    </w:p>
    <w:p w14:paraId="241A4497" w14:textId="77777777" w:rsidR="00447A7F" w:rsidRPr="00905330" w:rsidRDefault="00447A7F" w:rsidP="00447A7F">
      <w:pPr>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drawing>
          <wp:inline distT="0" distB="0" distL="0" distR="0" wp14:anchorId="4960E10F" wp14:editId="24A6E19B">
            <wp:extent cx="5486400" cy="3200400"/>
            <wp:effectExtent l="0" t="0" r="0" b="0"/>
            <wp:docPr id="298" name="Диаграмма 298"/>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1EC61CDD" w14:textId="77777777" w:rsidR="00447A7F" w:rsidRDefault="00447A7F" w:rsidP="00447A7F">
      <w:pPr>
        <w:rPr>
          <w:rFonts w:ascii="Times New Roman" w:hAnsi="Times New Roman" w:cs="Times New Roman"/>
          <w:noProof/>
          <w:sz w:val="24"/>
          <w:szCs w:val="24"/>
        </w:rPr>
      </w:pPr>
    </w:p>
    <w:p w14:paraId="314E131E" w14:textId="77777777" w:rsidR="00447A7F" w:rsidRDefault="00447A7F" w:rsidP="00447A7F">
      <w:pPr>
        <w:rPr>
          <w:rFonts w:ascii="Times New Roman" w:hAnsi="Times New Roman" w:cs="Times New Roman"/>
          <w:noProof/>
          <w:sz w:val="24"/>
          <w:szCs w:val="24"/>
        </w:rPr>
      </w:pPr>
    </w:p>
    <w:p w14:paraId="1B402EA8" w14:textId="77777777" w:rsidR="00447A7F" w:rsidRPr="00447A7F" w:rsidRDefault="00447A7F" w:rsidP="00447A7F">
      <w:pPr>
        <w:spacing w:after="0"/>
        <w:jc w:val="center"/>
        <w:rPr>
          <w:rFonts w:ascii="Times New Roman" w:hAnsi="Times New Roman" w:cs="Times New Roman"/>
          <w:b/>
          <w:sz w:val="24"/>
          <w:szCs w:val="24"/>
        </w:rPr>
      </w:pPr>
      <w:r w:rsidRPr="00447A7F">
        <w:rPr>
          <w:rFonts w:ascii="Times New Roman" w:hAnsi="Times New Roman" w:cs="Times New Roman"/>
          <w:b/>
          <w:sz w:val="24"/>
          <w:szCs w:val="24"/>
        </w:rPr>
        <w:t xml:space="preserve">Обучающиеся, состоящие на учете, в разрезе ОО г. Добрянка и п. Полазна </w:t>
      </w:r>
    </w:p>
    <w:p w14:paraId="084AA4D2" w14:textId="77777777" w:rsidR="00447A7F" w:rsidRPr="00447A7F" w:rsidRDefault="00447A7F" w:rsidP="00447A7F">
      <w:pPr>
        <w:jc w:val="center"/>
        <w:rPr>
          <w:rFonts w:ascii="Times New Roman" w:hAnsi="Times New Roman" w:cs="Times New Roman"/>
          <w:b/>
          <w:sz w:val="24"/>
          <w:szCs w:val="24"/>
        </w:rPr>
      </w:pPr>
      <w:r w:rsidRPr="00447A7F">
        <w:rPr>
          <w:rFonts w:ascii="Times New Roman" w:hAnsi="Times New Roman" w:cs="Times New Roman"/>
          <w:b/>
          <w:sz w:val="24"/>
          <w:szCs w:val="24"/>
        </w:rPr>
        <w:t>(кол-во чел. и % от общего количества)</w:t>
      </w:r>
    </w:p>
    <w:p w14:paraId="32A1D233" w14:textId="77777777" w:rsidR="00447A7F" w:rsidRPr="00905330" w:rsidRDefault="00447A7F" w:rsidP="00447A7F">
      <w:pPr>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drawing>
          <wp:inline distT="0" distB="0" distL="0" distR="0" wp14:anchorId="3129B307" wp14:editId="27C5E478">
            <wp:extent cx="5657850" cy="3200400"/>
            <wp:effectExtent l="0" t="0" r="0" b="0"/>
            <wp:docPr id="302" name="Диаграмма 30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0509B411" w14:textId="77777777" w:rsidR="00447A7F" w:rsidRDefault="00447A7F" w:rsidP="00447A7F">
      <w:pPr>
        <w:rPr>
          <w:rFonts w:ascii="Times New Roman" w:hAnsi="Times New Roman" w:cs="Times New Roman"/>
          <w:b/>
          <w:sz w:val="28"/>
          <w:szCs w:val="28"/>
        </w:rPr>
      </w:pPr>
    </w:p>
    <w:p w14:paraId="604D92DE" w14:textId="77777777" w:rsidR="00447A7F" w:rsidRPr="00447A7F" w:rsidRDefault="00447A7F" w:rsidP="00447A7F">
      <w:pPr>
        <w:spacing w:after="0"/>
        <w:jc w:val="center"/>
        <w:rPr>
          <w:rFonts w:ascii="Times New Roman" w:hAnsi="Times New Roman" w:cs="Times New Roman"/>
          <w:b/>
          <w:sz w:val="24"/>
          <w:szCs w:val="24"/>
        </w:rPr>
      </w:pPr>
      <w:r w:rsidRPr="00447A7F">
        <w:rPr>
          <w:rFonts w:ascii="Times New Roman" w:hAnsi="Times New Roman" w:cs="Times New Roman"/>
          <w:b/>
          <w:sz w:val="24"/>
          <w:szCs w:val="24"/>
        </w:rPr>
        <w:t xml:space="preserve">Обучающиеся, состоящие на учете, в разрезе сельских школ </w:t>
      </w:r>
    </w:p>
    <w:p w14:paraId="1B082C50" w14:textId="77777777" w:rsidR="00447A7F" w:rsidRPr="00447A7F" w:rsidRDefault="00447A7F" w:rsidP="00447A7F">
      <w:pPr>
        <w:jc w:val="center"/>
        <w:rPr>
          <w:rFonts w:ascii="Times New Roman" w:hAnsi="Times New Roman" w:cs="Times New Roman"/>
          <w:b/>
          <w:sz w:val="24"/>
          <w:szCs w:val="24"/>
        </w:rPr>
      </w:pPr>
      <w:r w:rsidRPr="00447A7F">
        <w:rPr>
          <w:rFonts w:ascii="Times New Roman" w:hAnsi="Times New Roman" w:cs="Times New Roman"/>
          <w:b/>
          <w:sz w:val="24"/>
          <w:szCs w:val="24"/>
        </w:rPr>
        <w:t>(кол-во чел. и % от общего количества)</w:t>
      </w:r>
    </w:p>
    <w:p w14:paraId="2398AE7D" w14:textId="77777777" w:rsidR="00447A7F" w:rsidRPr="00905330" w:rsidRDefault="00447A7F" w:rsidP="00447A7F">
      <w:pPr>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drawing>
          <wp:inline distT="0" distB="0" distL="0" distR="0" wp14:anchorId="6DDA89A9" wp14:editId="73E00FD4">
            <wp:extent cx="5657850" cy="3200400"/>
            <wp:effectExtent l="0" t="0" r="0" b="0"/>
            <wp:docPr id="303" name="Диаграмма 303"/>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336AB871" w14:textId="77777777" w:rsidR="00447A7F" w:rsidRDefault="00447A7F" w:rsidP="00447A7F">
      <w:pPr>
        <w:jc w:val="center"/>
        <w:rPr>
          <w:rFonts w:ascii="Times New Roman" w:hAnsi="Times New Roman" w:cs="Times New Roman"/>
          <w:b/>
          <w:noProof/>
          <w:sz w:val="24"/>
          <w:szCs w:val="24"/>
        </w:rPr>
      </w:pPr>
    </w:p>
    <w:p w14:paraId="2032A863" w14:textId="77777777" w:rsidR="00447A7F" w:rsidRDefault="00447A7F" w:rsidP="00447A7F">
      <w:pPr>
        <w:jc w:val="center"/>
        <w:rPr>
          <w:rFonts w:ascii="Times New Roman" w:hAnsi="Times New Roman" w:cs="Times New Roman"/>
          <w:b/>
          <w:sz w:val="24"/>
          <w:szCs w:val="24"/>
        </w:rPr>
      </w:pPr>
    </w:p>
    <w:p w14:paraId="52728F91" w14:textId="77777777" w:rsidR="00447A7F" w:rsidRDefault="00447A7F" w:rsidP="00447A7F">
      <w:pPr>
        <w:jc w:val="center"/>
        <w:rPr>
          <w:rFonts w:ascii="Times New Roman" w:hAnsi="Times New Roman" w:cs="Times New Roman"/>
          <w:b/>
          <w:color w:val="FF0000"/>
          <w:sz w:val="24"/>
          <w:szCs w:val="24"/>
        </w:rPr>
      </w:pPr>
    </w:p>
    <w:p w14:paraId="0FFA90F6" w14:textId="77777777" w:rsidR="00447A7F" w:rsidRDefault="00447A7F" w:rsidP="00447A7F">
      <w:pPr>
        <w:jc w:val="center"/>
        <w:rPr>
          <w:rFonts w:ascii="Times New Roman" w:hAnsi="Times New Roman" w:cs="Times New Roman"/>
          <w:b/>
          <w:color w:val="000000" w:themeColor="text1"/>
          <w:sz w:val="24"/>
          <w:szCs w:val="24"/>
        </w:rPr>
      </w:pPr>
      <w:r w:rsidRPr="00905330">
        <w:rPr>
          <w:rFonts w:ascii="Times New Roman" w:hAnsi="Times New Roman" w:cs="Times New Roman"/>
          <w:b/>
          <w:color w:val="000000" w:themeColor="text1"/>
          <w:sz w:val="24"/>
          <w:szCs w:val="24"/>
        </w:rPr>
        <w:t>Доля дошкольников, состоящих на учете</w:t>
      </w:r>
      <w:r w:rsidR="00805D2F">
        <w:rPr>
          <w:rFonts w:ascii="Times New Roman" w:hAnsi="Times New Roman" w:cs="Times New Roman"/>
          <w:b/>
          <w:color w:val="000000" w:themeColor="text1"/>
          <w:sz w:val="24"/>
          <w:szCs w:val="24"/>
        </w:rPr>
        <w:t>,</w:t>
      </w:r>
      <w:r w:rsidRPr="00905330">
        <w:rPr>
          <w:rFonts w:ascii="Times New Roman" w:hAnsi="Times New Roman" w:cs="Times New Roman"/>
          <w:b/>
          <w:color w:val="000000" w:themeColor="text1"/>
          <w:sz w:val="24"/>
          <w:szCs w:val="24"/>
        </w:rPr>
        <w:t xml:space="preserve"> в </w:t>
      </w:r>
      <w:r w:rsidR="00805D2F">
        <w:rPr>
          <w:rFonts w:ascii="Times New Roman" w:hAnsi="Times New Roman" w:cs="Times New Roman"/>
          <w:b/>
          <w:color w:val="000000" w:themeColor="text1"/>
          <w:sz w:val="24"/>
          <w:szCs w:val="24"/>
        </w:rPr>
        <w:t>разрезе ДОУ</w:t>
      </w:r>
      <w:r w:rsidRPr="00905330">
        <w:rPr>
          <w:rFonts w:ascii="Times New Roman" w:hAnsi="Times New Roman" w:cs="Times New Roman"/>
          <w:b/>
          <w:color w:val="000000" w:themeColor="text1"/>
          <w:sz w:val="24"/>
          <w:szCs w:val="24"/>
        </w:rPr>
        <w:t xml:space="preserve"> </w:t>
      </w:r>
      <w:r w:rsidR="00805D2F">
        <w:rPr>
          <w:rFonts w:ascii="Times New Roman" w:hAnsi="Times New Roman" w:cs="Times New Roman"/>
          <w:b/>
          <w:color w:val="000000" w:themeColor="text1"/>
          <w:sz w:val="24"/>
          <w:szCs w:val="24"/>
        </w:rPr>
        <w:t>(</w:t>
      </w:r>
      <w:r w:rsidRPr="00905330">
        <w:rPr>
          <w:rFonts w:ascii="Times New Roman" w:hAnsi="Times New Roman" w:cs="Times New Roman"/>
          <w:b/>
          <w:color w:val="000000" w:themeColor="text1"/>
          <w:sz w:val="24"/>
          <w:szCs w:val="24"/>
        </w:rPr>
        <w:t>% от общего количества</w:t>
      </w:r>
      <w:r w:rsidR="00805D2F">
        <w:rPr>
          <w:rFonts w:ascii="Times New Roman" w:hAnsi="Times New Roman" w:cs="Times New Roman"/>
          <w:b/>
          <w:color w:val="000000" w:themeColor="text1"/>
          <w:sz w:val="24"/>
          <w:szCs w:val="24"/>
        </w:rPr>
        <w:t>)</w:t>
      </w:r>
    </w:p>
    <w:p w14:paraId="1A97D455" w14:textId="77777777" w:rsidR="00447A7F" w:rsidRPr="00905330" w:rsidRDefault="00447A7F" w:rsidP="00447A7F">
      <w:pPr>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drawing>
          <wp:inline distT="0" distB="0" distL="0" distR="0" wp14:anchorId="75CC2688" wp14:editId="33EF2C9D">
            <wp:extent cx="5657850" cy="3438525"/>
            <wp:effectExtent l="0" t="0" r="0" b="0"/>
            <wp:docPr id="304" name="Диаграмма 304"/>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4DB985BD" w14:textId="77777777" w:rsidR="00447A7F" w:rsidRPr="0032534D" w:rsidRDefault="00447A7F" w:rsidP="00447A7F">
      <w:pPr>
        <w:jc w:val="center"/>
        <w:rPr>
          <w:rFonts w:ascii="Times New Roman" w:hAnsi="Times New Roman" w:cs="Times New Roman"/>
          <w:b/>
          <w:sz w:val="28"/>
          <w:szCs w:val="28"/>
        </w:rPr>
      </w:pPr>
    </w:p>
    <w:p w14:paraId="614C7ABA" w14:textId="77777777" w:rsidR="00447A7F" w:rsidRDefault="00447A7F" w:rsidP="00447A7F">
      <w:pPr>
        <w:pStyle w:val="2"/>
        <w:spacing w:before="0"/>
        <w:jc w:val="center"/>
      </w:pPr>
      <w:bookmarkStart w:id="23" w:name="_Toc112334549"/>
      <w:r>
        <w:rPr>
          <w:noProof/>
        </w:rPr>
        <w:drawing>
          <wp:anchor distT="0" distB="0" distL="114300" distR="114300" simplePos="0" relativeHeight="251702272" behindDoc="0" locked="0" layoutInCell="1" allowOverlap="1" wp14:anchorId="798F4A97" wp14:editId="092D6E9B">
            <wp:simplePos x="0" y="0"/>
            <wp:positionH relativeFrom="column">
              <wp:posOffset>89535</wp:posOffset>
            </wp:positionH>
            <wp:positionV relativeFrom="paragraph">
              <wp:posOffset>485140</wp:posOffset>
            </wp:positionV>
            <wp:extent cx="6276975" cy="3200400"/>
            <wp:effectExtent l="0" t="0" r="0" b="0"/>
            <wp:wrapTopAndBottom/>
            <wp:docPr id="305" name="Диаграмма 305"/>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14:sizeRelH relativeFrom="page">
              <wp14:pctWidth>0</wp14:pctWidth>
            </wp14:sizeRelH>
            <wp14:sizeRelV relativeFrom="page">
              <wp14:pctHeight>0</wp14:pctHeight>
            </wp14:sizeRelV>
          </wp:anchor>
        </w:drawing>
      </w:r>
      <w:r w:rsidRPr="0032534D">
        <w:t>Доля обучающихся</w:t>
      </w:r>
      <w:r>
        <w:t>,</w:t>
      </w:r>
      <w:r w:rsidRPr="0032534D">
        <w:t xml:space="preserve"> совершивших преступления, общественно-опасные деяния, административные правонарушения</w:t>
      </w:r>
      <w:bookmarkEnd w:id="23"/>
    </w:p>
    <w:p w14:paraId="4E0D0DF5" w14:textId="77777777" w:rsidR="00447A7F" w:rsidRPr="00552E3E" w:rsidRDefault="00447A7F" w:rsidP="00447A7F"/>
    <w:p w14:paraId="65DD486B" w14:textId="77777777" w:rsidR="00B51237" w:rsidRDefault="00B51237" w:rsidP="00CE1C6A">
      <w:pPr>
        <w:contextualSpacing/>
        <w:jc w:val="center"/>
        <w:rPr>
          <w:rFonts w:ascii="Times New Roman" w:hAnsi="Times New Roman" w:cs="Times New Roman"/>
          <w:b/>
          <w:bCs/>
          <w:color w:val="FF0000"/>
          <w:sz w:val="24"/>
          <w:szCs w:val="28"/>
        </w:rPr>
      </w:pPr>
    </w:p>
    <w:p w14:paraId="75301798" w14:textId="77777777" w:rsidR="00447A7F" w:rsidRDefault="00447A7F" w:rsidP="00CE1C6A">
      <w:pPr>
        <w:contextualSpacing/>
        <w:jc w:val="center"/>
        <w:rPr>
          <w:rFonts w:ascii="Times New Roman" w:hAnsi="Times New Roman" w:cs="Times New Roman"/>
          <w:b/>
          <w:bCs/>
          <w:color w:val="FF0000"/>
          <w:sz w:val="24"/>
          <w:szCs w:val="28"/>
        </w:rPr>
      </w:pPr>
    </w:p>
    <w:p w14:paraId="5106238B" w14:textId="77777777" w:rsidR="009D38B1" w:rsidRPr="00447A7F" w:rsidRDefault="00CE1C6A" w:rsidP="009D38B1">
      <w:pPr>
        <w:contextualSpacing/>
        <w:jc w:val="center"/>
        <w:rPr>
          <w:rFonts w:ascii="Times New Roman" w:hAnsi="Times New Roman" w:cs="Times New Roman"/>
          <w:b/>
          <w:bCs/>
          <w:sz w:val="24"/>
          <w:szCs w:val="28"/>
        </w:rPr>
      </w:pPr>
      <w:r w:rsidRPr="00447A7F">
        <w:rPr>
          <w:rFonts w:ascii="Times New Roman" w:hAnsi="Times New Roman" w:cs="Times New Roman"/>
          <w:b/>
          <w:bCs/>
          <w:sz w:val="24"/>
          <w:szCs w:val="28"/>
        </w:rPr>
        <w:t>Количество обучающихся</w:t>
      </w:r>
      <w:r w:rsidR="00805D2F">
        <w:rPr>
          <w:rFonts w:ascii="Times New Roman" w:hAnsi="Times New Roman" w:cs="Times New Roman"/>
          <w:b/>
          <w:bCs/>
          <w:sz w:val="24"/>
          <w:szCs w:val="28"/>
        </w:rPr>
        <w:t>,</w:t>
      </w:r>
      <w:r w:rsidRPr="00447A7F">
        <w:rPr>
          <w:rFonts w:ascii="Times New Roman" w:hAnsi="Times New Roman" w:cs="Times New Roman"/>
          <w:b/>
          <w:bCs/>
          <w:sz w:val="24"/>
          <w:szCs w:val="28"/>
        </w:rPr>
        <w:t xml:space="preserve"> соверш</w:t>
      </w:r>
      <w:r w:rsidR="00805D2F">
        <w:rPr>
          <w:rFonts w:ascii="Times New Roman" w:hAnsi="Times New Roman" w:cs="Times New Roman"/>
          <w:b/>
          <w:bCs/>
          <w:sz w:val="24"/>
          <w:szCs w:val="28"/>
        </w:rPr>
        <w:t xml:space="preserve">ивших преступления, общественно </w:t>
      </w:r>
      <w:r w:rsidRPr="00447A7F">
        <w:rPr>
          <w:rFonts w:ascii="Times New Roman" w:hAnsi="Times New Roman" w:cs="Times New Roman"/>
          <w:b/>
          <w:bCs/>
          <w:sz w:val="24"/>
          <w:szCs w:val="28"/>
        </w:rPr>
        <w:t>опасные деяния, административн</w:t>
      </w:r>
      <w:r w:rsidR="009D38B1" w:rsidRPr="00447A7F">
        <w:rPr>
          <w:rFonts w:ascii="Times New Roman" w:hAnsi="Times New Roman" w:cs="Times New Roman"/>
          <w:b/>
          <w:bCs/>
          <w:sz w:val="24"/>
          <w:szCs w:val="28"/>
        </w:rPr>
        <w:t xml:space="preserve">ые правонарушения по состоянию </w:t>
      </w:r>
      <w:r w:rsidRPr="00447A7F">
        <w:rPr>
          <w:rFonts w:ascii="Times New Roman" w:hAnsi="Times New Roman" w:cs="Times New Roman"/>
          <w:b/>
          <w:bCs/>
          <w:sz w:val="24"/>
          <w:szCs w:val="28"/>
        </w:rPr>
        <w:t>на 01 июля 202</w:t>
      </w:r>
      <w:r w:rsidR="008E39F9" w:rsidRPr="00447A7F">
        <w:rPr>
          <w:rFonts w:ascii="Times New Roman" w:hAnsi="Times New Roman" w:cs="Times New Roman"/>
          <w:b/>
          <w:bCs/>
          <w:sz w:val="24"/>
          <w:szCs w:val="28"/>
        </w:rPr>
        <w:t>2</w:t>
      </w:r>
      <w:r w:rsidRPr="00447A7F">
        <w:rPr>
          <w:rFonts w:ascii="Times New Roman" w:hAnsi="Times New Roman" w:cs="Times New Roman"/>
          <w:b/>
          <w:bCs/>
          <w:sz w:val="24"/>
          <w:szCs w:val="28"/>
        </w:rPr>
        <w:t xml:space="preserve"> года</w:t>
      </w:r>
      <w:r w:rsidR="00E96BA9" w:rsidRPr="00447A7F">
        <w:rPr>
          <w:rFonts w:ascii="Times New Roman" w:hAnsi="Times New Roman" w:cs="Times New Roman"/>
          <w:b/>
          <w:bCs/>
          <w:sz w:val="24"/>
          <w:szCs w:val="28"/>
        </w:rPr>
        <w:t xml:space="preserve"> </w:t>
      </w:r>
    </w:p>
    <w:p w14:paraId="738E791D" w14:textId="77777777" w:rsidR="00CE1C6A" w:rsidRPr="00447A7F" w:rsidRDefault="00E96BA9" w:rsidP="009D38B1">
      <w:pPr>
        <w:contextualSpacing/>
        <w:jc w:val="center"/>
        <w:rPr>
          <w:rFonts w:ascii="Times New Roman" w:hAnsi="Times New Roman" w:cs="Times New Roman"/>
          <w:b/>
          <w:bCs/>
          <w:sz w:val="24"/>
          <w:szCs w:val="28"/>
        </w:rPr>
      </w:pPr>
      <w:r w:rsidRPr="00447A7F">
        <w:rPr>
          <w:rFonts w:ascii="Times New Roman" w:hAnsi="Times New Roman" w:cs="Times New Roman"/>
          <w:b/>
          <w:bCs/>
          <w:sz w:val="24"/>
          <w:szCs w:val="28"/>
        </w:rPr>
        <w:t>в разрезе школ (чел.)</w:t>
      </w:r>
    </w:p>
    <w:p w14:paraId="3BC943C6" w14:textId="77777777" w:rsidR="008E39F9" w:rsidRPr="008E39F9" w:rsidRDefault="008E39F9" w:rsidP="00CE1C6A">
      <w:pPr>
        <w:contextualSpacing/>
        <w:jc w:val="center"/>
        <w:rPr>
          <w:rFonts w:ascii="Times New Roman" w:hAnsi="Times New Roman" w:cs="Times New Roman"/>
          <w:color w:val="FF0000"/>
          <w:sz w:val="28"/>
          <w:szCs w:val="28"/>
        </w:rPr>
      </w:pPr>
      <w:r>
        <w:rPr>
          <w:rFonts w:ascii="Times New Roman" w:hAnsi="Times New Roman" w:cs="Times New Roman"/>
          <w:noProof/>
          <w:color w:val="FF0000"/>
          <w:sz w:val="28"/>
          <w:szCs w:val="28"/>
        </w:rPr>
        <w:drawing>
          <wp:inline distT="0" distB="0" distL="0" distR="0" wp14:anchorId="2EF8EB94" wp14:editId="1E725A3E">
            <wp:extent cx="5486400" cy="668655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3339CEAF" w14:textId="77777777" w:rsidR="00CE1C6A" w:rsidRDefault="00CE1C6A" w:rsidP="00C713C4">
      <w:pPr>
        <w:ind w:firstLine="567"/>
        <w:contextualSpacing/>
        <w:jc w:val="both"/>
        <w:rPr>
          <w:rFonts w:ascii="Times New Roman" w:hAnsi="Times New Roman" w:cs="Times New Roman"/>
          <w:sz w:val="28"/>
          <w:szCs w:val="28"/>
        </w:rPr>
      </w:pPr>
    </w:p>
    <w:p w14:paraId="4BBADB8D" w14:textId="77777777" w:rsidR="00CE1C6A" w:rsidRDefault="00CE1C6A" w:rsidP="00C713C4">
      <w:pPr>
        <w:ind w:firstLine="567"/>
        <w:contextualSpacing/>
        <w:jc w:val="both"/>
        <w:rPr>
          <w:rFonts w:ascii="Times New Roman" w:hAnsi="Times New Roman" w:cs="Times New Roman"/>
          <w:sz w:val="28"/>
          <w:szCs w:val="28"/>
        </w:rPr>
      </w:pPr>
    </w:p>
    <w:p w14:paraId="5A85911B" w14:textId="77777777" w:rsidR="00CE1C6A" w:rsidRDefault="00CE1C6A" w:rsidP="00CE1C6A">
      <w:pPr>
        <w:ind w:firstLine="567"/>
        <w:contextualSpacing/>
        <w:jc w:val="both"/>
        <w:rPr>
          <w:rFonts w:ascii="Times New Roman" w:hAnsi="Times New Roman" w:cs="Times New Roman"/>
          <w:b/>
          <w:bCs/>
          <w:sz w:val="28"/>
          <w:szCs w:val="28"/>
        </w:rPr>
      </w:pPr>
    </w:p>
    <w:p w14:paraId="511C8D54" w14:textId="77777777" w:rsidR="00CE1C6A" w:rsidRDefault="00CE1C6A">
      <w:pPr>
        <w:rPr>
          <w:rFonts w:ascii="Times New Roman" w:hAnsi="Times New Roman" w:cs="Times New Roman"/>
          <w:b/>
          <w:bCs/>
          <w:sz w:val="24"/>
          <w:szCs w:val="28"/>
        </w:rPr>
      </w:pPr>
    </w:p>
    <w:p w14:paraId="4F66A528" w14:textId="77777777" w:rsidR="00CE1C6A" w:rsidRDefault="00CE1C6A">
      <w:pPr>
        <w:rPr>
          <w:rFonts w:ascii="Times New Roman" w:hAnsi="Times New Roman" w:cs="Times New Roman"/>
          <w:b/>
          <w:bCs/>
          <w:sz w:val="24"/>
          <w:szCs w:val="28"/>
        </w:rPr>
      </w:pPr>
      <w:r>
        <w:rPr>
          <w:rFonts w:ascii="Times New Roman" w:hAnsi="Times New Roman" w:cs="Times New Roman"/>
          <w:b/>
          <w:bCs/>
          <w:sz w:val="24"/>
          <w:szCs w:val="28"/>
        </w:rPr>
        <w:br w:type="page"/>
      </w:r>
    </w:p>
    <w:p w14:paraId="2FDAE0F9" w14:textId="77777777" w:rsidR="0082390E" w:rsidRDefault="007E1628" w:rsidP="0082390E">
      <w:pPr>
        <w:pStyle w:val="1"/>
        <w:spacing w:before="0"/>
        <w:jc w:val="center"/>
        <w:rPr>
          <w:shd w:val="clear" w:color="auto" w:fill="FFFFFF"/>
        </w:rPr>
      </w:pPr>
      <w:bookmarkStart w:id="24" w:name="_Toc50425806"/>
      <w:bookmarkStart w:id="25" w:name="_Toc112334550"/>
      <w:r>
        <w:rPr>
          <w:shd w:val="clear" w:color="auto" w:fill="FFFFFF"/>
          <w:lang w:val="en-US"/>
        </w:rPr>
        <w:t>V</w:t>
      </w:r>
      <w:r w:rsidR="0082390E">
        <w:rPr>
          <w:shd w:val="clear" w:color="auto" w:fill="FFFFFF"/>
          <w:lang w:val="en-US"/>
        </w:rPr>
        <w:t>I</w:t>
      </w:r>
      <w:r w:rsidR="0082390E" w:rsidRPr="00162177">
        <w:rPr>
          <w:shd w:val="clear" w:color="auto" w:fill="FFFFFF"/>
        </w:rPr>
        <w:t xml:space="preserve">. </w:t>
      </w:r>
      <w:r w:rsidR="0082390E">
        <w:rPr>
          <w:shd w:val="clear" w:color="auto" w:fill="FFFFFF"/>
        </w:rPr>
        <w:t>РАЗВИТИЕ ФИЗКУЛЬТУРЫ И СПОРТА</w:t>
      </w:r>
      <w:bookmarkEnd w:id="24"/>
      <w:bookmarkEnd w:id="25"/>
    </w:p>
    <w:p w14:paraId="7AF58A71" w14:textId="77777777" w:rsidR="00E96BA9" w:rsidRDefault="00E96BA9" w:rsidP="003F0D07">
      <w:pPr>
        <w:pStyle w:val="2"/>
        <w:spacing w:before="0"/>
        <w:jc w:val="center"/>
      </w:pPr>
      <w:bookmarkStart w:id="26" w:name="_Toc112334551"/>
      <w:r w:rsidRPr="008C278A">
        <w:t>Проведение спортивных и военно-патриотических мероприятий</w:t>
      </w:r>
      <w:r w:rsidR="003F0D07">
        <w:t xml:space="preserve"> </w:t>
      </w:r>
      <w:r w:rsidRPr="008C278A">
        <w:t>среди учащихся общеобразовательных учреждений</w:t>
      </w:r>
      <w:r w:rsidR="003F0D07">
        <w:t xml:space="preserve"> </w:t>
      </w:r>
      <w:r w:rsidRPr="008C278A">
        <w:t>Добрянского городского округа (</w:t>
      </w:r>
      <w:r w:rsidR="00676431">
        <w:t xml:space="preserve">кол-во </w:t>
      </w:r>
      <w:r w:rsidRPr="008C278A">
        <w:t>чел.)</w:t>
      </w:r>
      <w:bookmarkEnd w:id="26"/>
    </w:p>
    <w:p w14:paraId="38CD1706" w14:textId="77777777" w:rsidR="00751E62" w:rsidRPr="00751E62" w:rsidRDefault="00751E62" w:rsidP="00751E62">
      <w:r>
        <w:rPr>
          <w:noProof/>
        </w:rPr>
        <w:drawing>
          <wp:inline distT="0" distB="0" distL="0" distR="0" wp14:anchorId="23FCCF52" wp14:editId="34AA4B9D">
            <wp:extent cx="6191250" cy="7534275"/>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2EF91254" w14:textId="77777777" w:rsidR="00E96BA9" w:rsidRPr="00E96BA9" w:rsidRDefault="00E96BA9" w:rsidP="00E96BA9"/>
    <w:p w14:paraId="2440EF7E" w14:textId="77777777" w:rsidR="00C713C4" w:rsidRPr="00E96BA9" w:rsidRDefault="00C713C4" w:rsidP="00E96BA9">
      <w:pPr>
        <w:ind w:firstLine="567"/>
        <w:contextualSpacing/>
        <w:jc w:val="both"/>
        <w:rPr>
          <w:rFonts w:ascii="Times New Roman" w:hAnsi="Times New Roman" w:cs="Times New Roman"/>
          <w:sz w:val="28"/>
          <w:szCs w:val="28"/>
        </w:rPr>
        <w:sectPr w:rsidR="00C713C4" w:rsidRPr="00E96BA9" w:rsidSect="00A4167E">
          <w:type w:val="continuous"/>
          <w:pgSz w:w="11906" w:h="16838"/>
          <w:pgMar w:top="1134" w:right="1134" w:bottom="1134" w:left="1134" w:header="709" w:footer="709" w:gutter="0"/>
          <w:cols w:space="708"/>
          <w:docGrid w:linePitch="360"/>
        </w:sectPr>
      </w:pPr>
    </w:p>
    <w:p w14:paraId="6A30797B" w14:textId="77777777" w:rsidR="007E1628" w:rsidRPr="00FC5243" w:rsidRDefault="007E1628" w:rsidP="00FC5243">
      <w:pPr>
        <w:pStyle w:val="1"/>
        <w:spacing w:before="0"/>
        <w:jc w:val="center"/>
      </w:pPr>
      <w:bookmarkStart w:id="27" w:name="_Toc112334552"/>
      <w:r w:rsidRPr="00EC61CA">
        <w:rPr>
          <w:lang w:val="en-US"/>
        </w:rPr>
        <w:t>V</w:t>
      </w:r>
      <w:r>
        <w:rPr>
          <w:lang w:val="en-US"/>
        </w:rPr>
        <w:t>II</w:t>
      </w:r>
      <w:r w:rsidRPr="00EC61CA">
        <w:t xml:space="preserve">. </w:t>
      </w:r>
      <w:r>
        <w:t>ИНФОРМАТИЗАЦИЯ</w:t>
      </w:r>
      <w:r w:rsidRPr="00EC61CA">
        <w:t xml:space="preserve"> СИСТЕМЫ ОБРАЗОВАНИЯ</w:t>
      </w:r>
      <w:bookmarkStart w:id="28" w:name="_Toc51887657"/>
      <w:r w:rsidR="00676431">
        <w:t>.</w:t>
      </w:r>
      <w:bookmarkEnd w:id="27"/>
    </w:p>
    <w:p w14:paraId="60B1532D" w14:textId="77777777" w:rsidR="00FC5243" w:rsidRPr="000A3982" w:rsidRDefault="00FC5243" w:rsidP="00676431">
      <w:pPr>
        <w:pStyle w:val="2"/>
        <w:jc w:val="center"/>
      </w:pPr>
      <w:bookmarkStart w:id="29" w:name="_Toc112334553"/>
      <w:bookmarkEnd w:id="28"/>
      <w:r w:rsidRPr="000A3982">
        <w:t>Информационно-коммуникационная платформа «Сферум»</w:t>
      </w:r>
      <w:bookmarkEnd w:id="29"/>
    </w:p>
    <w:p w14:paraId="0DD0C9FB" w14:textId="77777777" w:rsidR="00FC5243" w:rsidRPr="009B0466" w:rsidRDefault="00FC5243" w:rsidP="00FC5243">
      <w:pPr>
        <w:spacing w:after="0" w:line="240" w:lineRule="auto"/>
        <w:ind w:firstLine="708"/>
        <w:jc w:val="both"/>
        <w:rPr>
          <w:rFonts w:ascii="XO Thames" w:hAnsi="XO Thames" w:cs="Times New Roman"/>
          <w:color w:val="FF0000"/>
          <w:sz w:val="24"/>
          <w:szCs w:val="24"/>
        </w:rPr>
      </w:pPr>
    </w:p>
    <w:p w14:paraId="1DE1537D" w14:textId="77777777" w:rsidR="00FC5243" w:rsidRPr="00091285" w:rsidRDefault="00FC5243" w:rsidP="00FC5243">
      <w:pPr>
        <w:spacing w:after="0" w:line="240" w:lineRule="auto"/>
        <w:ind w:firstLine="708"/>
        <w:jc w:val="both"/>
        <w:rPr>
          <w:rFonts w:ascii="Times New Roman" w:hAnsi="Times New Roman" w:cs="Times New Roman"/>
          <w:sz w:val="24"/>
          <w:szCs w:val="24"/>
        </w:rPr>
      </w:pPr>
      <w:r w:rsidRPr="00091285">
        <w:rPr>
          <w:rFonts w:ascii="Times New Roman" w:hAnsi="Times New Roman" w:cs="Times New Roman"/>
          <w:sz w:val="24"/>
          <w:szCs w:val="24"/>
        </w:rPr>
        <w:t>Согласно письму Минобрнауки Пермского края № 26-36-исх-67 от 01.04.2021 «О тиражировании информационно-коммуникационной образовательной платформы «Сферум»</w:t>
      </w:r>
      <w:r w:rsidR="00805D2F">
        <w:rPr>
          <w:rFonts w:ascii="Times New Roman" w:hAnsi="Times New Roman" w:cs="Times New Roman"/>
          <w:sz w:val="24"/>
          <w:szCs w:val="24"/>
        </w:rPr>
        <w:t>,</w:t>
      </w:r>
      <w:r w:rsidRPr="00091285">
        <w:rPr>
          <w:rFonts w:ascii="Times New Roman" w:hAnsi="Times New Roman" w:cs="Times New Roman"/>
          <w:sz w:val="24"/>
          <w:szCs w:val="24"/>
        </w:rPr>
        <w:t xml:space="preserve"> Пермский край допущен Министерством просвещения Российской Федерации к участию в эксперименте по внедрению цифровой образовательной среды. </w:t>
      </w:r>
    </w:p>
    <w:p w14:paraId="684CA9D1" w14:textId="77777777" w:rsidR="00FC5243" w:rsidRPr="00091285" w:rsidRDefault="00FC5243" w:rsidP="00FC5243">
      <w:pPr>
        <w:spacing w:after="0"/>
        <w:ind w:firstLine="708"/>
        <w:jc w:val="both"/>
        <w:rPr>
          <w:rFonts w:ascii="Times New Roman" w:hAnsi="Times New Roman" w:cs="Times New Roman"/>
          <w:sz w:val="24"/>
          <w:szCs w:val="24"/>
        </w:rPr>
      </w:pPr>
      <w:r w:rsidRPr="00091285">
        <w:rPr>
          <w:rFonts w:ascii="Times New Roman" w:hAnsi="Times New Roman" w:cs="Times New Roman"/>
          <w:sz w:val="24"/>
          <w:szCs w:val="24"/>
        </w:rPr>
        <w:t>На</w:t>
      </w:r>
      <w:r w:rsidR="00944DB5" w:rsidRPr="00091285">
        <w:rPr>
          <w:rFonts w:ascii="Times New Roman" w:hAnsi="Times New Roman" w:cs="Times New Roman"/>
          <w:sz w:val="24"/>
          <w:szCs w:val="24"/>
        </w:rPr>
        <w:t xml:space="preserve"> 01.06.</w:t>
      </w:r>
      <w:r w:rsidRPr="00091285">
        <w:rPr>
          <w:rFonts w:ascii="Times New Roman" w:hAnsi="Times New Roman" w:cs="Times New Roman"/>
          <w:sz w:val="24"/>
          <w:szCs w:val="24"/>
        </w:rPr>
        <w:t>2022г. в Добрянском городском округе на информационно-коммуникационной образовательной платформе «Сферум» зарегистрировано 17 учреждений (в т.ч. школы, детские сады, учреждения дополнительного образования) и управление образования администрации ДГО. Учителей зарегистрировано - 269 чел., учеников – 635 чел.</w:t>
      </w:r>
      <w:r w:rsidR="00944DB5" w:rsidRPr="00091285">
        <w:rPr>
          <w:rFonts w:ascii="Times New Roman" w:hAnsi="Times New Roman" w:cs="Times New Roman"/>
          <w:sz w:val="24"/>
          <w:szCs w:val="24"/>
        </w:rPr>
        <w:t xml:space="preserve"> Регистрация детских садов  и учреждений дополнительного образования – по желанию.</w:t>
      </w:r>
    </w:p>
    <w:p w14:paraId="601B94BC" w14:textId="77777777" w:rsidR="00FC5243" w:rsidRPr="00447A7F" w:rsidRDefault="00FC5243" w:rsidP="00676431">
      <w:pPr>
        <w:spacing w:after="0"/>
        <w:rPr>
          <w:rFonts w:ascii="XO Thames" w:hAnsi="XO Thames"/>
          <w:b/>
          <w:sz w:val="24"/>
          <w:szCs w:val="24"/>
        </w:rPr>
      </w:pPr>
    </w:p>
    <w:p w14:paraId="1D25DA06" w14:textId="77777777" w:rsidR="00A01BB8" w:rsidRPr="00091285" w:rsidRDefault="00FC5243" w:rsidP="00FC5243">
      <w:pPr>
        <w:spacing w:after="0"/>
        <w:ind w:firstLine="708"/>
        <w:jc w:val="center"/>
        <w:rPr>
          <w:rFonts w:ascii="Times New Roman" w:hAnsi="Times New Roman" w:cs="Times New Roman"/>
          <w:b/>
          <w:sz w:val="24"/>
          <w:szCs w:val="24"/>
        </w:rPr>
      </w:pPr>
      <w:r w:rsidRPr="00091285">
        <w:rPr>
          <w:rFonts w:ascii="Times New Roman" w:hAnsi="Times New Roman" w:cs="Times New Roman"/>
          <w:b/>
          <w:sz w:val="24"/>
          <w:szCs w:val="24"/>
        </w:rPr>
        <w:t xml:space="preserve">Количество зарегистрированных </w:t>
      </w:r>
      <w:r w:rsidR="00944DB5" w:rsidRPr="00091285">
        <w:rPr>
          <w:rFonts w:ascii="Times New Roman" w:hAnsi="Times New Roman" w:cs="Times New Roman"/>
          <w:b/>
          <w:sz w:val="24"/>
          <w:szCs w:val="24"/>
        </w:rPr>
        <w:t>пользователей</w:t>
      </w:r>
      <w:r w:rsidRPr="00091285">
        <w:rPr>
          <w:rFonts w:ascii="Times New Roman" w:hAnsi="Times New Roman" w:cs="Times New Roman"/>
          <w:b/>
          <w:sz w:val="24"/>
          <w:szCs w:val="24"/>
        </w:rPr>
        <w:t xml:space="preserve"> в </w:t>
      </w:r>
      <w:r w:rsidR="00805D2F">
        <w:rPr>
          <w:rFonts w:ascii="Times New Roman" w:hAnsi="Times New Roman" w:cs="Times New Roman"/>
          <w:b/>
          <w:sz w:val="24"/>
          <w:szCs w:val="24"/>
        </w:rPr>
        <w:t>«</w:t>
      </w:r>
      <w:r w:rsidRPr="00091285">
        <w:rPr>
          <w:rFonts w:ascii="Times New Roman" w:hAnsi="Times New Roman" w:cs="Times New Roman"/>
          <w:b/>
          <w:sz w:val="24"/>
          <w:szCs w:val="24"/>
        </w:rPr>
        <w:t>Сферум</w:t>
      </w:r>
      <w:r w:rsidR="00805D2F">
        <w:rPr>
          <w:rFonts w:ascii="Times New Roman" w:hAnsi="Times New Roman" w:cs="Times New Roman"/>
          <w:b/>
          <w:sz w:val="24"/>
          <w:szCs w:val="24"/>
        </w:rPr>
        <w:t>»</w:t>
      </w:r>
      <w:r w:rsidRPr="00091285">
        <w:rPr>
          <w:rFonts w:ascii="Times New Roman" w:hAnsi="Times New Roman" w:cs="Times New Roman"/>
          <w:b/>
          <w:sz w:val="24"/>
          <w:szCs w:val="24"/>
        </w:rPr>
        <w:t xml:space="preserve"> </w:t>
      </w:r>
    </w:p>
    <w:p w14:paraId="5029D6F8" w14:textId="77777777" w:rsidR="00A01BB8" w:rsidRPr="00091285" w:rsidRDefault="00FC5243" w:rsidP="00A01BB8">
      <w:pPr>
        <w:spacing w:after="0"/>
        <w:ind w:firstLine="708"/>
        <w:jc w:val="center"/>
        <w:rPr>
          <w:rFonts w:ascii="Times New Roman" w:hAnsi="Times New Roman" w:cs="Times New Roman"/>
          <w:b/>
          <w:sz w:val="24"/>
          <w:szCs w:val="24"/>
        </w:rPr>
      </w:pPr>
      <w:r w:rsidRPr="00091285">
        <w:rPr>
          <w:rFonts w:ascii="Times New Roman" w:hAnsi="Times New Roman" w:cs="Times New Roman"/>
          <w:b/>
          <w:sz w:val="24"/>
          <w:szCs w:val="24"/>
        </w:rPr>
        <w:t>школ Д</w:t>
      </w:r>
      <w:r w:rsidR="00A01BB8" w:rsidRPr="00091285">
        <w:rPr>
          <w:rFonts w:ascii="Times New Roman" w:hAnsi="Times New Roman" w:cs="Times New Roman"/>
          <w:b/>
          <w:sz w:val="24"/>
          <w:szCs w:val="24"/>
        </w:rPr>
        <w:t>обрянского городского округа</w:t>
      </w:r>
      <w:r w:rsidRPr="00091285">
        <w:rPr>
          <w:rFonts w:ascii="Times New Roman" w:hAnsi="Times New Roman" w:cs="Times New Roman"/>
          <w:b/>
          <w:sz w:val="24"/>
          <w:szCs w:val="24"/>
        </w:rPr>
        <w:t xml:space="preserve"> </w:t>
      </w:r>
      <w:r w:rsidR="00944DB5" w:rsidRPr="00091285">
        <w:rPr>
          <w:rFonts w:ascii="Times New Roman" w:hAnsi="Times New Roman" w:cs="Times New Roman"/>
          <w:b/>
          <w:sz w:val="24"/>
          <w:szCs w:val="24"/>
        </w:rPr>
        <w:t xml:space="preserve">на 01.06.2022 </w:t>
      </w:r>
      <w:r w:rsidRPr="00091285">
        <w:rPr>
          <w:rFonts w:ascii="Times New Roman" w:hAnsi="Times New Roman" w:cs="Times New Roman"/>
          <w:sz w:val="24"/>
          <w:szCs w:val="24"/>
        </w:rPr>
        <w:t>(чел.)</w:t>
      </w:r>
    </w:p>
    <w:p w14:paraId="7028CA2C" w14:textId="77777777" w:rsidR="00FC5243" w:rsidRPr="00A01BB8" w:rsidRDefault="00676431" w:rsidP="00A01BB8">
      <w:pPr>
        <w:spacing w:after="0"/>
        <w:ind w:firstLine="708"/>
        <w:jc w:val="center"/>
        <w:rPr>
          <w:rFonts w:ascii="XO Thames" w:hAnsi="XO Thames"/>
          <w:b/>
          <w:color w:val="FF0000"/>
          <w:sz w:val="24"/>
          <w:szCs w:val="24"/>
        </w:rPr>
      </w:pPr>
      <w:r w:rsidRPr="00FC5243">
        <w:rPr>
          <w:rFonts w:ascii="XO Thames" w:hAnsi="XO Thames"/>
          <w:noProof/>
          <w:sz w:val="24"/>
          <w:szCs w:val="24"/>
        </w:rPr>
        <w:drawing>
          <wp:anchor distT="0" distB="0" distL="114300" distR="114300" simplePos="0" relativeHeight="251677696" behindDoc="1" locked="0" layoutInCell="1" allowOverlap="1" wp14:anchorId="0423A32D" wp14:editId="6637A05B">
            <wp:simplePos x="0" y="0"/>
            <wp:positionH relativeFrom="column">
              <wp:posOffset>127635</wp:posOffset>
            </wp:positionH>
            <wp:positionV relativeFrom="paragraph">
              <wp:posOffset>92710</wp:posOffset>
            </wp:positionV>
            <wp:extent cx="6096000" cy="5772150"/>
            <wp:effectExtent l="0" t="0" r="0" b="0"/>
            <wp:wrapNone/>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14:sizeRelV relativeFrom="margin">
              <wp14:pctHeight>0</wp14:pctHeight>
            </wp14:sizeRelV>
          </wp:anchor>
        </w:drawing>
      </w:r>
    </w:p>
    <w:p w14:paraId="67E0F145" w14:textId="77777777" w:rsidR="00FC5243" w:rsidRPr="00FC5243" w:rsidRDefault="00FC5243" w:rsidP="00FC5243">
      <w:pPr>
        <w:ind w:firstLine="708"/>
        <w:jc w:val="both"/>
        <w:rPr>
          <w:rFonts w:ascii="XO Thames" w:hAnsi="XO Thames"/>
          <w:sz w:val="24"/>
          <w:szCs w:val="24"/>
        </w:rPr>
      </w:pPr>
    </w:p>
    <w:p w14:paraId="3B94C480" w14:textId="77777777" w:rsidR="00FC5243" w:rsidRPr="00FC5243" w:rsidRDefault="00FC5243" w:rsidP="00FC5243">
      <w:pPr>
        <w:ind w:firstLine="708"/>
        <w:jc w:val="both"/>
        <w:rPr>
          <w:rFonts w:ascii="XO Thames" w:hAnsi="XO Thames"/>
          <w:sz w:val="24"/>
          <w:szCs w:val="24"/>
        </w:rPr>
      </w:pPr>
    </w:p>
    <w:p w14:paraId="55433392" w14:textId="77777777" w:rsidR="00FC5243" w:rsidRPr="00FC5243" w:rsidRDefault="00FC5243" w:rsidP="00FC5243">
      <w:pPr>
        <w:ind w:firstLine="708"/>
        <w:jc w:val="both"/>
        <w:rPr>
          <w:rFonts w:ascii="XO Thames" w:hAnsi="XO Thames"/>
          <w:sz w:val="24"/>
          <w:szCs w:val="24"/>
        </w:rPr>
      </w:pPr>
    </w:p>
    <w:p w14:paraId="0E1E5669" w14:textId="77777777" w:rsidR="00FC5243" w:rsidRPr="00FC5243" w:rsidRDefault="00FC5243" w:rsidP="00FC5243">
      <w:pPr>
        <w:ind w:firstLine="708"/>
        <w:jc w:val="both"/>
        <w:rPr>
          <w:rFonts w:ascii="XO Thames" w:hAnsi="XO Thames"/>
          <w:sz w:val="24"/>
          <w:szCs w:val="24"/>
        </w:rPr>
      </w:pPr>
    </w:p>
    <w:p w14:paraId="3CE5C2FA" w14:textId="77777777" w:rsidR="00FC5243" w:rsidRPr="00FC5243" w:rsidRDefault="00FC5243" w:rsidP="00FC5243">
      <w:pPr>
        <w:ind w:firstLine="708"/>
        <w:jc w:val="both"/>
        <w:rPr>
          <w:rFonts w:ascii="XO Thames" w:hAnsi="XO Thames"/>
          <w:sz w:val="24"/>
          <w:szCs w:val="24"/>
        </w:rPr>
      </w:pPr>
    </w:p>
    <w:p w14:paraId="5575B993" w14:textId="77777777" w:rsidR="00FC5243" w:rsidRPr="00FC5243" w:rsidRDefault="00FC5243" w:rsidP="00FC5243">
      <w:pPr>
        <w:ind w:firstLine="708"/>
        <w:jc w:val="both"/>
        <w:rPr>
          <w:rFonts w:ascii="XO Thames" w:hAnsi="XO Thames"/>
          <w:sz w:val="24"/>
          <w:szCs w:val="24"/>
        </w:rPr>
      </w:pPr>
    </w:p>
    <w:p w14:paraId="205D248E" w14:textId="77777777" w:rsidR="00FC5243" w:rsidRPr="00FC5243" w:rsidRDefault="00FC5243" w:rsidP="00FC5243">
      <w:pPr>
        <w:ind w:firstLine="708"/>
        <w:jc w:val="both"/>
        <w:rPr>
          <w:rFonts w:ascii="XO Thames" w:hAnsi="XO Thames"/>
          <w:sz w:val="24"/>
          <w:szCs w:val="24"/>
        </w:rPr>
      </w:pPr>
    </w:p>
    <w:p w14:paraId="3050217F" w14:textId="77777777" w:rsidR="00FC5243" w:rsidRPr="00FC5243" w:rsidRDefault="00FC5243" w:rsidP="00FC5243">
      <w:pPr>
        <w:ind w:firstLine="708"/>
        <w:jc w:val="both"/>
        <w:rPr>
          <w:rFonts w:ascii="XO Thames" w:hAnsi="XO Thames"/>
          <w:sz w:val="24"/>
          <w:szCs w:val="24"/>
        </w:rPr>
      </w:pPr>
    </w:p>
    <w:p w14:paraId="0D21CAAC" w14:textId="77777777" w:rsidR="00FC5243" w:rsidRPr="00FC5243" w:rsidRDefault="00FC5243" w:rsidP="00FC5243">
      <w:pPr>
        <w:ind w:firstLine="708"/>
        <w:jc w:val="both"/>
        <w:rPr>
          <w:rFonts w:ascii="XO Thames" w:hAnsi="XO Thames"/>
          <w:sz w:val="24"/>
          <w:szCs w:val="24"/>
        </w:rPr>
      </w:pPr>
    </w:p>
    <w:p w14:paraId="6468F18A" w14:textId="77777777" w:rsidR="00FC5243" w:rsidRPr="00FC5243" w:rsidRDefault="00FC5243" w:rsidP="00FC5243">
      <w:pPr>
        <w:ind w:firstLine="708"/>
        <w:jc w:val="both"/>
        <w:rPr>
          <w:rFonts w:ascii="XO Thames" w:hAnsi="XO Thames"/>
          <w:sz w:val="24"/>
          <w:szCs w:val="24"/>
        </w:rPr>
      </w:pPr>
    </w:p>
    <w:p w14:paraId="290718CB" w14:textId="77777777" w:rsidR="00FC5243" w:rsidRPr="00FC5243" w:rsidRDefault="00FC5243" w:rsidP="00FC5243">
      <w:pPr>
        <w:ind w:firstLine="708"/>
        <w:jc w:val="both"/>
        <w:rPr>
          <w:rFonts w:ascii="XO Thames" w:hAnsi="XO Thames"/>
          <w:sz w:val="24"/>
          <w:szCs w:val="24"/>
        </w:rPr>
      </w:pPr>
    </w:p>
    <w:p w14:paraId="104EFF89" w14:textId="77777777" w:rsidR="00FC5243" w:rsidRPr="00FC5243" w:rsidRDefault="00FC5243" w:rsidP="00FC5243">
      <w:pPr>
        <w:ind w:firstLine="708"/>
        <w:jc w:val="both"/>
        <w:rPr>
          <w:rFonts w:ascii="XO Thames" w:hAnsi="XO Thames"/>
          <w:sz w:val="24"/>
          <w:szCs w:val="24"/>
        </w:rPr>
      </w:pPr>
    </w:p>
    <w:p w14:paraId="41ADF1CD" w14:textId="77777777" w:rsidR="00FC5243" w:rsidRPr="00FC5243" w:rsidRDefault="00FC5243" w:rsidP="00FC5243">
      <w:pPr>
        <w:ind w:firstLine="708"/>
        <w:jc w:val="both"/>
        <w:rPr>
          <w:rFonts w:ascii="XO Thames" w:hAnsi="XO Thames"/>
          <w:sz w:val="24"/>
          <w:szCs w:val="24"/>
        </w:rPr>
      </w:pPr>
    </w:p>
    <w:p w14:paraId="492226CE" w14:textId="77777777" w:rsidR="00FC5243" w:rsidRPr="00FC5243" w:rsidRDefault="00FC5243" w:rsidP="00FC5243">
      <w:pPr>
        <w:ind w:firstLine="708"/>
        <w:jc w:val="center"/>
        <w:rPr>
          <w:rFonts w:ascii="XO Thames" w:hAnsi="XO Thames"/>
          <w:sz w:val="24"/>
          <w:szCs w:val="24"/>
        </w:rPr>
      </w:pPr>
    </w:p>
    <w:p w14:paraId="3E3784CD" w14:textId="77777777" w:rsidR="00FC5243" w:rsidRPr="00FC5243" w:rsidRDefault="00FC5243" w:rsidP="00FC5243">
      <w:pPr>
        <w:ind w:firstLine="708"/>
        <w:jc w:val="both"/>
        <w:rPr>
          <w:rFonts w:ascii="XO Thames" w:hAnsi="XO Thames"/>
          <w:sz w:val="24"/>
          <w:szCs w:val="24"/>
        </w:rPr>
      </w:pPr>
    </w:p>
    <w:p w14:paraId="72EE8FC0" w14:textId="77777777" w:rsidR="00FC5243" w:rsidRPr="00FC5243" w:rsidRDefault="00FC5243" w:rsidP="00FC5243">
      <w:pPr>
        <w:ind w:firstLine="708"/>
        <w:jc w:val="center"/>
        <w:rPr>
          <w:rFonts w:ascii="XO Thames" w:hAnsi="XO Thames"/>
          <w:b/>
          <w:sz w:val="24"/>
          <w:szCs w:val="24"/>
        </w:rPr>
      </w:pPr>
    </w:p>
    <w:p w14:paraId="450DAC70" w14:textId="77777777" w:rsidR="00FC5243" w:rsidRPr="00FC5243" w:rsidRDefault="00FC5243" w:rsidP="00FC5243">
      <w:pPr>
        <w:ind w:firstLine="708"/>
        <w:jc w:val="center"/>
        <w:rPr>
          <w:rFonts w:ascii="XO Thames" w:hAnsi="XO Thames"/>
          <w:b/>
          <w:sz w:val="24"/>
          <w:szCs w:val="24"/>
        </w:rPr>
      </w:pPr>
    </w:p>
    <w:p w14:paraId="389D2FE9" w14:textId="77777777" w:rsidR="00FC5243" w:rsidRPr="00091285" w:rsidRDefault="00FC5243" w:rsidP="00FC5243">
      <w:pPr>
        <w:spacing w:after="0"/>
        <w:ind w:firstLine="708"/>
        <w:jc w:val="center"/>
        <w:rPr>
          <w:rFonts w:ascii="Times New Roman" w:hAnsi="Times New Roman" w:cs="Times New Roman"/>
          <w:b/>
          <w:sz w:val="24"/>
          <w:szCs w:val="24"/>
        </w:rPr>
      </w:pPr>
      <w:r w:rsidRPr="00091285">
        <w:rPr>
          <w:rFonts w:ascii="Times New Roman" w:hAnsi="Times New Roman" w:cs="Times New Roman"/>
          <w:b/>
          <w:sz w:val="24"/>
          <w:szCs w:val="24"/>
        </w:rPr>
        <w:t xml:space="preserve">Количество зарегистрированных пользователей в </w:t>
      </w:r>
      <w:r w:rsidR="00805D2F">
        <w:rPr>
          <w:rFonts w:ascii="Times New Roman" w:hAnsi="Times New Roman" w:cs="Times New Roman"/>
          <w:b/>
          <w:sz w:val="24"/>
          <w:szCs w:val="24"/>
        </w:rPr>
        <w:t>«Сферум»</w:t>
      </w:r>
    </w:p>
    <w:p w14:paraId="0143D4B7" w14:textId="77777777" w:rsidR="00FC5243" w:rsidRPr="00091285" w:rsidRDefault="00FC5243" w:rsidP="00FC5243">
      <w:pPr>
        <w:ind w:firstLine="708"/>
        <w:jc w:val="center"/>
        <w:rPr>
          <w:rFonts w:ascii="Times New Roman" w:hAnsi="Times New Roman" w:cs="Times New Roman"/>
          <w:b/>
          <w:sz w:val="24"/>
          <w:szCs w:val="24"/>
        </w:rPr>
      </w:pPr>
      <w:r w:rsidRPr="00091285">
        <w:rPr>
          <w:rFonts w:ascii="Times New Roman" w:hAnsi="Times New Roman" w:cs="Times New Roman"/>
          <w:noProof/>
          <w:sz w:val="24"/>
          <w:szCs w:val="24"/>
        </w:rPr>
        <w:drawing>
          <wp:anchor distT="0" distB="0" distL="114300" distR="114300" simplePos="0" relativeHeight="251678720" behindDoc="1" locked="0" layoutInCell="1" allowOverlap="1" wp14:anchorId="7F0FA6EF" wp14:editId="168423E6">
            <wp:simplePos x="0" y="0"/>
            <wp:positionH relativeFrom="column">
              <wp:posOffset>3810</wp:posOffset>
            </wp:positionH>
            <wp:positionV relativeFrom="paragraph">
              <wp:posOffset>203200</wp:posOffset>
            </wp:positionV>
            <wp:extent cx="5934075" cy="1905000"/>
            <wp:effectExtent l="0" t="0" r="0" b="0"/>
            <wp:wrapNone/>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14:sizeRelV relativeFrom="margin">
              <wp14:pctHeight>0</wp14:pctHeight>
            </wp14:sizeRelV>
          </wp:anchor>
        </w:drawing>
      </w:r>
      <w:r w:rsidRPr="00091285">
        <w:rPr>
          <w:rFonts w:ascii="Times New Roman" w:hAnsi="Times New Roman" w:cs="Times New Roman"/>
          <w:b/>
          <w:sz w:val="24"/>
          <w:szCs w:val="24"/>
        </w:rPr>
        <w:t xml:space="preserve">ДОУ, УДО ДГО </w:t>
      </w:r>
      <w:r w:rsidR="00944DB5" w:rsidRPr="00091285">
        <w:rPr>
          <w:rFonts w:ascii="Times New Roman" w:hAnsi="Times New Roman" w:cs="Times New Roman"/>
          <w:b/>
          <w:sz w:val="24"/>
          <w:szCs w:val="24"/>
        </w:rPr>
        <w:t>на 01.06.</w:t>
      </w:r>
      <w:r w:rsidRPr="00091285">
        <w:rPr>
          <w:rFonts w:ascii="Times New Roman" w:hAnsi="Times New Roman" w:cs="Times New Roman"/>
          <w:b/>
          <w:sz w:val="24"/>
          <w:szCs w:val="24"/>
        </w:rPr>
        <w:t>2022г. (чел.)</w:t>
      </w:r>
    </w:p>
    <w:p w14:paraId="22442682" w14:textId="77777777" w:rsidR="00FC5243" w:rsidRPr="00FC5243" w:rsidRDefault="00FC5243" w:rsidP="00FC5243">
      <w:pPr>
        <w:spacing w:after="160" w:line="259" w:lineRule="auto"/>
        <w:rPr>
          <w:rFonts w:ascii="XO Thames" w:hAnsi="XO Thames"/>
          <w:sz w:val="24"/>
          <w:szCs w:val="24"/>
        </w:rPr>
      </w:pPr>
    </w:p>
    <w:p w14:paraId="2B85FB48" w14:textId="77777777" w:rsidR="00FC5243" w:rsidRPr="00FC5243" w:rsidRDefault="00FC5243" w:rsidP="00FC5243">
      <w:pPr>
        <w:rPr>
          <w:rFonts w:ascii="XO Thames" w:hAnsi="XO Thames"/>
          <w:sz w:val="24"/>
          <w:szCs w:val="24"/>
        </w:rPr>
      </w:pPr>
    </w:p>
    <w:p w14:paraId="4E05C505" w14:textId="77777777" w:rsidR="00FC5243" w:rsidRPr="00FC5243" w:rsidRDefault="00FC5243" w:rsidP="00FC5243">
      <w:pPr>
        <w:rPr>
          <w:rFonts w:ascii="XO Thames" w:hAnsi="XO Thames"/>
          <w:sz w:val="24"/>
          <w:szCs w:val="24"/>
        </w:rPr>
      </w:pPr>
    </w:p>
    <w:p w14:paraId="4E643A6D" w14:textId="77777777" w:rsidR="00FC5243" w:rsidRPr="00FC5243" w:rsidRDefault="00FC5243" w:rsidP="00FC5243">
      <w:pPr>
        <w:rPr>
          <w:rFonts w:ascii="XO Thames" w:hAnsi="XO Thames"/>
          <w:sz w:val="24"/>
          <w:szCs w:val="24"/>
        </w:rPr>
      </w:pPr>
    </w:p>
    <w:p w14:paraId="76225571" w14:textId="77777777" w:rsidR="00944DB5" w:rsidRDefault="00944DB5" w:rsidP="00944DB5">
      <w:pPr>
        <w:pStyle w:val="Default"/>
      </w:pPr>
    </w:p>
    <w:p w14:paraId="1E34B4D5" w14:textId="77777777" w:rsidR="00944DB5" w:rsidRDefault="00944DB5" w:rsidP="00944DB5">
      <w:pPr>
        <w:pStyle w:val="Default"/>
      </w:pPr>
      <w:r>
        <w:t xml:space="preserve"> </w:t>
      </w:r>
    </w:p>
    <w:p w14:paraId="670A0EB1" w14:textId="77777777" w:rsidR="00944DB5" w:rsidRDefault="00944DB5" w:rsidP="00944DB5">
      <w:pPr>
        <w:pStyle w:val="Default"/>
      </w:pPr>
    </w:p>
    <w:p w14:paraId="07E288CD" w14:textId="77777777" w:rsidR="00CD6EF2" w:rsidRDefault="00CD6EF2" w:rsidP="00CD6EF2">
      <w:pPr>
        <w:pStyle w:val="2"/>
        <w:jc w:val="center"/>
      </w:pPr>
      <w:bookmarkStart w:id="30" w:name="_Toc112334554"/>
      <w:r>
        <w:t>Цифровой образовательный контент</w:t>
      </w:r>
      <w:bookmarkEnd w:id="30"/>
    </w:p>
    <w:p w14:paraId="18A6D48D" w14:textId="77777777" w:rsidR="00CD6EF2" w:rsidRDefault="00CD6EF2" w:rsidP="00CD6EF2">
      <w:pPr>
        <w:pStyle w:val="Default"/>
        <w:ind w:firstLine="708"/>
        <w:jc w:val="both"/>
        <w:rPr>
          <w:szCs w:val="23"/>
        </w:rPr>
      </w:pPr>
      <w:r w:rsidRPr="00CD6EF2">
        <w:rPr>
          <w:noProof/>
          <w:lang w:eastAsia="ru-RU"/>
        </w:rPr>
        <w:drawing>
          <wp:anchor distT="0" distB="0" distL="114300" distR="114300" simplePos="0" relativeHeight="251703296" behindDoc="0" locked="0" layoutInCell="1" allowOverlap="1" wp14:anchorId="6661F8CE" wp14:editId="5792F743">
            <wp:simplePos x="0" y="0"/>
            <wp:positionH relativeFrom="column">
              <wp:posOffset>70485</wp:posOffset>
            </wp:positionH>
            <wp:positionV relativeFrom="paragraph">
              <wp:posOffset>2074545</wp:posOffset>
            </wp:positionV>
            <wp:extent cx="5981065" cy="2724150"/>
            <wp:effectExtent l="0" t="0" r="635" b="0"/>
            <wp:wrapTopAndBottom/>
            <wp:docPr id="306" name="Диаграмма 306"/>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14:sizeRelH relativeFrom="page">
              <wp14:pctWidth>0</wp14:pctWidth>
            </wp14:sizeRelH>
            <wp14:sizeRelV relativeFrom="page">
              <wp14:pctHeight>0</wp14:pctHeight>
            </wp14:sizeRelV>
          </wp:anchor>
        </w:drawing>
      </w:r>
      <w:r w:rsidRPr="00CD6EF2">
        <w:rPr>
          <w:szCs w:val="23"/>
        </w:rPr>
        <w:t>В целях реализации федерального проекта «Кадры для цифровой экономики» национальной программы «Цифровая экономика Российской Федерации» Министерством цифрового развития, связи и массовых коммуникаций Российской Федерации совместно с АНО ВО «Университет Иннополис» осуществляется проект «Цифровой образовательный контент». В рамках проекта предоставляется бесплатный доступ к цифровым образовательным ресурсам и сервисам образовательным организациям, реализующим программы начального общего, основного общего, среднего общего и среднего профессионального образования Пермского края.</w:t>
      </w:r>
    </w:p>
    <w:p w14:paraId="5334E1EA" w14:textId="77777777" w:rsidR="00CD6EF2" w:rsidRDefault="00CD6EF2" w:rsidP="00CD6EF2">
      <w:pPr>
        <w:pStyle w:val="Default"/>
        <w:jc w:val="center"/>
        <w:rPr>
          <w:b/>
          <w:szCs w:val="23"/>
        </w:rPr>
      </w:pPr>
    </w:p>
    <w:p w14:paraId="2ECBACCB" w14:textId="77777777" w:rsidR="00CD6EF2" w:rsidRDefault="00CD6EF2" w:rsidP="00CD6EF2">
      <w:pPr>
        <w:pStyle w:val="Default"/>
        <w:jc w:val="center"/>
        <w:rPr>
          <w:b/>
          <w:szCs w:val="23"/>
        </w:rPr>
      </w:pPr>
      <w:r w:rsidRPr="00CD6EF2">
        <w:rPr>
          <w:b/>
          <w:szCs w:val="23"/>
        </w:rPr>
        <w:t xml:space="preserve">Количество зарегистрированных и подтвержденных пользователей </w:t>
      </w:r>
    </w:p>
    <w:p w14:paraId="56B0B8F8" w14:textId="77777777" w:rsidR="009D38B1" w:rsidRPr="00CD6EF2" w:rsidRDefault="00CD6EF2" w:rsidP="00CD6EF2">
      <w:pPr>
        <w:pStyle w:val="Default"/>
        <w:jc w:val="center"/>
        <w:rPr>
          <w:b/>
          <w:szCs w:val="23"/>
        </w:rPr>
      </w:pPr>
      <w:r w:rsidRPr="00CD6EF2">
        <w:rPr>
          <w:b/>
          <w:szCs w:val="23"/>
        </w:rPr>
        <w:t xml:space="preserve">на платформе </w:t>
      </w:r>
      <w:r w:rsidR="005C4355">
        <w:rPr>
          <w:b/>
          <w:szCs w:val="23"/>
        </w:rPr>
        <w:t>«</w:t>
      </w:r>
      <w:r w:rsidRPr="00CD6EF2">
        <w:rPr>
          <w:b/>
          <w:szCs w:val="23"/>
        </w:rPr>
        <w:t>Цифровой образовательный контент</w:t>
      </w:r>
      <w:r w:rsidR="005C4355">
        <w:rPr>
          <w:b/>
          <w:szCs w:val="23"/>
        </w:rPr>
        <w:t>»</w:t>
      </w:r>
      <w:r>
        <w:rPr>
          <w:b/>
          <w:szCs w:val="23"/>
        </w:rPr>
        <w:t xml:space="preserve"> на 01.04.2022</w:t>
      </w:r>
      <w:r w:rsidRPr="00CD6EF2">
        <w:rPr>
          <w:b/>
          <w:szCs w:val="23"/>
        </w:rPr>
        <w:t xml:space="preserve"> (чел.)</w:t>
      </w:r>
      <w:r w:rsidR="009D38B1" w:rsidRPr="00CD6EF2">
        <w:rPr>
          <w:b/>
        </w:rPr>
        <w:br w:type="page"/>
      </w:r>
    </w:p>
    <w:p w14:paraId="54B4D809" w14:textId="77777777" w:rsidR="00111224" w:rsidRDefault="00111224" w:rsidP="003F0D07">
      <w:pPr>
        <w:pStyle w:val="2"/>
        <w:spacing w:before="0"/>
        <w:jc w:val="center"/>
      </w:pPr>
      <w:bookmarkStart w:id="31" w:name="_Toc112334555"/>
      <w:r>
        <w:t>Образовательные организации Добрянского городского округа, участвующие в реализации регионального проекта</w:t>
      </w:r>
      <w:r w:rsidR="003F0D07">
        <w:t xml:space="preserve"> </w:t>
      </w:r>
      <w:r>
        <w:t>«Цифровая образовательная среда»</w:t>
      </w:r>
      <w:bookmarkEnd w:id="31"/>
    </w:p>
    <w:p w14:paraId="38D0B839" w14:textId="77777777" w:rsidR="009D38B1" w:rsidRDefault="00111224">
      <w:pPr>
        <w:rPr>
          <w:rFonts w:asciiTheme="majorHAnsi" w:eastAsiaTheme="majorEastAsia" w:hAnsiTheme="majorHAnsi" w:cstheme="majorBidi"/>
          <w:b/>
          <w:bCs/>
          <w:color w:val="365F91" w:themeColor="accent1" w:themeShade="BF"/>
          <w:sz w:val="28"/>
          <w:szCs w:val="28"/>
        </w:rPr>
      </w:pPr>
      <w:r w:rsidRPr="00111224">
        <w:rPr>
          <w:noProof/>
          <w:sz w:val="24"/>
        </w:rPr>
        <w:drawing>
          <wp:inline distT="0" distB="0" distL="0" distR="0" wp14:anchorId="3C24ABEB" wp14:editId="65E42365">
            <wp:extent cx="6162675" cy="7683335"/>
            <wp:effectExtent l="0" t="0" r="0" b="0"/>
            <wp:docPr id="94" name="Диаграмма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3A382C36" w14:textId="77777777" w:rsidR="00111224" w:rsidRPr="00190DE1" w:rsidRDefault="00190DE1" w:rsidP="00190DE1">
      <w:pPr>
        <w:ind w:firstLine="708"/>
        <w:jc w:val="both"/>
        <w:rPr>
          <w:rFonts w:ascii="Times New Roman" w:eastAsiaTheme="majorEastAsia" w:hAnsi="Times New Roman" w:cs="Times New Roman"/>
          <w:b/>
          <w:bCs/>
          <w:color w:val="365F91" w:themeColor="accent1" w:themeShade="BF"/>
          <w:sz w:val="28"/>
          <w:szCs w:val="28"/>
        </w:rPr>
      </w:pPr>
      <w:r w:rsidRPr="00CD6EF2">
        <w:rPr>
          <w:rFonts w:ascii="Times New Roman" w:hAnsi="Times New Roman" w:cs="Times New Roman"/>
          <w:sz w:val="24"/>
        </w:rPr>
        <w:t xml:space="preserve">В </w:t>
      </w:r>
      <w:r w:rsidR="003F0D07">
        <w:rPr>
          <w:rFonts w:ascii="Times New Roman" w:hAnsi="Times New Roman" w:cs="Times New Roman"/>
          <w:sz w:val="24"/>
        </w:rPr>
        <w:t>2023</w:t>
      </w:r>
      <w:r w:rsidRPr="00CD6EF2">
        <w:rPr>
          <w:rFonts w:ascii="Times New Roman" w:hAnsi="Times New Roman" w:cs="Times New Roman"/>
          <w:sz w:val="24"/>
        </w:rPr>
        <w:t>г. планиру</w:t>
      </w:r>
      <w:r w:rsidR="003F0D07">
        <w:rPr>
          <w:rFonts w:ascii="Times New Roman" w:hAnsi="Times New Roman" w:cs="Times New Roman"/>
          <w:sz w:val="24"/>
        </w:rPr>
        <w:t>е</w:t>
      </w:r>
      <w:r w:rsidRPr="00CD6EF2">
        <w:rPr>
          <w:rFonts w:ascii="Times New Roman" w:hAnsi="Times New Roman" w:cs="Times New Roman"/>
          <w:sz w:val="24"/>
        </w:rPr>
        <w:t>тся поставк</w:t>
      </w:r>
      <w:r w:rsidR="003F0D07">
        <w:rPr>
          <w:rFonts w:ascii="Times New Roman" w:hAnsi="Times New Roman" w:cs="Times New Roman"/>
          <w:sz w:val="24"/>
        </w:rPr>
        <w:t>а</w:t>
      </w:r>
      <w:r w:rsidRPr="00CD6EF2">
        <w:rPr>
          <w:rFonts w:ascii="Times New Roman" w:hAnsi="Times New Roman" w:cs="Times New Roman"/>
          <w:sz w:val="24"/>
        </w:rPr>
        <w:t xml:space="preserve"> в МБОУ «Сенькинская СОШ».</w:t>
      </w:r>
      <w:r w:rsidR="00111224" w:rsidRPr="00190DE1">
        <w:rPr>
          <w:rFonts w:ascii="Times New Roman" w:hAnsi="Times New Roman" w:cs="Times New Roman"/>
        </w:rPr>
        <w:br w:type="page"/>
      </w:r>
    </w:p>
    <w:p w14:paraId="1804F4BA" w14:textId="77777777" w:rsidR="00447A7F" w:rsidRDefault="00447A7F" w:rsidP="00447A7F">
      <w:pPr>
        <w:pStyle w:val="1"/>
        <w:spacing w:before="0"/>
        <w:jc w:val="center"/>
      </w:pPr>
      <w:bookmarkStart w:id="32" w:name="_Toc112334556"/>
      <w:r>
        <w:t>VI</w:t>
      </w:r>
      <w:r>
        <w:rPr>
          <w:lang w:val="en-US"/>
        </w:rPr>
        <w:t>I</w:t>
      </w:r>
      <w:r>
        <w:t>I</w:t>
      </w:r>
      <w:r w:rsidRPr="00B07E48">
        <w:t>.</w:t>
      </w:r>
      <w:r>
        <w:t xml:space="preserve"> ПРОФЕССИОНАЛЬНЫЙ РОСТ ПЕДАГОГОВ</w:t>
      </w:r>
      <w:bookmarkEnd w:id="32"/>
    </w:p>
    <w:p w14:paraId="112D46A2" w14:textId="77777777" w:rsidR="00447A7F" w:rsidRPr="00CD6EF2" w:rsidRDefault="00447A7F" w:rsidP="00CD6EF2">
      <w:pPr>
        <w:pStyle w:val="2"/>
        <w:jc w:val="center"/>
      </w:pPr>
      <w:bookmarkStart w:id="33" w:name="_Toc112334557"/>
      <w:r w:rsidRPr="00CD6EF2">
        <w:t>Активность педагогов школ (кол-во чел.)</w:t>
      </w:r>
      <w:bookmarkEnd w:id="33"/>
    </w:p>
    <w:p w14:paraId="10FB7E22" w14:textId="77777777" w:rsidR="00447A7F" w:rsidRPr="002E79B8" w:rsidRDefault="00447A7F" w:rsidP="00447A7F">
      <w:r w:rsidRPr="002E79B8">
        <w:rPr>
          <w:noProof/>
        </w:rPr>
        <w:drawing>
          <wp:inline distT="0" distB="0" distL="0" distR="0" wp14:anchorId="7C2ECF67" wp14:editId="2AD789F8">
            <wp:extent cx="6120130" cy="3366103"/>
            <wp:effectExtent l="0" t="0" r="0" b="0"/>
            <wp:docPr id="65"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1B22AA8E" w14:textId="77777777" w:rsidR="00447A7F" w:rsidRPr="00CD6EF2" w:rsidRDefault="00447A7F" w:rsidP="00CD6EF2">
      <w:pPr>
        <w:jc w:val="center"/>
        <w:rPr>
          <w:rFonts w:ascii="Times New Roman" w:hAnsi="Times New Roman" w:cs="Times New Roman"/>
          <w:b/>
          <w:sz w:val="24"/>
        </w:rPr>
      </w:pPr>
      <w:bookmarkStart w:id="34" w:name="_Toc50076520"/>
      <w:bookmarkStart w:id="35" w:name="_Toc50147280"/>
      <w:bookmarkStart w:id="36" w:name="_Toc51806474"/>
      <w:r w:rsidRPr="00CD6EF2">
        <w:rPr>
          <w:rFonts w:ascii="Times New Roman" w:hAnsi="Times New Roman" w:cs="Times New Roman"/>
          <w:b/>
          <w:sz w:val="24"/>
        </w:rPr>
        <w:t>Активность педагогов в разрезе школ (кол-во чел.)</w:t>
      </w:r>
      <w:bookmarkEnd w:id="34"/>
      <w:bookmarkEnd w:id="35"/>
      <w:bookmarkEnd w:id="36"/>
    </w:p>
    <w:p w14:paraId="1BF5D903" w14:textId="77777777" w:rsidR="00447A7F" w:rsidRPr="00E51B9A" w:rsidRDefault="00447A7F" w:rsidP="00447A7F"/>
    <w:p w14:paraId="4193103F" w14:textId="77777777" w:rsidR="00447A7F" w:rsidRDefault="00447A7F" w:rsidP="00447A7F">
      <w:r w:rsidRPr="002E79B8">
        <w:rPr>
          <w:noProof/>
        </w:rPr>
        <w:drawing>
          <wp:inline distT="0" distB="0" distL="0" distR="0" wp14:anchorId="29D4CA22" wp14:editId="635B486D">
            <wp:extent cx="6115685" cy="3876675"/>
            <wp:effectExtent l="0" t="0" r="0" b="0"/>
            <wp:docPr id="66"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41E317A7" w14:textId="77777777" w:rsidR="00447A7F" w:rsidRPr="002E79B8" w:rsidRDefault="00447A7F" w:rsidP="00447A7F"/>
    <w:p w14:paraId="400F488B" w14:textId="77777777" w:rsidR="00A573E2" w:rsidRPr="00CD6EF2" w:rsidRDefault="00A573E2" w:rsidP="00CD6EF2">
      <w:pPr>
        <w:pStyle w:val="2"/>
        <w:jc w:val="center"/>
      </w:pPr>
      <w:bookmarkStart w:id="37" w:name="_Toc112334558"/>
      <w:r w:rsidRPr="00CD6EF2">
        <w:t xml:space="preserve">Активность педагогов </w:t>
      </w:r>
      <w:r w:rsidR="007B7259" w:rsidRPr="00CD6EF2">
        <w:t xml:space="preserve">в разрезе </w:t>
      </w:r>
      <w:r w:rsidR="00C57F0B" w:rsidRPr="00CD6EF2">
        <w:t>дошкольных образовательных организаций</w:t>
      </w:r>
      <w:r w:rsidR="00CE70D4" w:rsidRPr="00CD6EF2">
        <w:t xml:space="preserve"> (</w:t>
      </w:r>
      <w:r w:rsidR="007D41F8" w:rsidRPr="00CD6EF2">
        <w:t xml:space="preserve">кол-во </w:t>
      </w:r>
      <w:r w:rsidR="00CE70D4" w:rsidRPr="00CD6EF2">
        <w:t>чел</w:t>
      </w:r>
      <w:r w:rsidR="007D41F8" w:rsidRPr="00CD6EF2">
        <w:t>.</w:t>
      </w:r>
      <w:r w:rsidR="00CE70D4" w:rsidRPr="00CD6EF2">
        <w:t>)</w:t>
      </w:r>
      <w:bookmarkEnd w:id="37"/>
    </w:p>
    <w:p w14:paraId="255EE566" w14:textId="77777777" w:rsidR="00A151E8" w:rsidRPr="00A151E8" w:rsidRDefault="00CD0D90" w:rsidP="00A151E8">
      <w:r>
        <w:rPr>
          <w:noProof/>
        </w:rPr>
        <w:drawing>
          <wp:inline distT="0" distB="0" distL="0" distR="0" wp14:anchorId="3FF661C7" wp14:editId="6A11E383">
            <wp:extent cx="5940425" cy="2233171"/>
            <wp:effectExtent l="0" t="0" r="3175" b="0"/>
            <wp:docPr id="294" name="Диаграмма 294"/>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449338EB" w14:textId="77777777" w:rsidR="0083413E" w:rsidRPr="0083413E" w:rsidRDefault="002E619D" w:rsidP="0083413E">
      <w:pPr>
        <w:pStyle w:val="2"/>
        <w:spacing w:before="0"/>
        <w:jc w:val="center"/>
      </w:pPr>
      <w:bookmarkStart w:id="38" w:name="_Toc112334559"/>
      <w:r>
        <w:rPr>
          <w:noProof/>
        </w:rPr>
        <w:drawing>
          <wp:anchor distT="0" distB="0" distL="114300" distR="114300" simplePos="0" relativeHeight="251668480" behindDoc="0" locked="0" layoutInCell="1" allowOverlap="1" wp14:anchorId="4B51F8B9" wp14:editId="22BFACC6">
            <wp:simplePos x="0" y="0"/>
            <wp:positionH relativeFrom="column">
              <wp:posOffset>3324399</wp:posOffset>
            </wp:positionH>
            <wp:positionV relativeFrom="paragraph">
              <wp:posOffset>254635</wp:posOffset>
            </wp:positionV>
            <wp:extent cx="2642235" cy="1623695"/>
            <wp:effectExtent l="0" t="0" r="5715"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60.userapi.com/impg/-tI2dPx8VSal_CuZoPE7zbG2F3x3V3idNAat4A/GQB06SYn61g.jpg?size=1280x853&amp;quality=96&amp;sign=a2c8373efb053add8eb8bcaf3ee49e56&amp;type=album"/>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l="4560" t="9122" r="3120" b="5740"/>
                    <a:stretch/>
                  </pic:blipFill>
                  <pic:spPr bwMode="auto">
                    <a:xfrm>
                      <a:off x="0" y="0"/>
                      <a:ext cx="2642235" cy="16236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14:anchorId="2E53DA0F" wp14:editId="61E138C7">
            <wp:simplePos x="0" y="0"/>
            <wp:positionH relativeFrom="column">
              <wp:posOffset>192579</wp:posOffset>
            </wp:positionH>
            <wp:positionV relativeFrom="paragraph">
              <wp:posOffset>264795</wp:posOffset>
            </wp:positionV>
            <wp:extent cx="2993390" cy="1623695"/>
            <wp:effectExtent l="0" t="0" r="0" b="0"/>
            <wp:wrapTopAndBottom/>
            <wp:docPr id="10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https://sun9-66.userapi.com/impg/yt61mylvdpTXooWk-YIgL9AYc9vZdyCGVjbalg/5HK40EOXulA.jpg?size=2560x1707&amp;quality=96&amp;sign=30f4cd28428e44d5c92a382c9cbb6db6&amp;type=album"/>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l="6082" t="13689" r="5215" b="14069"/>
                    <a:stretch/>
                  </pic:blipFill>
                  <pic:spPr bwMode="auto">
                    <a:xfrm>
                      <a:off x="0" y="0"/>
                      <a:ext cx="2993390" cy="16236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C4355">
        <w:t>Муниципальный</w:t>
      </w:r>
      <w:r w:rsidR="006A4AAE" w:rsidRPr="00B07E48">
        <w:t xml:space="preserve"> конкурс «Учитель года</w:t>
      </w:r>
      <w:r w:rsidR="006A4AAE">
        <w:t xml:space="preserve"> -20</w:t>
      </w:r>
      <w:r w:rsidR="00200BE3">
        <w:t>2</w:t>
      </w:r>
      <w:r>
        <w:t>2</w:t>
      </w:r>
      <w:r w:rsidR="002E79B8">
        <w:t>»</w:t>
      </w:r>
      <w:bookmarkEnd w:id="38"/>
      <w:r w:rsidR="0083413E" w:rsidRPr="0083413E">
        <w:t xml:space="preserve"> </w:t>
      </w:r>
    </w:p>
    <w:p w14:paraId="5EFB786B" w14:textId="77777777" w:rsidR="0083413E" w:rsidRDefault="0083413E" w:rsidP="00984470">
      <w:pPr>
        <w:spacing w:after="0" w:line="240" w:lineRule="auto"/>
        <w:jc w:val="center"/>
        <w:rPr>
          <w:rFonts w:ascii="Times New Roman" w:hAnsi="Times New Roman" w:cs="Times New Roman"/>
          <w:b/>
          <w:bCs/>
          <w:sz w:val="24"/>
          <w:szCs w:val="32"/>
        </w:rPr>
      </w:pPr>
    </w:p>
    <w:p w14:paraId="70479409" w14:textId="77777777" w:rsidR="00374854" w:rsidRPr="00CD6EF2" w:rsidRDefault="00236C9A" w:rsidP="00984470">
      <w:pPr>
        <w:spacing w:after="0" w:line="240" w:lineRule="auto"/>
        <w:jc w:val="center"/>
        <w:rPr>
          <w:sz w:val="24"/>
          <w:szCs w:val="24"/>
        </w:rPr>
      </w:pPr>
      <w:r w:rsidRPr="00CD6EF2">
        <w:rPr>
          <w:rFonts w:ascii="Times New Roman" w:hAnsi="Times New Roman" w:cs="Times New Roman"/>
          <w:b/>
          <w:bCs/>
          <w:sz w:val="24"/>
          <w:szCs w:val="32"/>
        </w:rPr>
        <w:t>Количество участников конкурса «Учитель года 202</w:t>
      </w:r>
      <w:r w:rsidR="002E619D" w:rsidRPr="00CD6EF2">
        <w:rPr>
          <w:rFonts w:ascii="Times New Roman" w:hAnsi="Times New Roman" w:cs="Times New Roman"/>
          <w:b/>
          <w:bCs/>
          <w:sz w:val="24"/>
          <w:szCs w:val="32"/>
        </w:rPr>
        <w:t>2</w:t>
      </w:r>
      <w:r w:rsidRPr="00CD6EF2">
        <w:rPr>
          <w:rFonts w:ascii="Times New Roman" w:hAnsi="Times New Roman" w:cs="Times New Roman"/>
          <w:b/>
          <w:bCs/>
          <w:sz w:val="24"/>
          <w:szCs w:val="32"/>
        </w:rPr>
        <w:t>»</w:t>
      </w:r>
      <w:r w:rsidR="007B7259" w:rsidRPr="00CD6EF2">
        <w:rPr>
          <w:rFonts w:ascii="Times New Roman" w:hAnsi="Times New Roman" w:cs="Times New Roman"/>
          <w:b/>
          <w:bCs/>
          <w:sz w:val="24"/>
          <w:szCs w:val="32"/>
        </w:rPr>
        <w:t xml:space="preserve"> в разрезе </w:t>
      </w:r>
      <w:r w:rsidR="007D41F8" w:rsidRPr="00CD6EF2">
        <w:rPr>
          <w:rFonts w:ascii="Times New Roman" w:hAnsi="Times New Roman" w:cs="Times New Roman"/>
          <w:b/>
          <w:bCs/>
          <w:sz w:val="24"/>
          <w:szCs w:val="32"/>
        </w:rPr>
        <w:t>учреждений (</w:t>
      </w:r>
      <w:r w:rsidR="007B7259" w:rsidRPr="00CD6EF2">
        <w:rPr>
          <w:rFonts w:ascii="Times New Roman" w:hAnsi="Times New Roman" w:cs="Times New Roman"/>
          <w:b/>
          <w:bCs/>
          <w:sz w:val="24"/>
          <w:szCs w:val="32"/>
        </w:rPr>
        <w:t>чел.</w:t>
      </w:r>
      <w:r w:rsidR="007D41F8" w:rsidRPr="00CD6EF2">
        <w:rPr>
          <w:rFonts w:ascii="Times New Roman" w:hAnsi="Times New Roman" w:cs="Times New Roman"/>
          <w:b/>
          <w:bCs/>
          <w:sz w:val="24"/>
          <w:szCs w:val="32"/>
        </w:rPr>
        <w:t>)</w:t>
      </w:r>
    </w:p>
    <w:p w14:paraId="0506FE15" w14:textId="77777777" w:rsidR="00374854" w:rsidRDefault="00374854" w:rsidP="000D6A80">
      <w:r w:rsidRPr="00470652">
        <w:rPr>
          <w:noProof/>
        </w:rPr>
        <w:drawing>
          <wp:inline distT="0" distB="0" distL="0" distR="0" wp14:anchorId="184C2780" wp14:editId="3C9420FB">
            <wp:extent cx="6076950" cy="3776353"/>
            <wp:effectExtent l="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784E12D0" w14:textId="77777777" w:rsidR="00984470" w:rsidRPr="008F4BD6" w:rsidRDefault="00A573E2" w:rsidP="00984470">
      <w:pPr>
        <w:spacing w:after="0"/>
        <w:ind w:firstLine="851"/>
        <w:jc w:val="center"/>
        <w:rPr>
          <w:rFonts w:ascii="Times New Roman" w:hAnsi="Times New Roman" w:cs="Times New Roman"/>
          <w:b/>
          <w:sz w:val="24"/>
          <w:szCs w:val="24"/>
        </w:rPr>
      </w:pPr>
      <w:r w:rsidRPr="00374854">
        <w:br w:type="page"/>
      </w:r>
      <w:r w:rsidR="007B7259" w:rsidRPr="00CD6EF2">
        <w:rPr>
          <w:rFonts w:ascii="Times New Roman" w:hAnsi="Times New Roman" w:cs="Times New Roman"/>
          <w:b/>
          <w:sz w:val="24"/>
          <w:szCs w:val="24"/>
        </w:rPr>
        <w:t>Качество подготовки</w:t>
      </w:r>
      <w:r w:rsidR="008F4BD6" w:rsidRPr="00CD6EF2">
        <w:rPr>
          <w:rFonts w:ascii="Times New Roman" w:hAnsi="Times New Roman" w:cs="Times New Roman"/>
          <w:b/>
          <w:sz w:val="24"/>
          <w:szCs w:val="24"/>
        </w:rPr>
        <w:t xml:space="preserve"> участн</w:t>
      </w:r>
      <w:r w:rsidR="00CE70D4" w:rsidRPr="00CD6EF2">
        <w:rPr>
          <w:rFonts w:ascii="Times New Roman" w:hAnsi="Times New Roman" w:cs="Times New Roman"/>
          <w:b/>
          <w:sz w:val="24"/>
          <w:szCs w:val="24"/>
        </w:rPr>
        <w:t xml:space="preserve">иков конкурса в разрезе </w:t>
      </w:r>
      <w:r w:rsidR="00984B15" w:rsidRPr="00CD6EF2">
        <w:rPr>
          <w:rFonts w:ascii="Times New Roman" w:hAnsi="Times New Roman" w:cs="Times New Roman"/>
          <w:b/>
          <w:sz w:val="24"/>
          <w:szCs w:val="24"/>
        </w:rPr>
        <w:t>учреждений</w:t>
      </w:r>
      <w:r w:rsidR="00CE70D4" w:rsidRPr="00CD6EF2">
        <w:rPr>
          <w:rFonts w:ascii="Times New Roman" w:hAnsi="Times New Roman" w:cs="Times New Roman"/>
          <w:b/>
          <w:sz w:val="24"/>
          <w:szCs w:val="24"/>
        </w:rPr>
        <w:t xml:space="preserve"> (</w:t>
      </w:r>
      <w:r w:rsidR="008F4BD6" w:rsidRPr="00CD6EF2">
        <w:rPr>
          <w:rFonts w:ascii="Times New Roman" w:hAnsi="Times New Roman" w:cs="Times New Roman"/>
          <w:b/>
          <w:sz w:val="24"/>
          <w:szCs w:val="24"/>
        </w:rPr>
        <w:t>кол-во чел.</w:t>
      </w:r>
      <w:r w:rsidR="00CE70D4" w:rsidRPr="00CD6EF2">
        <w:rPr>
          <w:rFonts w:ascii="Times New Roman" w:hAnsi="Times New Roman" w:cs="Times New Roman"/>
          <w:b/>
          <w:sz w:val="24"/>
          <w:szCs w:val="24"/>
        </w:rPr>
        <w:t>)</w:t>
      </w:r>
      <w:r w:rsidR="00984470" w:rsidRPr="00CD6EF2">
        <w:rPr>
          <w:noProof/>
          <w:sz w:val="24"/>
          <w:szCs w:val="24"/>
        </w:rPr>
        <w:drawing>
          <wp:inline distT="0" distB="0" distL="0" distR="0" wp14:anchorId="19C221F7" wp14:editId="479DBFF8">
            <wp:extent cx="5557520" cy="3876675"/>
            <wp:effectExtent l="0" t="0" r="5080" b="0"/>
            <wp:docPr id="1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6634B5B0" w14:textId="77777777" w:rsidR="00984470" w:rsidRDefault="00984470" w:rsidP="00A573E2">
      <w:pPr>
        <w:pStyle w:val="2"/>
        <w:spacing w:before="0"/>
        <w:jc w:val="center"/>
        <w:rPr>
          <w:noProof/>
        </w:rPr>
      </w:pPr>
    </w:p>
    <w:p w14:paraId="0F2B1228" w14:textId="77777777" w:rsidR="00A573E2" w:rsidRPr="000C19A9" w:rsidRDefault="005C4355" w:rsidP="000C19A9">
      <w:pPr>
        <w:pStyle w:val="2"/>
        <w:jc w:val="center"/>
      </w:pPr>
      <w:bookmarkStart w:id="39" w:name="_Toc112334560"/>
      <w:r>
        <w:t>Муниципальный</w:t>
      </w:r>
      <w:r w:rsidR="00A573E2" w:rsidRPr="000C19A9">
        <w:t xml:space="preserve">  конкурс педагогических достижений «Лучшие педагоги</w:t>
      </w:r>
      <w:r w:rsidR="0093651D" w:rsidRPr="000C19A9">
        <w:t xml:space="preserve"> 2021</w:t>
      </w:r>
      <w:r w:rsidR="00A573E2" w:rsidRPr="000C19A9">
        <w:t>»</w:t>
      </w:r>
      <w:r w:rsidR="001B3748" w:rsidRPr="000C19A9">
        <w:t xml:space="preserve"> в форме командной олимпиады по функциональной грамотности</w:t>
      </w:r>
      <w:bookmarkEnd w:id="39"/>
    </w:p>
    <w:p w14:paraId="02644D9F" w14:textId="77777777" w:rsidR="00A573E2" w:rsidRPr="00CD6EF2" w:rsidRDefault="001B3748" w:rsidP="001B3748">
      <w:pPr>
        <w:pStyle w:val="ae"/>
        <w:spacing w:after="0" w:line="240" w:lineRule="auto"/>
        <w:ind w:left="0"/>
        <w:jc w:val="both"/>
        <w:rPr>
          <w:rFonts w:ascii="Times New Roman" w:hAnsi="Times New Roman"/>
          <w:sz w:val="24"/>
          <w:szCs w:val="28"/>
        </w:rPr>
      </w:pPr>
      <w:r w:rsidRPr="001B3748">
        <w:rPr>
          <w:rFonts w:ascii="Times New Roman" w:hAnsi="Times New Roman"/>
          <w:sz w:val="28"/>
          <w:szCs w:val="28"/>
        </w:rPr>
        <w:t xml:space="preserve"> </w:t>
      </w:r>
      <w:r>
        <w:rPr>
          <w:rFonts w:ascii="Times New Roman" w:hAnsi="Times New Roman"/>
          <w:sz w:val="28"/>
          <w:szCs w:val="28"/>
        </w:rPr>
        <w:tab/>
      </w:r>
      <w:r w:rsidRPr="00CD6EF2">
        <w:rPr>
          <w:rFonts w:ascii="Times New Roman" w:hAnsi="Times New Roman"/>
          <w:szCs w:val="28"/>
        </w:rPr>
        <w:t>В</w:t>
      </w:r>
      <w:r w:rsidRPr="00CD6EF2">
        <w:rPr>
          <w:rFonts w:ascii="Times New Roman" w:hAnsi="Times New Roman"/>
          <w:sz w:val="24"/>
          <w:szCs w:val="28"/>
        </w:rPr>
        <w:t xml:space="preserve"> Олимпиаде приняли участие 9 команд педагогов образовательных организаций Добрянского городского округа. В состав каждой команды входило 5 </w:t>
      </w:r>
      <w:r w:rsidR="005C4355">
        <w:rPr>
          <w:rFonts w:ascii="Times New Roman" w:hAnsi="Times New Roman"/>
          <w:sz w:val="24"/>
          <w:szCs w:val="28"/>
        </w:rPr>
        <w:t>педагогов</w:t>
      </w:r>
      <w:r w:rsidRPr="00CD6EF2">
        <w:rPr>
          <w:rFonts w:ascii="Times New Roman" w:hAnsi="Times New Roman"/>
          <w:sz w:val="24"/>
          <w:szCs w:val="28"/>
        </w:rPr>
        <w:t>, являющихся представителями различных предметных областей.</w:t>
      </w:r>
    </w:p>
    <w:p w14:paraId="5D026C01" w14:textId="77777777" w:rsidR="0093651D" w:rsidRPr="00CD6EF2" w:rsidRDefault="0093651D" w:rsidP="001B3748">
      <w:pPr>
        <w:pStyle w:val="ae"/>
        <w:spacing w:after="0" w:line="240" w:lineRule="auto"/>
        <w:ind w:left="0"/>
        <w:jc w:val="both"/>
        <w:rPr>
          <w:rFonts w:ascii="Times New Roman" w:hAnsi="Times New Roman"/>
          <w:b/>
          <w:szCs w:val="24"/>
        </w:rPr>
      </w:pPr>
    </w:p>
    <w:p w14:paraId="40F658C1" w14:textId="77777777" w:rsidR="002E79B8" w:rsidRPr="00CD6EF2" w:rsidRDefault="0093651D" w:rsidP="006A4AAE">
      <w:pPr>
        <w:spacing w:after="0" w:line="240" w:lineRule="auto"/>
        <w:jc w:val="center"/>
        <w:rPr>
          <w:rFonts w:ascii="Times New Roman" w:hAnsi="Times New Roman" w:cs="Times New Roman"/>
          <w:b/>
          <w:bCs/>
          <w:sz w:val="24"/>
          <w:szCs w:val="32"/>
        </w:rPr>
      </w:pPr>
      <w:r w:rsidRPr="00CD6EF2">
        <w:rPr>
          <w:rFonts w:ascii="Times New Roman" w:hAnsi="Times New Roman" w:cs="Times New Roman"/>
          <w:b/>
          <w:bCs/>
          <w:sz w:val="24"/>
          <w:szCs w:val="32"/>
        </w:rPr>
        <w:t>Результаты олимпиады по функциональной грамотности (кол-во баллов)</w:t>
      </w:r>
    </w:p>
    <w:p w14:paraId="45B7AE4B" w14:textId="77777777" w:rsidR="00AB7B23" w:rsidRDefault="00AB7B23" w:rsidP="006A4AAE">
      <w:pPr>
        <w:spacing w:after="0" w:line="240" w:lineRule="auto"/>
        <w:jc w:val="center"/>
        <w:rPr>
          <w:rFonts w:ascii="Times New Roman" w:hAnsi="Times New Roman" w:cs="Times New Roman"/>
          <w:b/>
          <w:bCs/>
          <w:sz w:val="24"/>
          <w:szCs w:val="32"/>
        </w:rPr>
      </w:pPr>
      <w:r w:rsidRPr="002B26D4">
        <w:rPr>
          <w:noProof/>
        </w:rPr>
        <w:drawing>
          <wp:inline distT="0" distB="0" distL="0" distR="0" wp14:anchorId="09DA72A0" wp14:editId="1C6C1C53">
            <wp:extent cx="6120130" cy="3019425"/>
            <wp:effectExtent l="0" t="0" r="0" b="0"/>
            <wp:docPr id="53" name="Диаграмма 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32A64658" w14:textId="77777777" w:rsidR="002E79B8" w:rsidRDefault="002E79B8" w:rsidP="006A4AAE">
      <w:pPr>
        <w:spacing w:after="0" w:line="240" w:lineRule="auto"/>
        <w:jc w:val="center"/>
        <w:rPr>
          <w:rFonts w:ascii="Times New Roman" w:hAnsi="Times New Roman" w:cs="Times New Roman"/>
          <w:b/>
          <w:bCs/>
          <w:sz w:val="24"/>
          <w:szCs w:val="32"/>
        </w:rPr>
      </w:pPr>
    </w:p>
    <w:p w14:paraId="2FE5624E" w14:textId="77777777" w:rsidR="00447A7F" w:rsidRPr="000C19A9" w:rsidRDefault="00447A7F" w:rsidP="000C19A9">
      <w:pPr>
        <w:pStyle w:val="2"/>
        <w:jc w:val="center"/>
      </w:pPr>
      <w:bookmarkStart w:id="40" w:name="_Toc112334561"/>
      <w:bookmarkStart w:id="41" w:name="_Toc50425815"/>
      <w:r w:rsidRPr="000C19A9">
        <w:t>Участие педагогов в конкурсе на получение денежного поощрения лучшим учителям Пермского края (кол-во чел).</w:t>
      </w:r>
      <w:bookmarkEnd w:id="40"/>
    </w:p>
    <w:p w14:paraId="0DF916FE" w14:textId="77777777" w:rsidR="00447A7F" w:rsidRDefault="00447A7F" w:rsidP="00447A7F">
      <w:pPr>
        <w:jc w:val="center"/>
        <w:rPr>
          <w:rFonts w:ascii="Times New Roman" w:hAnsi="Times New Roman"/>
          <w:b/>
          <w:color w:val="0066CC"/>
          <w:sz w:val="28"/>
          <w:szCs w:val="24"/>
        </w:rPr>
      </w:pPr>
      <w:r w:rsidRPr="002E79B8">
        <w:rPr>
          <w:rFonts w:ascii="Times New Roman" w:hAnsi="Times New Roman"/>
          <w:b/>
          <w:noProof/>
          <w:color w:val="0066CC"/>
          <w:sz w:val="28"/>
          <w:szCs w:val="24"/>
        </w:rPr>
        <w:drawing>
          <wp:inline distT="0" distB="0" distL="0" distR="0" wp14:anchorId="7A875877" wp14:editId="3559D5E7">
            <wp:extent cx="5848350" cy="2409825"/>
            <wp:effectExtent l="0" t="0" r="0" b="0"/>
            <wp:docPr id="39"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27F3BAC8" w14:textId="77777777" w:rsidR="00447A7F" w:rsidRPr="00CD6EF2" w:rsidRDefault="00447A7F" w:rsidP="000C19A9">
      <w:pPr>
        <w:pStyle w:val="2"/>
        <w:spacing w:before="0"/>
        <w:jc w:val="center"/>
      </w:pPr>
      <w:bookmarkStart w:id="42" w:name="_Toc112334562"/>
      <w:r w:rsidRPr="00CD6EF2">
        <w:t>Количество участники заочного и очного тура</w:t>
      </w:r>
      <w:bookmarkEnd w:id="42"/>
    </w:p>
    <w:p w14:paraId="4C516073" w14:textId="77777777" w:rsidR="00447A7F" w:rsidRPr="00CD6EF2" w:rsidRDefault="00447A7F" w:rsidP="000C19A9">
      <w:pPr>
        <w:pStyle w:val="2"/>
        <w:spacing w:before="0"/>
        <w:jc w:val="center"/>
      </w:pPr>
      <w:bookmarkStart w:id="43" w:name="_Toc112334563"/>
      <w:r w:rsidRPr="00CD6EF2">
        <w:t>профессиональной олимпиады  ПРОФИ-КРАЙ (чел.)</w:t>
      </w:r>
      <w:bookmarkEnd w:id="43"/>
    </w:p>
    <w:p w14:paraId="68EDF4CA" w14:textId="77777777" w:rsidR="00447A7F" w:rsidRDefault="00447A7F" w:rsidP="00447A7F">
      <w:pPr>
        <w:pStyle w:val="2"/>
        <w:spacing w:before="0"/>
        <w:jc w:val="center"/>
      </w:pPr>
    </w:p>
    <w:p w14:paraId="0BD4E17F" w14:textId="77777777" w:rsidR="00447A7F" w:rsidRDefault="005C4355" w:rsidP="00447A7F">
      <w:r>
        <w:rPr>
          <w:rFonts w:ascii="Times New Roman" w:hAnsi="Times New Roman" w:cs="Times New Roman"/>
          <w:b/>
          <w:noProof/>
          <w:color w:val="00B0F0"/>
          <w:sz w:val="28"/>
          <w:szCs w:val="28"/>
        </w:rPr>
        <w:drawing>
          <wp:anchor distT="0" distB="0" distL="114300" distR="114300" simplePos="0" relativeHeight="251706368" behindDoc="0" locked="0" layoutInCell="1" allowOverlap="1" wp14:anchorId="526FBE62" wp14:editId="23E789AC">
            <wp:simplePos x="0" y="0"/>
            <wp:positionH relativeFrom="column">
              <wp:posOffset>165735</wp:posOffset>
            </wp:positionH>
            <wp:positionV relativeFrom="paragraph">
              <wp:posOffset>2161540</wp:posOffset>
            </wp:positionV>
            <wp:extent cx="5782945" cy="2762250"/>
            <wp:effectExtent l="0" t="0" r="0" b="0"/>
            <wp:wrapTopAndBottom/>
            <wp:docPr id="1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14:sizeRelH relativeFrom="page">
              <wp14:pctWidth>0</wp14:pctWidth>
            </wp14:sizeRelH>
            <wp14:sizeRelV relativeFrom="page">
              <wp14:pctHeight>0</wp14:pctHeight>
            </wp14:sizeRelV>
          </wp:anchor>
        </w:drawing>
      </w:r>
      <w:r w:rsidR="00447A7F" w:rsidRPr="002E79B8">
        <w:rPr>
          <w:noProof/>
        </w:rPr>
        <w:drawing>
          <wp:inline distT="0" distB="0" distL="0" distR="0" wp14:anchorId="04995DAF" wp14:editId="0AABC005">
            <wp:extent cx="6115685" cy="1685925"/>
            <wp:effectExtent l="0" t="0" r="0" b="0"/>
            <wp:docPr id="48"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00DB7F23" w14:textId="77777777" w:rsidR="00190DE1" w:rsidRPr="00D2713A" w:rsidRDefault="00190DE1" w:rsidP="00447A7F">
      <w:pPr>
        <w:pStyle w:val="2"/>
        <w:spacing w:before="0"/>
        <w:jc w:val="center"/>
        <w:rPr>
          <w:color w:val="0070C0"/>
        </w:rPr>
      </w:pPr>
      <w:bookmarkStart w:id="44" w:name="_Toc112334564"/>
      <w:r w:rsidRPr="00D2713A">
        <w:rPr>
          <w:color w:val="0070C0"/>
        </w:rPr>
        <w:t>Динамика категорийности педагогов за 3 года (%)</w:t>
      </w:r>
      <w:bookmarkEnd w:id="44"/>
    </w:p>
    <w:p w14:paraId="7FA90574" w14:textId="77777777" w:rsidR="00190DE1" w:rsidRDefault="00190DE1" w:rsidP="00190DE1">
      <w:pPr>
        <w:jc w:val="center"/>
        <w:rPr>
          <w:rFonts w:ascii="Times New Roman" w:hAnsi="Times New Roman" w:cs="Times New Roman"/>
          <w:b/>
          <w:color w:val="00B0F0"/>
          <w:sz w:val="28"/>
          <w:szCs w:val="28"/>
        </w:rPr>
      </w:pPr>
    </w:p>
    <w:p w14:paraId="124325A3" w14:textId="77777777" w:rsidR="00A00998" w:rsidRPr="000C19A9" w:rsidRDefault="000C19A9" w:rsidP="005C4355">
      <w:pPr>
        <w:pStyle w:val="2"/>
        <w:spacing w:before="0"/>
        <w:jc w:val="center"/>
        <w:rPr>
          <w:rFonts w:ascii="Times New Roman" w:hAnsi="Times New Roman" w:cs="Times New Roman"/>
          <w:sz w:val="28"/>
          <w:szCs w:val="28"/>
        </w:rPr>
      </w:pPr>
      <w:bookmarkStart w:id="45" w:name="_Toc112334565"/>
      <w:r w:rsidRPr="00CF5D49">
        <w:rPr>
          <w:rFonts w:ascii="Times New Roman" w:hAnsi="Times New Roman" w:cs="Times New Roman"/>
          <w:noProof/>
          <w:sz w:val="24"/>
          <w:szCs w:val="24"/>
        </w:rPr>
        <w:drawing>
          <wp:anchor distT="0" distB="0" distL="114300" distR="114300" simplePos="0" relativeHeight="251704320" behindDoc="0" locked="0" layoutInCell="1" allowOverlap="1" wp14:anchorId="79F23131" wp14:editId="5B56198A">
            <wp:simplePos x="0" y="0"/>
            <wp:positionH relativeFrom="column">
              <wp:posOffset>89535</wp:posOffset>
            </wp:positionH>
            <wp:positionV relativeFrom="paragraph">
              <wp:posOffset>2567940</wp:posOffset>
            </wp:positionV>
            <wp:extent cx="5937250" cy="2327275"/>
            <wp:effectExtent l="0" t="0" r="6350" b="0"/>
            <wp:wrapTopAndBottom/>
            <wp:docPr id="91"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14:sizeRelH relativeFrom="page">
              <wp14:pctWidth>0</wp14:pctWidth>
            </wp14:sizeRelH>
            <wp14:sizeRelV relativeFrom="page">
              <wp14:pctHeight>0</wp14:pctHeight>
            </wp14:sizeRelV>
          </wp:anchor>
        </w:drawing>
      </w:r>
      <w:r w:rsidR="00190DE1" w:rsidRPr="00CF5D49">
        <w:rPr>
          <w:rFonts w:ascii="Times New Roman" w:hAnsi="Times New Roman" w:cs="Times New Roman"/>
          <w:noProof/>
          <w:sz w:val="28"/>
          <w:szCs w:val="28"/>
        </w:rPr>
        <w:drawing>
          <wp:anchor distT="0" distB="0" distL="114300" distR="114300" simplePos="0" relativeHeight="251705344" behindDoc="0" locked="0" layoutInCell="1" allowOverlap="1" wp14:anchorId="111E9CFA" wp14:editId="5E78CE21">
            <wp:simplePos x="0" y="0"/>
            <wp:positionH relativeFrom="column">
              <wp:posOffset>3810</wp:posOffset>
            </wp:positionH>
            <wp:positionV relativeFrom="paragraph">
              <wp:posOffset>4445</wp:posOffset>
            </wp:positionV>
            <wp:extent cx="5886450" cy="2486025"/>
            <wp:effectExtent l="0" t="0" r="0" b="0"/>
            <wp:wrapTopAndBottom/>
            <wp:docPr id="88"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14:sizeRelH relativeFrom="page">
              <wp14:pctWidth>0</wp14:pctWidth>
            </wp14:sizeRelH>
            <wp14:sizeRelV relativeFrom="page">
              <wp14:pctHeight>0</wp14:pctHeight>
            </wp14:sizeRelV>
          </wp:anchor>
        </w:drawing>
      </w:r>
      <w:r w:rsidR="00A00998" w:rsidRPr="00C80810">
        <w:t>Итоги аттестации в 2021-2022 году</w:t>
      </w:r>
      <w:bookmarkEnd w:id="45"/>
    </w:p>
    <w:p w14:paraId="35078BD9" w14:textId="77777777" w:rsidR="000C19A9" w:rsidRDefault="005C4355" w:rsidP="000C19A9">
      <w:pPr>
        <w:pStyle w:val="1"/>
        <w:jc w:val="center"/>
      </w:pPr>
      <w:r w:rsidRPr="00C80810">
        <w:rPr>
          <w:noProof/>
        </w:rPr>
        <w:drawing>
          <wp:anchor distT="0" distB="0" distL="114300" distR="114300" simplePos="0" relativeHeight="251692032" behindDoc="1" locked="0" layoutInCell="1" allowOverlap="1" wp14:anchorId="5B88A160" wp14:editId="23A3D477">
            <wp:simplePos x="0" y="0"/>
            <wp:positionH relativeFrom="column">
              <wp:posOffset>403860</wp:posOffset>
            </wp:positionH>
            <wp:positionV relativeFrom="paragraph">
              <wp:posOffset>121920</wp:posOffset>
            </wp:positionV>
            <wp:extent cx="5486400" cy="3000375"/>
            <wp:effectExtent l="0" t="0" r="0" b="0"/>
            <wp:wrapNone/>
            <wp:docPr id="82" name="Диаграмма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14:sizeRelH relativeFrom="page">
              <wp14:pctWidth>0</wp14:pctWidth>
            </wp14:sizeRelH>
            <wp14:sizeRelV relativeFrom="page">
              <wp14:pctHeight>0</wp14:pctHeight>
            </wp14:sizeRelV>
          </wp:anchor>
        </w:drawing>
      </w:r>
    </w:p>
    <w:p w14:paraId="7D8CCF0E" w14:textId="77777777" w:rsidR="000C19A9" w:rsidRPr="000C19A9" w:rsidRDefault="000C19A9" w:rsidP="00162AE9">
      <w:pPr>
        <w:pStyle w:val="2"/>
        <w:jc w:val="center"/>
        <w:rPr>
          <w:rFonts w:ascii="Times New Roman" w:hAnsi="Times New Roman" w:cs="Times New Roman"/>
          <w:sz w:val="24"/>
          <w:szCs w:val="24"/>
        </w:rPr>
      </w:pPr>
      <w:bookmarkStart w:id="46" w:name="_Toc112334566"/>
      <w:r>
        <w:rPr>
          <w:i/>
          <w:noProof/>
        </w:rPr>
        <w:drawing>
          <wp:anchor distT="0" distB="0" distL="114300" distR="114300" simplePos="0" relativeHeight="251638783" behindDoc="0" locked="0" layoutInCell="1" allowOverlap="1" wp14:anchorId="5F1AA4FB" wp14:editId="1C382387">
            <wp:simplePos x="0" y="0"/>
            <wp:positionH relativeFrom="column">
              <wp:posOffset>151765</wp:posOffset>
            </wp:positionH>
            <wp:positionV relativeFrom="paragraph">
              <wp:posOffset>0</wp:posOffset>
            </wp:positionV>
            <wp:extent cx="5486400" cy="2600325"/>
            <wp:effectExtent l="0" t="0" r="0" b="0"/>
            <wp:wrapTopAndBottom/>
            <wp:docPr id="89" name="Диаграмма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14:sizeRelH relativeFrom="page">
              <wp14:pctWidth>0</wp14:pctWidth>
            </wp14:sizeRelH>
            <wp14:sizeRelV relativeFrom="page">
              <wp14:pctHeight>0</wp14:pctHeight>
            </wp14:sizeRelV>
          </wp:anchor>
        </w:drawing>
      </w:r>
      <w:r w:rsidRPr="0024014B">
        <w:t>Педагогические вакансии</w:t>
      </w:r>
      <w:r>
        <w:t xml:space="preserve"> (кол-во ставок)</w:t>
      </w:r>
      <w:bookmarkEnd w:id="46"/>
    </w:p>
    <w:p w14:paraId="1DF05A61" w14:textId="77777777" w:rsidR="000C19A9" w:rsidRDefault="000C19A9" w:rsidP="000C19A9">
      <w:pPr>
        <w:spacing w:after="0"/>
        <w:rPr>
          <w:rFonts w:ascii="Times New Roman" w:eastAsiaTheme="majorEastAsia" w:hAnsi="Times New Roman" w:cs="Times New Roman"/>
          <w:sz w:val="24"/>
        </w:rPr>
      </w:pPr>
      <w:r w:rsidRPr="0024014B">
        <w:rPr>
          <w:noProof/>
        </w:rPr>
        <w:drawing>
          <wp:anchor distT="0" distB="0" distL="114300" distR="114300" simplePos="0" relativeHeight="251708416" behindDoc="1" locked="0" layoutInCell="1" allowOverlap="1" wp14:anchorId="30B7AC90" wp14:editId="1163E4D6">
            <wp:simplePos x="0" y="0"/>
            <wp:positionH relativeFrom="column">
              <wp:posOffset>941705</wp:posOffset>
            </wp:positionH>
            <wp:positionV relativeFrom="paragraph">
              <wp:posOffset>61034</wp:posOffset>
            </wp:positionV>
            <wp:extent cx="4322445" cy="2548552"/>
            <wp:effectExtent l="0" t="0" r="1905" b="4445"/>
            <wp:wrapNone/>
            <wp:docPr id="76" name="Диаграмма 7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14:sizeRelH relativeFrom="page">
              <wp14:pctWidth>0</wp14:pctWidth>
            </wp14:sizeRelH>
            <wp14:sizeRelV relativeFrom="page">
              <wp14:pctHeight>0</wp14:pctHeight>
            </wp14:sizeRelV>
          </wp:anchor>
        </w:drawing>
      </w:r>
    </w:p>
    <w:p w14:paraId="28C7EC51" w14:textId="77777777" w:rsidR="000C19A9" w:rsidRDefault="000C19A9" w:rsidP="000C19A9">
      <w:pPr>
        <w:tabs>
          <w:tab w:val="left" w:pos="2400"/>
        </w:tabs>
        <w:rPr>
          <w:rFonts w:ascii="Times New Roman" w:hAnsi="Times New Roman" w:cs="Times New Roman"/>
          <w:sz w:val="24"/>
          <w:szCs w:val="24"/>
        </w:rPr>
      </w:pPr>
    </w:p>
    <w:p w14:paraId="18C1B84B" w14:textId="77777777" w:rsidR="000C19A9" w:rsidRDefault="000C19A9" w:rsidP="000C19A9">
      <w:pPr>
        <w:tabs>
          <w:tab w:val="left" w:pos="2400"/>
        </w:tabs>
        <w:rPr>
          <w:rFonts w:ascii="Times New Roman" w:hAnsi="Times New Roman" w:cs="Times New Roman"/>
          <w:sz w:val="24"/>
          <w:szCs w:val="24"/>
        </w:rPr>
      </w:pPr>
    </w:p>
    <w:p w14:paraId="5AC7D90E" w14:textId="77777777" w:rsidR="000C19A9" w:rsidRDefault="000C19A9" w:rsidP="000C19A9">
      <w:pPr>
        <w:tabs>
          <w:tab w:val="left" w:pos="2400"/>
        </w:tabs>
        <w:rPr>
          <w:rFonts w:ascii="Times New Roman" w:hAnsi="Times New Roman" w:cs="Times New Roman"/>
          <w:sz w:val="24"/>
          <w:szCs w:val="24"/>
        </w:rPr>
      </w:pPr>
    </w:p>
    <w:p w14:paraId="3FDED6B0" w14:textId="77777777" w:rsidR="000C19A9" w:rsidRDefault="000C19A9" w:rsidP="000C19A9">
      <w:pPr>
        <w:tabs>
          <w:tab w:val="left" w:pos="2400"/>
        </w:tabs>
        <w:rPr>
          <w:rFonts w:ascii="Times New Roman" w:hAnsi="Times New Roman" w:cs="Times New Roman"/>
          <w:sz w:val="24"/>
          <w:szCs w:val="24"/>
        </w:rPr>
      </w:pPr>
    </w:p>
    <w:p w14:paraId="62DEE74A" w14:textId="77777777" w:rsidR="000C19A9" w:rsidRDefault="000C19A9" w:rsidP="000C19A9">
      <w:pPr>
        <w:tabs>
          <w:tab w:val="left" w:pos="2400"/>
        </w:tabs>
        <w:rPr>
          <w:rFonts w:ascii="Times New Roman" w:hAnsi="Times New Roman" w:cs="Times New Roman"/>
          <w:sz w:val="24"/>
          <w:szCs w:val="24"/>
        </w:rPr>
      </w:pPr>
    </w:p>
    <w:p w14:paraId="1C5BFB6B" w14:textId="77777777" w:rsidR="000C19A9" w:rsidRDefault="000C19A9" w:rsidP="000C19A9">
      <w:pPr>
        <w:tabs>
          <w:tab w:val="left" w:pos="2400"/>
        </w:tabs>
        <w:rPr>
          <w:rFonts w:ascii="Times New Roman" w:hAnsi="Times New Roman" w:cs="Times New Roman"/>
          <w:sz w:val="24"/>
          <w:szCs w:val="24"/>
        </w:rPr>
      </w:pPr>
    </w:p>
    <w:p w14:paraId="0FC9032D" w14:textId="77777777" w:rsidR="00A01BB8" w:rsidRPr="00501927" w:rsidRDefault="007A5CC6" w:rsidP="00501927">
      <w:pPr>
        <w:pStyle w:val="2"/>
        <w:spacing w:before="0"/>
        <w:jc w:val="center"/>
      </w:pPr>
      <w:bookmarkStart w:id="47" w:name="_Toc112334567"/>
      <w:r w:rsidRPr="00501927">
        <w:t xml:space="preserve">Профессиональные педагогические объединения </w:t>
      </w:r>
      <w:r w:rsidR="00A01BB8" w:rsidRPr="00501927">
        <w:t>(ППО)</w:t>
      </w:r>
      <w:bookmarkEnd w:id="47"/>
    </w:p>
    <w:p w14:paraId="2D8B9DE1" w14:textId="77777777" w:rsidR="00E830B6" w:rsidRPr="00501927" w:rsidRDefault="007A5CC6" w:rsidP="00501927">
      <w:pPr>
        <w:pStyle w:val="2"/>
        <w:spacing w:before="0"/>
        <w:jc w:val="center"/>
      </w:pPr>
      <w:bookmarkStart w:id="48" w:name="_Toc112334568"/>
      <w:r w:rsidRPr="00501927">
        <w:t>Д</w:t>
      </w:r>
      <w:r w:rsidR="00A01BB8" w:rsidRPr="00501927">
        <w:t>обрянского городского округа</w:t>
      </w:r>
      <w:r w:rsidRPr="00501927">
        <w:t xml:space="preserve"> в 20</w:t>
      </w:r>
      <w:r w:rsidR="00E830B6" w:rsidRPr="00501927">
        <w:t>2</w:t>
      </w:r>
      <w:r w:rsidR="001327EE" w:rsidRPr="00501927">
        <w:t>1</w:t>
      </w:r>
      <w:r w:rsidRPr="00501927">
        <w:t>-202</w:t>
      </w:r>
      <w:r w:rsidR="001327EE" w:rsidRPr="00501927">
        <w:t xml:space="preserve">2 </w:t>
      </w:r>
      <w:r w:rsidRPr="00501927">
        <w:t>уч. году</w:t>
      </w:r>
      <w:bookmarkEnd w:id="41"/>
      <w:bookmarkEnd w:id="48"/>
    </w:p>
    <w:p w14:paraId="603493FB" w14:textId="77777777" w:rsidR="007A5CC6" w:rsidRDefault="00E830B6" w:rsidP="007A5CC6">
      <w:pPr>
        <w:rPr>
          <w:rFonts w:ascii="Times New Roman" w:hAnsi="Times New Roman" w:cs="Times New Roman"/>
          <w:b/>
          <w:bCs/>
          <w:iCs/>
          <w:sz w:val="24"/>
          <w:szCs w:val="24"/>
        </w:rPr>
      </w:pPr>
      <w:r>
        <w:rPr>
          <w:bCs/>
          <w:iCs/>
          <w:noProof/>
          <w:sz w:val="24"/>
          <w:szCs w:val="24"/>
        </w:rPr>
        <w:drawing>
          <wp:inline distT="0" distB="0" distL="0" distR="0" wp14:anchorId="404E9506" wp14:editId="21B7D243">
            <wp:extent cx="6286057" cy="8250866"/>
            <wp:effectExtent l="1905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r w:rsidR="007A5CC6">
        <w:rPr>
          <w:bCs/>
          <w:iCs/>
          <w:sz w:val="24"/>
          <w:szCs w:val="24"/>
        </w:rPr>
        <w:br w:type="page"/>
      </w:r>
    </w:p>
    <w:p w14:paraId="5C1DFCD1" w14:textId="77777777" w:rsidR="006A18F0" w:rsidRPr="00162AE9" w:rsidRDefault="006A18F0" w:rsidP="00162AE9">
      <w:pPr>
        <w:pStyle w:val="2"/>
        <w:jc w:val="center"/>
      </w:pPr>
      <w:bookmarkStart w:id="49" w:name="_Toc112334569"/>
      <w:r>
        <w:t>Н</w:t>
      </w:r>
      <w:r w:rsidRPr="006A18F0">
        <w:t>аграждени</w:t>
      </w:r>
      <w:r>
        <w:t>е</w:t>
      </w:r>
      <w:r w:rsidRPr="006A18F0">
        <w:t xml:space="preserve"> педагогических работников</w:t>
      </w:r>
      <w:r w:rsidR="00162AE9">
        <w:t xml:space="preserve"> </w:t>
      </w:r>
      <w:r>
        <w:t>(кол-во чел.)</w:t>
      </w:r>
      <w:bookmarkEnd w:id="49"/>
    </w:p>
    <w:p w14:paraId="0578C8B4" w14:textId="77777777" w:rsidR="00CE59BD" w:rsidRPr="00CE59BD" w:rsidRDefault="00CE59BD" w:rsidP="00CE59BD"/>
    <w:p w14:paraId="05B84EA7" w14:textId="77777777" w:rsidR="006A18F0" w:rsidRDefault="00CE59BD">
      <w:pPr>
        <w:rPr>
          <w:rFonts w:asciiTheme="majorHAnsi" w:eastAsiaTheme="majorEastAsia" w:hAnsiTheme="majorHAnsi" w:cstheme="majorBidi"/>
          <w:b/>
          <w:bCs/>
          <w:color w:val="365F91" w:themeColor="accent1" w:themeShade="BF"/>
          <w:sz w:val="28"/>
          <w:szCs w:val="28"/>
        </w:rPr>
      </w:pPr>
      <w:r w:rsidRPr="00CE59BD">
        <w:rPr>
          <w:noProof/>
        </w:rPr>
        <w:drawing>
          <wp:inline distT="0" distB="0" distL="0" distR="0" wp14:anchorId="240A07F8" wp14:editId="2FE06E57">
            <wp:extent cx="6120130" cy="6337004"/>
            <wp:effectExtent l="0" t="0" r="0" b="0"/>
            <wp:docPr id="75" name="Диаграмма 7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r w:rsidR="006A18F0">
        <w:br w:type="page"/>
      </w:r>
    </w:p>
    <w:p w14:paraId="0AAE050F" w14:textId="77777777" w:rsidR="006A4AAE" w:rsidRPr="009644FD" w:rsidRDefault="006A4AAE" w:rsidP="0082390E">
      <w:pPr>
        <w:pStyle w:val="1"/>
        <w:spacing w:before="0"/>
        <w:jc w:val="center"/>
      </w:pPr>
      <w:bookmarkStart w:id="50" w:name="_Toc112334570"/>
      <w:r>
        <w:rPr>
          <w:lang w:val="en-US"/>
        </w:rPr>
        <w:t>I</w:t>
      </w:r>
      <w:r w:rsidR="00E12CE8">
        <w:rPr>
          <w:lang w:val="en-US"/>
        </w:rPr>
        <w:t>X</w:t>
      </w:r>
      <w:r w:rsidRPr="009644FD">
        <w:t>.ФИНАНСИРОВАНИЕ СИСТЕМЫ ОБРАЗОВАНИЯ</w:t>
      </w:r>
      <w:bookmarkEnd w:id="50"/>
    </w:p>
    <w:p w14:paraId="5104C041" w14:textId="77777777" w:rsidR="006A4AAE" w:rsidRPr="006A4AAE" w:rsidRDefault="006A4AAE" w:rsidP="006A4AAE"/>
    <w:p w14:paraId="3E50531B" w14:textId="77777777" w:rsidR="006A4AAE" w:rsidRPr="00501927" w:rsidRDefault="006A4AAE" w:rsidP="006A4AAE">
      <w:pPr>
        <w:spacing w:after="0"/>
        <w:jc w:val="center"/>
        <w:rPr>
          <w:rFonts w:ascii="Times New Roman" w:hAnsi="Times New Roman" w:cs="Times New Roman"/>
          <w:b/>
          <w:sz w:val="24"/>
        </w:rPr>
      </w:pPr>
      <w:r w:rsidRPr="00501927">
        <w:rPr>
          <w:rFonts w:ascii="Times New Roman" w:hAnsi="Times New Roman" w:cs="Times New Roman"/>
          <w:b/>
          <w:sz w:val="24"/>
        </w:rPr>
        <w:t>Средний размер субсидии на выполнение муниципального задания</w:t>
      </w:r>
    </w:p>
    <w:p w14:paraId="2A911651" w14:textId="77777777" w:rsidR="00CE70D4" w:rsidRPr="00501927" w:rsidRDefault="006A4AAE" w:rsidP="006A4AAE">
      <w:pPr>
        <w:spacing w:after="0"/>
        <w:jc w:val="center"/>
        <w:rPr>
          <w:rFonts w:ascii="Times New Roman" w:hAnsi="Times New Roman" w:cs="Times New Roman"/>
          <w:sz w:val="24"/>
        </w:rPr>
      </w:pPr>
      <w:r w:rsidRPr="00501927">
        <w:rPr>
          <w:rFonts w:ascii="Times New Roman" w:hAnsi="Times New Roman" w:cs="Times New Roman"/>
          <w:b/>
          <w:sz w:val="24"/>
        </w:rPr>
        <w:t>на одно учреждение</w:t>
      </w:r>
      <w:r w:rsidR="003C1F41" w:rsidRPr="00501927">
        <w:rPr>
          <w:rFonts w:ascii="Times New Roman" w:hAnsi="Times New Roman" w:cs="Times New Roman"/>
          <w:b/>
          <w:sz w:val="24"/>
        </w:rPr>
        <w:t xml:space="preserve"> </w:t>
      </w:r>
      <w:r w:rsidRPr="00501927">
        <w:rPr>
          <w:rFonts w:ascii="Times New Roman" w:hAnsi="Times New Roman" w:cs="Times New Roman"/>
          <w:sz w:val="24"/>
        </w:rPr>
        <w:t>(тыс. руб.)</w:t>
      </w:r>
      <w:r w:rsidR="0085431D" w:rsidRPr="00501927">
        <w:rPr>
          <w:rFonts w:ascii="Times New Roman" w:hAnsi="Times New Roman" w:cs="Times New Roman"/>
          <w:sz w:val="24"/>
        </w:rPr>
        <w:t>.</w:t>
      </w:r>
    </w:p>
    <w:p w14:paraId="1B11DD4C" w14:textId="77777777" w:rsidR="006A4AAE" w:rsidRPr="00501927" w:rsidRDefault="00CE70D4" w:rsidP="006A4AAE">
      <w:pPr>
        <w:spacing w:after="0"/>
        <w:jc w:val="center"/>
        <w:rPr>
          <w:rFonts w:ascii="Times New Roman" w:hAnsi="Times New Roman" w:cs="Times New Roman"/>
          <w:b/>
          <w:sz w:val="24"/>
        </w:rPr>
      </w:pPr>
      <w:r w:rsidRPr="00501927">
        <w:rPr>
          <w:rFonts w:ascii="Times New Roman" w:hAnsi="Times New Roman" w:cs="Times New Roman"/>
          <w:b/>
          <w:sz w:val="24"/>
        </w:rPr>
        <w:t>Средства местного бюджета</w:t>
      </w:r>
    </w:p>
    <w:p w14:paraId="1763651C" w14:textId="77777777" w:rsidR="006A4AAE" w:rsidRDefault="006A4AAE" w:rsidP="006A4AAE">
      <w:pPr>
        <w:spacing w:after="0"/>
        <w:jc w:val="center"/>
        <w:rPr>
          <w:rFonts w:ascii="Times New Roman" w:hAnsi="Times New Roman" w:cs="Times New Roman"/>
          <w:sz w:val="24"/>
        </w:rPr>
      </w:pPr>
    </w:p>
    <w:p w14:paraId="5B2A94FF" w14:textId="77777777" w:rsidR="006A4AAE" w:rsidRDefault="006A4AAE" w:rsidP="00234D7F">
      <w:pPr>
        <w:spacing w:after="0"/>
        <w:rPr>
          <w:rFonts w:ascii="Times New Roman" w:hAnsi="Times New Roman" w:cs="Times New Roman"/>
          <w:sz w:val="24"/>
        </w:rPr>
      </w:pPr>
      <w:r>
        <w:rPr>
          <w:rFonts w:ascii="Times New Roman" w:hAnsi="Times New Roman" w:cs="Times New Roman"/>
          <w:noProof/>
          <w:sz w:val="24"/>
        </w:rPr>
        <w:drawing>
          <wp:inline distT="0" distB="0" distL="0" distR="0" wp14:anchorId="4FF5D0C1" wp14:editId="24564B17">
            <wp:extent cx="6448425" cy="3905250"/>
            <wp:effectExtent l="0" t="0" r="0" b="0"/>
            <wp:docPr id="25"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0BA2F2D3" w14:textId="77777777" w:rsidR="006A4AAE" w:rsidRDefault="006A4AAE" w:rsidP="006A4AAE">
      <w:pPr>
        <w:spacing w:after="0"/>
        <w:rPr>
          <w:rFonts w:ascii="Times New Roman" w:hAnsi="Times New Roman" w:cs="Times New Roman"/>
          <w:sz w:val="24"/>
        </w:rPr>
      </w:pPr>
    </w:p>
    <w:p w14:paraId="054A499E" w14:textId="77777777" w:rsidR="006A4AAE" w:rsidRDefault="006A4AAE" w:rsidP="006A4AAE">
      <w:pPr>
        <w:spacing w:after="0"/>
        <w:rPr>
          <w:rFonts w:ascii="Times New Roman" w:hAnsi="Times New Roman" w:cs="Times New Roman"/>
          <w:sz w:val="24"/>
        </w:rPr>
      </w:pPr>
    </w:p>
    <w:p w14:paraId="0DF6F863" w14:textId="77777777" w:rsidR="006A4AAE" w:rsidRPr="00501927" w:rsidRDefault="006A4AAE" w:rsidP="006A4AAE">
      <w:pPr>
        <w:jc w:val="center"/>
        <w:rPr>
          <w:rFonts w:ascii="Times New Roman" w:hAnsi="Times New Roman" w:cs="Times New Roman"/>
          <w:b/>
          <w:sz w:val="24"/>
        </w:rPr>
      </w:pPr>
      <w:r w:rsidRPr="00501927">
        <w:rPr>
          <w:rFonts w:ascii="Times New Roman" w:hAnsi="Times New Roman" w:cs="Times New Roman"/>
          <w:b/>
          <w:noProof/>
          <w:sz w:val="24"/>
        </w:rPr>
        <w:drawing>
          <wp:anchor distT="0" distB="0" distL="114300" distR="114300" simplePos="0" relativeHeight="251649024" behindDoc="0" locked="0" layoutInCell="1" allowOverlap="1" wp14:anchorId="1D8B7611" wp14:editId="0A3D334F">
            <wp:simplePos x="0" y="0"/>
            <wp:positionH relativeFrom="column">
              <wp:posOffset>-153670</wp:posOffset>
            </wp:positionH>
            <wp:positionV relativeFrom="paragraph">
              <wp:posOffset>358140</wp:posOffset>
            </wp:positionV>
            <wp:extent cx="6684010" cy="2498090"/>
            <wp:effectExtent l="0" t="0" r="0" b="0"/>
            <wp:wrapSquare wrapText="bothSides"/>
            <wp:docPr id="29"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anchor>
        </w:drawing>
      </w:r>
      <w:r w:rsidRPr="00501927">
        <w:rPr>
          <w:rFonts w:ascii="Times New Roman" w:hAnsi="Times New Roman" w:cs="Times New Roman"/>
          <w:b/>
          <w:sz w:val="24"/>
        </w:rPr>
        <w:t xml:space="preserve">Субсидии на выполнение муниципального задания </w:t>
      </w:r>
      <w:r w:rsidRPr="00501927">
        <w:rPr>
          <w:rFonts w:ascii="Times New Roman" w:hAnsi="Times New Roman" w:cs="Times New Roman"/>
          <w:sz w:val="24"/>
        </w:rPr>
        <w:t>(тыс. руб.)</w:t>
      </w:r>
    </w:p>
    <w:p w14:paraId="56A3941A" w14:textId="77777777" w:rsidR="0012648A" w:rsidRPr="00AD55C4" w:rsidRDefault="0012648A" w:rsidP="00F926D8">
      <w:pPr>
        <w:pStyle w:val="2"/>
        <w:spacing w:before="0"/>
        <w:jc w:val="center"/>
        <w:rPr>
          <w:color w:val="0070C0"/>
        </w:rPr>
      </w:pPr>
      <w:bookmarkStart w:id="51" w:name="_Toc112334571"/>
      <w:r w:rsidRPr="00AD55C4">
        <w:rPr>
          <w:noProof/>
          <w:color w:val="0070C0"/>
        </w:rPr>
        <w:drawing>
          <wp:anchor distT="0" distB="0" distL="114300" distR="114300" simplePos="0" relativeHeight="251646976" behindDoc="0" locked="0" layoutInCell="1" allowOverlap="1" wp14:anchorId="68E61BF6" wp14:editId="5ECBAA65">
            <wp:simplePos x="0" y="0"/>
            <wp:positionH relativeFrom="column">
              <wp:posOffset>32385</wp:posOffset>
            </wp:positionH>
            <wp:positionV relativeFrom="paragraph">
              <wp:posOffset>512937</wp:posOffset>
            </wp:positionV>
            <wp:extent cx="6648450" cy="5800725"/>
            <wp:effectExtent l="0" t="0" r="0" b="0"/>
            <wp:wrapSquare wrapText="bothSides"/>
            <wp:docPr id="1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anchor>
        </w:drawing>
      </w:r>
      <w:r w:rsidR="006A4AAE" w:rsidRPr="00AD55C4">
        <w:rPr>
          <w:color w:val="0070C0"/>
        </w:rPr>
        <w:t>Субвенция госстандарт</w:t>
      </w:r>
      <w:r w:rsidR="00AD55C4" w:rsidRPr="00AD55C4">
        <w:rPr>
          <w:color w:val="0070C0"/>
        </w:rPr>
        <w:t>,</w:t>
      </w:r>
      <w:r w:rsidR="006A4AAE" w:rsidRPr="00AD55C4">
        <w:rPr>
          <w:color w:val="0070C0"/>
        </w:rPr>
        <w:t xml:space="preserve"> (тыс. руб.)</w:t>
      </w:r>
      <w:bookmarkEnd w:id="51"/>
      <w:r w:rsidRPr="00AD55C4">
        <w:rPr>
          <w:color w:val="0070C0"/>
        </w:rPr>
        <w:t xml:space="preserve"> </w:t>
      </w:r>
    </w:p>
    <w:p w14:paraId="5C7594BE" w14:textId="77777777" w:rsidR="006A4AAE" w:rsidRPr="00501927" w:rsidRDefault="0012648A" w:rsidP="00F926D8">
      <w:pPr>
        <w:pStyle w:val="2"/>
        <w:spacing w:before="0"/>
        <w:jc w:val="center"/>
        <w:rPr>
          <w:rFonts w:ascii="Times New Roman" w:hAnsi="Times New Roman" w:cs="Times New Roman"/>
          <w:color w:val="auto"/>
          <w:sz w:val="24"/>
        </w:rPr>
      </w:pPr>
      <w:bookmarkStart w:id="52" w:name="_Toc112334572"/>
      <w:r w:rsidRPr="00501927">
        <w:rPr>
          <w:rFonts w:ascii="Times New Roman" w:hAnsi="Times New Roman" w:cs="Times New Roman"/>
          <w:color w:val="auto"/>
          <w:sz w:val="24"/>
        </w:rPr>
        <w:t>Средства краевого бюджета</w:t>
      </w:r>
      <w:bookmarkEnd w:id="52"/>
    </w:p>
    <w:p w14:paraId="25D81B0F" w14:textId="77777777" w:rsidR="0012648A" w:rsidRPr="0012648A" w:rsidRDefault="0012648A" w:rsidP="0012648A"/>
    <w:p w14:paraId="6E92E6B6" w14:textId="77777777" w:rsidR="009A7AEA" w:rsidRDefault="009A7AEA" w:rsidP="00F926D8">
      <w:pPr>
        <w:pStyle w:val="2"/>
        <w:spacing w:before="0"/>
        <w:jc w:val="center"/>
        <w:rPr>
          <w:color w:val="FF0000"/>
        </w:rPr>
      </w:pPr>
    </w:p>
    <w:p w14:paraId="14A9D346" w14:textId="77777777" w:rsidR="006A4AAE" w:rsidRPr="00AD55C4" w:rsidRDefault="006A4AAE" w:rsidP="00F926D8">
      <w:pPr>
        <w:pStyle w:val="2"/>
        <w:spacing w:before="0"/>
        <w:jc w:val="center"/>
        <w:rPr>
          <w:color w:val="0070C0"/>
        </w:rPr>
      </w:pPr>
      <w:bookmarkStart w:id="53" w:name="_Toc112334573"/>
      <w:r w:rsidRPr="00AD55C4">
        <w:rPr>
          <w:color w:val="0070C0"/>
        </w:rPr>
        <w:t>Средняя зарабо</w:t>
      </w:r>
      <w:r w:rsidR="00CE70D4" w:rsidRPr="00AD55C4">
        <w:rPr>
          <w:color w:val="0070C0"/>
        </w:rPr>
        <w:t>тная плата педагогов (</w:t>
      </w:r>
      <w:r w:rsidRPr="00AD55C4">
        <w:rPr>
          <w:color w:val="0070C0"/>
        </w:rPr>
        <w:t>тыс.руб.</w:t>
      </w:r>
      <w:r w:rsidR="00CE70D4" w:rsidRPr="00AD55C4">
        <w:rPr>
          <w:color w:val="0070C0"/>
        </w:rPr>
        <w:t>)</w:t>
      </w:r>
      <w:bookmarkEnd w:id="53"/>
    </w:p>
    <w:p w14:paraId="521AE158" w14:textId="77777777" w:rsidR="006A4AAE" w:rsidRPr="00A05578" w:rsidRDefault="006A4AAE" w:rsidP="006A4AAE">
      <w:pPr>
        <w:ind w:left="360"/>
        <w:jc w:val="center"/>
        <w:rPr>
          <w:rFonts w:ascii="Times New Roman" w:hAnsi="Times New Roman" w:cs="Times New Roman"/>
        </w:rPr>
      </w:pPr>
      <w:r w:rsidRPr="00DE6937">
        <w:rPr>
          <w:rFonts w:ascii="Times New Roman" w:hAnsi="Times New Roman" w:cs="Times New Roman"/>
          <w:noProof/>
        </w:rPr>
        <w:drawing>
          <wp:inline distT="0" distB="0" distL="0" distR="0" wp14:anchorId="4654D276" wp14:editId="3F1AD6AE">
            <wp:extent cx="5975985" cy="1595886"/>
            <wp:effectExtent l="0" t="0" r="0" b="0"/>
            <wp:docPr id="113" name="Диаграмма 134"/>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6C43E0A8" w14:textId="77777777" w:rsidR="006A4AAE" w:rsidRPr="00501927" w:rsidRDefault="006A4AAE" w:rsidP="006A4AAE">
      <w:pPr>
        <w:spacing w:after="0"/>
        <w:jc w:val="center"/>
        <w:rPr>
          <w:rFonts w:ascii="Times New Roman" w:hAnsi="Times New Roman" w:cs="Times New Roman"/>
          <w:b/>
          <w:sz w:val="24"/>
        </w:rPr>
      </w:pPr>
      <w:r w:rsidRPr="00501927">
        <w:rPr>
          <w:rFonts w:ascii="Times New Roman" w:hAnsi="Times New Roman" w:cs="Times New Roman"/>
          <w:b/>
          <w:sz w:val="24"/>
        </w:rPr>
        <w:t xml:space="preserve">Фонд материальных затрат </w:t>
      </w:r>
    </w:p>
    <w:p w14:paraId="030E7842" w14:textId="77777777" w:rsidR="006A4AAE" w:rsidRPr="00501927" w:rsidRDefault="006A4AAE" w:rsidP="006A4AAE">
      <w:pPr>
        <w:jc w:val="center"/>
        <w:rPr>
          <w:rFonts w:ascii="Times New Roman" w:hAnsi="Times New Roman" w:cs="Times New Roman"/>
          <w:sz w:val="24"/>
        </w:rPr>
      </w:pPr>
      <w:r w:rsidRPr="00501927">
        <w:rPr>
          <w:rFonts w:ascii="Times New Roman" w:hAnsi="Times New Roman" w:cs="Times New Roman"/>
          <w:b/>
          <w:sz w:val="24"/>
        </w:rPr>
        <w:t>(</w:t>
      </w:r>
      <w:r w:rsidRPr="00501927">
        <w:rPr>
          <w:rFonts w:ascii="Times New Roman" w:hAnsi="Times New Roman" w:cs="Times New Roman"/>
          <w:sz w:val="24"/>
        </w:rPr>
        <w:t>тыс. руб.)</w:t>
      </w:r>
    </w:p>
    <w:p w14:paraId="5D282CC1" w14:textId="77777777" w:rsidR="006A4AAE" w:rsidRDefault="006A4AAE" w:rsidP="006A4AAE">
      <w:pPr>
        <w:jc w:val="center"/>
        <w:rPr>
          <w:rFonts w:ascii="Times New Roman" w:hAnsi="Times New Roman" w:cs="Times New Roman"/>
          <w:b/>
          <w:sz w:val="32"/>
        </w:rPr>
      </w:pPr>
      <w:r>
        <w:rPr>
          <w:rFonts w:ascii="Times New Roman" w:hAnsi="Times New Roman" w:cs="Times New Roman"/>
          <w:b/>
          <w:noProof/>
          <w:sz w:val="32"/>
        </w:rPr>
        <w:drawing>
          <wp:anchor distT="0" distB="0" distL="114300" distR="114300" simplePos="0" relativeHeight="251650048" behindDoc="0" locked="0" layoutInCell="1" allowOverlap="1" wp14:anchorId="03AA9493" wp14:editId="42128A31">
            <wp:simplePos x="0" y="0"/>
            <wp:positionH relativeFrom="column">
              <wp:posOffset>375285</wp:posOffset>
            </wp:positionH>
            <wp:positionV relativeFrom="paragraph">
              <wp:posOffset>25400</wp:posOffset>
            </wp:positionV>
            <wp:extent cx="5652135" cy="1742440"/>
            <wp:effectExtent l="0" t="0" r="5715" b="0"/>
            <wp:wrapSquare wrapText="bothSides"/>
            <wp:docPr id="119" name="Диаграмма 119"/>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anchor>
        </w:drawing>
      </w:r>
    </w:p>
    <w:p w14:paraId="6949CB78" w14:textId="77777777" w:rsidR="006A4AAE" w:rsidRDefault="006A4AAE" w:rsidP="006A4AAE">
      <w:pPr>
        <w:jc w:val="center"/>
        <w:rPr>
          <w:rFonts w:ascii="Times New Roman" w:hAnsi="Times New Roman" w:cs="Times New Roman"/>
          <w:b/>
          <w:sz w:val="32"/>
        </w:rPr>
      </w:pPr>
    </w:p>
    <w:p w14:paraId="4F0FA5E4" w14:textId="77777777" w:rsidR="006A4AAE" w:rsidRDefault="006A4AAE" w:rsidP="006A4AAE">
      <w:pPr>
        <w:jc w:val="center"/>
        <w:rPr>
          <w:rFonts w:ascii="Times New Roman" w:hAnsi="Times New Roman" w:cs="Times New Roman"/>
          <w:b/>
          <w:sz w:val="32"/>
        </w:rPr>
      </w:pPr>
    </w:p>
    <w:p w14:paraId="265BF9DD" w14:textId="77777777" w:rsidR="006A4AAE" w:rsidRDefault="006A4AAE" w:rsidP="006A4AAE">
      <w:pPr>
        <w:jc w:val="center"/>
        <w:rPr>
          <w:rFonts w:ascii="Times New Roman" w:hAnsi="Times New Roman" w:cs="Times New Roman"/>
          <w:b/>
          <w:sz w:val="32"/>
        </w:rPr>
      </w:pPr>
    </w:p>
    <w:p w14:paraId="318D6B8D" w14:textId="77777777" w:rsidR="006A4AAE" w:rsidRDefault="006A4AAE" w:rsidP="006A4AAE">
      <w:pPr>
        <w:jc w:val="center"/>
        <w:rPr>
          <w:rFonts w:ascii="Times New Roman" w:hAnsi="Times New Roman" w:cs="Times New Roman"/>
          <w:b/>
          <w:sz w:val="32"/>
        </w:rPr>
      </w:pPr>
    </w:p>
    <w:p w14:paraId="1963D904" w14:textId="77777777" w:rsidR="006A4AAE" w:rsidRPr="00501927" w:rsidRDefault="00217F75" w:rsidP="00501927">
      <w:pPr>
        <w:pStyle w:val="2"/>
        <w:jc w:val="center"/>
      </w:pPr>
      <w:bookmarkStart w:id="54" w:name="_Toc112334574"/>
      <w:r w:rsidRPr="00501927">
        <w:t>Отдых и оздоровление детей (кол-во чел.)</w:t>
      </w:r>
      <w:bookmarkEnd w:id="54"/>
    </w:p>
    <w:p w14:paraId="26892B4C" w14:textId="77777777" w:rsidR="00E43229" w:rsidRPr="001C7826" w:rsidRDefault="00123F9D" w:rsidP="001C7826">
      <w:pPr>
        <w:tabs>
          <w:tab w:val="left" w:pos="5294"/>
        </w:tabs>
        <w:rPr>
          <w:rFonts w:ascii="Times New Roman" w:hAnsi="Times New Roman" w:cs="Times New Roman"/>
          <w:sz w:val="24"/>
        </w:rPr>
      </w:pPr>
      <w:r>
        <w:rPr>
          <w:rFonts w:ascii="Times New Roman" w:hAnsi="Times New Roman" w:cs="Times New Roman"/>
          <w:noProof/>
          <w:sz w:val="24"/>
        </w:rPr>
        <w:drawing>
          <wp:inline distT="0" distB="0" distL="0" distR="0" wp14:anchorId="5C4C5BE1" wp14:editId="786DBE05">
            <wp:extent cx="6134100" cy="2743200"/>
            <wp:effectExtent l="0" t="0" r="0" b="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774EC8F7" w14:textId="77777777" w:rsidR="006A4AAE" w:rsidRPr="00501927" w:rsidRDefault="00123F9D" w:rsidP="00123F9D">
      <w:pPr>
        <w:jc w:val="center"/>
        <w:rPr>
          <w:rFonts w:ascii="Times New Roman" w:hAnsi="Times New Roman" w:cs="Times New Roman"/>
          <w:b/>
          <w:sz w:val="24"/>
          <w:szCs w:val="28"/>
        </w:rPr>
      </w:pPr>
      <w:r w:rsidRPr="00501927">
        <w:rPr>
          <w:rFonts w:ascii="Times New Roman" w:hAnsi="Times New Roman" w:cs="Times New Roman"/>
          <w:b/>
          <w:sz w:val="24"/>
          <w:szCs w:val="28"/>
        </w:rPr>
        <w:t>Объем средств на отдых и оздоровление детей (тыс.</w:t>
      </w:r>
      <w:r w:rsidR="00C57F0B" w:rsidRPr="00501927">
        <w:rPr>
          <w:rFonts w:ascii="Times New Roman" w:hAnsi="Times New Roman" w:cs="Times New Roman"/>
          <w:b/>
          <w:sz w:val="24"/>
          <w:szCs w:val="28"/>
        </w:rPr>
        <w:t xml:space="preserve"> </w:t>
      </w:r>
      <w:r w:rsidRPr="00501927">
        <w:rPr>
          <w:rFonts w:ascii="Times New Roman" w:hAnsi="Times New Roman" w:cs="Times New Roman"/>
          <w:b/>
          <w:sz w:val="24"/>
          <w:szCs w:val="28"/>
        </w:rPr>
        <w:t>руб.)</w:t>
      </w:r>
    </w:p>
    <w:p w14:paraId="24809B13" w14:textId="77777777" w:rsidR="00181889" w:rsidRDefault="001A087D">
      <w:r>
        <w:rPr>
          <w:rFonts w:asciiTheme="majorHAnsi" w:eastAsiaTheme="majorEastAsia" w:hAnsiTheme="majorHAnsi" w:cstheme="majorBidi"/>
          <w:b/>
          <w:bCs/>
          <w:noProof/>
          <w:color w:val="365F91" w:themeColor="accent1" w:themeShade="BF"/>
          <w:sz w:val="28"/>
          <w:szCs w:val="28"/>
        </w:rPr>
        <w:drawing>
          <wp:inline distT="0" distB="0" distL="0" distR="0" wp14:anchorId="251FCC9D" wp14:editId="4FF9742F">
            <wp:extent cx="6134100" cy="2424022"/>
            <wp:effectExtent l="0" t="0" r="0" b="0"/>
            <wp:docPr id="50"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74C9FEBE" w14:textId="77777777" w:rsidR="00F91736" w:rsidRDefault="00F91736">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br w:type="page"/>
      </w:r>
    </w:p>
    <w:p w14:paraId="043EACDF" w14:textId="77777777" w:rsidR="00F91736" w:rsidRDefault="00F91736" w:rsidP="00501927">
      <w:pPr>
        <w:pStyle w:val="2"/>
        <w:jc w:val="center"/>
      </w:pPr>
      <w:bookmarkStart w:id="55" w:name="_Toc112334575"/>
      <w:r>
        <w:t xml:space="preserve">Обеспеченность путевками </w:t>
      </w:r>
      <w:r w:rsidRPr="00F91736">
        <w:t>на санаторн</w:t>
      </w:r>
      <w:r w:rsidR="00232884">
        <w:t xml:space="preserve">о-курортное лечение работников </w:t>
      </w:r>
      <w:r w:rsidRPr="00F91736">
        <w:t>образовательных учреждений 2019-2022г.</w:t>
      </w:r>
      <w:r w:rsidR="006A18F0">
        <w:t xml:space="preserve"> </w:t>
      </w:r>
      <w:r w:rsidRPr="00F91736">
        <w:t>(</w:t>
      </w:r>
      <w:r w:rsidR="006A18F0">
        <w:t xml:space="preserve">кол-во </w:t>
      </w:r>
      <w:r>
        <w:t>ч</w:t>
      </w:r>
      <w:r w:rsidRPr="00F91736">
        <w:t>ел</w:t>
      </w:r>
      <w:r>
        <w:t>.</w:t>
      </w:r>
      <w:r w:rsidRPr="00F91736">
        <w:t>)</w:t>
      </w:r>
      <w:bookmarkEnd w:id="55"/>
    </w:p>
    <w:p w14:paraId="737AA593" w14:textId="77777777" w:rsidR="00F91736" w:rsidRPr="00F91736" w:rsidRDefault="00F91736" w:rsidP="00F91736">
      <w:r w:rsidRPr="00F91736">
        <w:rPr>
          <w:noProof/>
        </w:rPr>
        <w:drawing>
          <wp:inline distT="0" distB="0" distL="0" distR="0" wp14:anchorId="2FEAFE0D" wp14:editId="6520FD6E">
            <wp:extent cx="6120130" cy="3387207"/>
            <wp:effectExtent l="0" t="0" r="0" b="0"/>
            <wp:docPr id="62" name="Диаграмма 6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432EEBF1" w14:textId="77777777" w:rsidR="00232884" w:rsidRPr="00232884" w:rsidRDefault="006A18F0" w:rsidP="00501927">
      <w:pPr>
        <w:pStyle w:val="2"/>
        <w:jc w:val="center"/>
      </w:pPr>
      <w:bookmarkStart w:id="56" w:name="_Toc112334576"/>
      <w:r>
        <w:t>Ц</w:t>
      </w:r>
      <w:r w:rsidR="00232884" w:rsidRPr="00232884">
        <w:t>елевое обучение в ПГГПУ</w:t>
      </w:r>
      <w:bookmarkEnd w:id="56"/>
    </w:p>
    <w:p w14:paraId="7A1E59FC" w14:textId="77777777" w:rsidR="00232884" w:rsidRPr="00501927" w:rsidRDefault="00232884" w:rsidP="00232884">
      <w:pPr>
        <w:spacing w:after="0"/>
        <w:jc w:val="both"/>
        <w:rPr>
          <w:rFonts w:ascii="Times New Roman" w:hAnsi="Times New Roman" w:cs="Times New Roman"/>
          <w:sz w:val="24"/>
        </w:rPr>
      </w:pPr>
      <w:r w:rsidRPr="006A18F0">
        <w:rPr>
          <w:rFonts w:ascii="Times New Roman" w:hAnsi="Times New Roman" w:cs="Times New Roman"/>
          <w:color w:val="FF0000"/>
          <w:sz w:val="24"/>
        </w:rPr>
        <w:t xml:space="preserve">       </w:t>
      </w:r>
      <w:r w:rsidRPr="00501927">
        <w:rPr>
          <w:rFonts w:ascii="Times New Roman" w:hAnsi="Times New Roman" w:cs="Times New Roman"/>
          <w:sz w:val="24"/>
        </w:rPr>
        <w:t xml:space="preserve">В целях обеспечения педагогическими кадрами образовательные организации Добрянского городского округа </w:t>
      </w:r>
      <w:r w:rsidR="006A18F0" w:rsidRPr="00501927">
        <w:rPr>
          <w:rFonts w:ascii="Times New Roman" w:hAnsi="Times New Roman" w:cs="Times New Roman"/>
          <w:sz w:val="24"/>
        </w:rPr>
        <w:t xml:space="preserve">в 2022г. </w:t>
      </w:r>
      <w:r w:rsidRPr="00501927">
        <w:rPr>
          <w:rFonts w:ascii="Times New Roman" w:hAnsi="Times New Roman" w:cs="Times New Roman"/>
          <w:sz w:val="24"/>
        </w:rPr>
        <w:t>Управлением образования заключено 5 договоров о целевом обучении с выпускниками школ Добрянского городского округа:</w:t>
      </w:r>
    </w:p>
    <w:p w14:paraId="796F05CA" w14:textId="77777777" w:rsidR="00232884" w:rsidRPr="00501927" w:rsidRDefault="00232884" w:rsidP="00232884">
      <w:pPr>
        <w:spacing w:after="0"/>
        <w:jc w:val="both"/>
        <w:rPr>
          <w:rFonts w:ascii="Times New Roman" w:hAnsi="Times New Roman" w:cs="Times New Roman"/>
          <w:sz w:val="24"/>
        </w:rPr>
      </w:pPr>
      <w:r w:rsidRPr="00501927">
        <w:rPr>
          <w:rFonts w:ascii="Times New Roman" w:hAnsi="Times New Roman" w:cs="Times New Roman"/>
          <w:sz w:val="24"/>
        </w:rPr>
        <w:t>2 – выпускника Добрянской СОШ № 2,</w:t>
      </w:r>
    </w:p>
    <w:p w14:paraId="333E104B" w14:textId="77777777" w:rsidR="00232884" w:rsidRPr="00501927" w:rsidRDefault="00232884" w:rsidP="00232884">
      <w:pPr>
        <w:spacing w:after="0"/>
        <w:jc w:val="both"/>
        <w:rPr>
          <w:rFonts w:ascii="Times New Roman" w:hAnsi="Times New Roman" w:cs="Times New Roman"/>
          <w:sz w:val="24"/>
        </w:rPr>
      </w:pPr>
      <w:r w:rsidRPr="00501927">
        <w:rPr>
          <w:rFonts w:ascii="Times New Roman" w:hAnsi="Times New Roman" w:cs="Times New Roman"/>
          <w:sz w:val="24"/>
        </w:rPr>
        <w:t>2 – выпускника Добрянской СОШ № 5,</w:t>
      </w:r>
    </w:p>
    <w:p w14:paraId="6F03D51A" w14:textId="77777777" w:rsidR="00232884" w:rsidRPr="00501927" w:rsidRDefault="00232884" w:rsidP="006A18F0">
      <w:pPr>
        <w:jc w:val="both"/>
        <w:rPr>
          <w:rFonts w:ascii="Times New Roman" w:hAnsi="Times New Roman" w:cs="Times New Roman"/>
          <w:sz w:val="24"/>
        </w:rPr>
      </w:pPr>
      <w:r w:rsidRPr="00501927">
        <w:rPr>
          <w:rFonts w:ascii="Times New Roman" w:hAnsi="Times New Roman" w:cs="Times New Roman"/>
          <w:sz w:val="24"/>
        </w:rPr>
        <w:t>1 – выпускник Полазненской СОШ № 1</w:t>
      </w:r>
    </w:p>
    <w:p w14:paraId="011327B5" w14:textId="77777777" w:rsidR="006A18F0" w:rsidRPr="00501927" w:rsidRDefault="006A18F0" w:rsidP="00501927">
      <w:pPr>
        <w:spacing w:after="0"/>
        <w:jc w:val="center"/>
        <w:rPr>
          <w:rFonts w:ascii="Times New Roman" w:hAnsi="Times New Roman" w:cs="Times New Roman"/>
          <w:b/>
          <w:sz w:val="24"/>
        </w:rPr>
      </w:pPr>
      <w:r w:rsidRPr="00501927">
        <w:rPr>
          <w:rFonts w:ascii="Times New Roman" w:hAnsi="Times New Roman" w:cs="Times New Roman"/>
          <w:b/>
          <w:sz w:val="24"/>
        </w:rPr>
        <w:t>Заключённые договоры на целевое обучение в ПГГПУ</w:t>
      </w:r>
    </w:p>
    <w:p w14:paraId="56E6F589" w14:textId="77777777" w:rsidR="006A18F0" w:rsidRPr="00501927" w:rsidRDefault="006A18F0" w:rsidP="00501927">
      <w:pPr>
        <w:spacing w:after="0"/>
        <w:jc w:val="center"/>
        <w:rPr>
          <w:rFonts w:ascii="Times New Roman" w:hAnsi="Times New Roman" w:cs="Times New Roman"/>
          <w:b/>
          <w:sz w:val="24"/>
        </w:rPr>
      </w:pPr>
      <w:r w:rsidRPr="00501927">
        <w:rPr>
          <w:rFonts w:ascii="Times New Roman" w:hAnsi="Times New Roman" w:cs="Times New Roman"/>
          <w:b/>
          <w:noProof/>
          <w:sz w:val="32"/>
          <w:szCs w:val="28"/>
        </w:rPr>
        <w:drawing>
          <wp:anchor distT="0" distB="0" distL="114300" distR="114300" simplePos="0" relativeHeight="251687936" behindDoc="0" locked="0" layoutInCell="1" allowOverlap="1" wp14:anchorId="3DA75474" wp14:editId="575FCAC5">
            <wp:simplePos x="0" y="0"/>
            <wp:positionH relativeFrom="column">
              <wp:posOffset>842645</wp:posOffset>
            </wp:positionH>
            <wp:positionV relativeFrom="paragraph">
              <wp:posOffset>248285</wp:posOffset>
            </wp:positionV>
            <wp:extent cx="4476115" cy="2583180"/>
            <wp:effectExtent l="0" t="0" r="0" b="0"/>
            <wp:wrapTopAndBottom/>
            <wp:docPr id="63" name="Диаграмма 6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14:sizeRelH relativeFrom="page">
              <wp14:pctWidth>0</wp14:pctWidth>
            </wp14:sizeRelH>
            <wp14:sizeRelV relativeFrom="page">
              <wp14:pctHeight>0</wp14:pctHeight>
            </wp14:sizeRelV>
          </wp:anchor>
        </w:drawing>
      </w:r>
      <w:r w:rsidRPr="00501927">
        <w:rPr>
          <w:rFonts w:ascii="Times New Roman" w:hAnsi="Times New Roman" w:cs="Times New Roman"/>
          <w:b/>
          <w:sz w:val="24"/>
        </w:rPr>
        <w:t>в 2020-2022гг. (кол-во чел.)</w:t>
      </w:r>
    </w:p>
    <w:p w14:paraId="75667E1B" w14:textId="77777777" w:rsidR="006A18F0" w:rsidRPr="00232884" w:rsidRDefault="006A18F0" w:rsidP="00232884">
      <w:pPr>
        <w:spacing w:after="0"/>
        <w:jc w:val="both"/>
        <w:rPr>
          <w:rFonts w:ascii="Times New Roman" w:hAnsi="Times New Roman" w:cs="Times New Roman"/>
          <w:sz w:val="24"/>
        </w:rPr>
      </w:pPr>
    </w:p>
    <w:p w14:paraId="7800C858" w14:textId="77777777" w:rsidR="00CF3A77" w:rsidRDefault="00E174C2" w:rsidP="00E174C2">
      <w:pPr>
        <w:pStyle w:val="2"/>
        <w:jc w:val="center"/>
      </w:pPr>
      <w:bookmarkStart w:id="57" w:name="_Toc112334577"/>
      <w:r>
        <w:rPr>
          <w:noProof/>
        </w:rPr>
        <w:drawing>
          <wp:anchor distT="0" distB="0" distL="114300" distR="114300" simplePos="0" relativeHeight="251683840" behindDoc="0" locked="0" layoutInCell="1" allowOverlap="1" wp14:anchorId="10F2BF3C" wp14:editId="4B9F2834">
            <wp:simplePos x="0" y="0"/>
            <wp:positionH relativeFrom="column">
              <wp:posOffset>327660</wp:posOffset>
            </wp:positionH>
            <wp:positionV relativeFrom="paragraph">
              <wp:posOffset>330200</wp:posOffset>
            </wp:positionV>
            <wp:extent cx="5486400" cy="3200400"/>
            <wp:effectExtent l="0" t="0" r="0" b="0"/>
            <wp:wrapTopAndBottom/>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14:sizeRelH relativeFrom="page">
              <wp14:pctWidth>0</wp14:pctWidth>
            </wp14:sizeRelH>
            <wp14:sizeRelV relativeFrom="page">
              <wp14:pctHeight>0</wp14:pctHeight>
            </wp14:sizeRelV>
          </wp:anchor>
        </w:drawing>
      </w:r>
      <w:r w:rsidR="00CF3A77" w:rsidRPr="00CF3A77">
        <w:t>Финансирование проектов развития (тыс.</w:t>
      </w:r>
      <w:r w:rsidR="00865E9B">
        <w:t xml:space="preserve"> </w:t>
      </w:r>
      <w:r w:rsidR="00CF3A77" w:rsidRPr="00CF3A77">
        <w:t>руб)</w:t>
      </w:r>
      <w:bookmarkEnd w:id="57"/>
    </w:p>
    <w:p w14:paraId="5112BF98" w14:textId="77777777" w:rsidR="00E174C2" w:rsidRDefault="00E174C2" w:rsidP="00E174C2"/>
    <w:p w14:paraId="574D0C26" w14:textId="77777777" w:rsidR="00E174C2" w:rsidRPr="00E174C2" w:rsidRDefault="00E174C2" w:rsidP="00E174C2">
      <w:pPr>
        <w:pStyle w:val="2"/>
        <w:spacing w:before="0"/>
        <w:jc w:val="center"/>
      </w:pPr>
      <w:bookmarkStart w:id="58" w:name="_Toc112334578"/>
      <w:r w:rsidRPr="00E174C2">
        <w:t>Финансирование п</w:t>
      </w:r>
      <w:r>
        <w:t>роектов развития в разрезе обра</w:t>
      </w:r>
      <w:r w:rsidRPr="00E174C2">
        <w:t>зовательных учреждений</w:t>
      </w:r>
      <w:bookmarkEnd w:id="58"/>
    </w:p>
    <w:p w14:paraId="41D7F727" w14:textId="77777777" w:rsidR="00E174C2" w:rsidRPr="00E174C2" w:rsidRDefault="00021829" w:rsidP="00E174C2">
      <w:pPr>
        <w:spacing w:after="0"/>
      </w:pPr>
      <w:r>
        <w:rPr>
          <w:noProof/>
        </w:rPr>
        <w:drawing>
          <wp:inline distT="0" distB="0" distL="0" distR="0" wp14:anchorId="33D630B4" wp14:editId="3B172CC0">
            <wp:extent cx="6091555" cy="3835729"/>
            <wp:effectExtent l="0" t="0" r="4445" b="0"/>
            <wp:docPr id="289" name="Диаграмма 28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15317BD9" w14:textId="77777777" w:rsidR="00CF3A77" w:rsidRPr="00CF3A77" w:rsidRDefault="00CF3A77">
      <w:pPr>
        <w:rPr>
          <w:rFonts w:asciiTheme="majorHAnsi" w:eastAsiaTheme="majorEastAsia" w:hAnsiTheme="majorHAnsi" w:cstheme="majorBidi"/>
          <w:b/>
          <w:bCs/>
          <w:color w:val="365F91" w:themeColor="accent1" w:themeShade="BF"/>
          <w:sz w:val="28"/>
          <w:szCs w:val="28"/>
        </w:rPr>
      </w:pPr>
    </w:p>
    <w:p w14:paraId="2668DDCB" w14:textId="77777777" w:rsidR="00CF3A77" w:rsidRDefault="00CF3A77">
      <w:pPr>
        <w:rPr>
          <w:rFonts w:asciiTheme="majorHAnsi" w:eastAsiaTheme="majorEastAsia" w:hAnsiTheme="majorHAnsi" w:cstheme="majorBidi"/>
          <w:b/>
          <w:bCs/>
          <w:color w:val="365F91" w:themeColor="accent1" w:themeShade="BF"/>
          <w:sz w:val="28"/>
          <w:szCs w:val="28"/>
        </w:rPr>
      </w:pPr>
      <w:r>
        <w:br w:type="page"/>
      </w:r>
    </w:p>
    <w:p w14:paraId="201183CC" w14:textId="77777777" w:rsidR="006A4AAE" w:rsidRPr="00E43229" w:rsidRDefault="006A4AAE" w:rsidP="00E43229">
      <w:pPr>
        <w:pStyle w:val="1"/>
        <w:spacing w:before="0"/>
        <w:jc w:val="center"/>
      </w:pPr>
      <w:bookmarkStart w:id="59" w:name="_Toc112334579"/>
      <w:r>
        <w:rPr>
          <w:lang w:val="en-US"/>
        </w:rPr>
        <w:t>X</w:t>
      </w:r>
      <w:r w:rsidRPr="00867093">
        <w:t xml:space="preserve">. </w:t>
      </w:r>
      <w:r w:rsidRPr="00D324E6">
        <w:t>Приложения</w:t>
      </w:r>
      <w:bookmarkEnd w:id="59"/>
    </w:p>
    <w:p w14:paraId="5AF9F4C9" w14:textId="77777777" w:rsidR="006A4AAE" w:rsidRDefault="006A4AAE" w:rsidP="006A4AAE">
      <w:pPr>
        <w:widowControl w:val="0"/>
        <w:autoSpaceDE w:val="0"/>
        <w:autoSpaceDN w:val="0"/>
        <w:adjustRightInd w:val="0"/>
        <w:jc w:val="right"/>
        <w:rPr>
          <w:rFonts w:ascii="Times New Roman CYR" w:hAnsi="Times New Roman CYR" w:cs="Times New Roman CYR"/>
          <w:b/>
          <w:bCs/>
          <w:i/>
          <w:iCs/>
          <w:sz w:val="24"/>
          <w:szCs w:val="24"/>
        </w:rPr>
      </w:pPr>
      <w:r>
        <w:rPr>
          <w:rFonts w:ascii="Times New Roman CYR" w:hAnsi="Times New Roman CYR" w:cs="Times New Roman CYR"/>
          <w:b/>
          <w:bCs/>
          <w:i/>
          <w:iCs/>
          <w:sz w:val="24"/>
          <w:szCs w:val="24"/>
        </w:rPr>
        <w:t>Приложение 1</w:t>
      </w:r>
    </w:p>
    <w:p w14:paraId="4230AE64" w14:textId="77777777" w:rsidR="006A4AAE" w:rsidRPr="00501927" w:rsidRDefault="006A4AAE" w:rsidP="006A4AAE">
      <w:pPr>
        <w:pStyle w:val="2"/>
        <w:spacing w:before="0"/>
        <w:jc w:val="center"/>
        <w:rPr>
          <w:color w:val="auto"/>
          <w:sz w:val="20"/>
          <w:szCs w:val="20"/>
        </w:rPr>
      </w:pPr>
      <w:bookmarkStart w:id="60" w:name="_Toc112334580"/>
      <w:r w:rsidRPr="002820E9">
        <w:rPr>
          <w:color w:val="auto"/>
        </w:rPr>
        <w:t xml:space="preserve">Обзор образовательных организаций Добрянского </w:t>
      </w:r>
      <w:r w:rsidR="00FE1C65" w:rsidRPr="002820E9">
        <w:rPr>
          <w:color w:val="auto"/>
        </w:rPr>
        <w:t>городского округа</w:t>
      </w:r>
      <w:r w:rsidRPr="002820E9">
        <w:rPr>
          <w:color w:val="auto"/>
        </w:rPr>
        <w:t xml:space="preserve"> на </w:t>
      </w:r>
      <w:r w:rsidRPr="00501927">
        <w:rPr>
          <w:color w:val="auto"/>
        </w:rPr>
        <w:t>01.09.20</w:t>
      </w:r>
      <w:r w:rsidR="00FE1C65" w:rsidRPr="00501927">
        <w:rPr>
          <w:color w:val="auto"/>
        </w:rPr>
        <w:t>2</w:t>
      </w:r>
      <w:r w:rsidR="00357068" w:rsidRPr="00501927">
        <w:rPr>
          <w:color w:val="auto"/>
        </w:rPr>
        <w:t>2</w:t>
      </w:r>
      <w:bookmarkEnd w:id="60"/>
    </w:p>
    <w:tbl>
      <w:tblPr>
        <w:tblW w:w="9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6" w:type="dxa"/>
          <w:right w:w="56" w:type="dxa"/>
        </w:tblCellMar>
        <w:tblLook w:val="0000" w:firstRow="0" w:lastRow="0" w:firstColumn="0" w:lastColumn="0" w:noHBand="0" w:noVBand="0"/>
      </w:tblPr>
      <w:tblGrid>
        <w:gridCol w:w="2608"/>
        <w:gridCol w:w="506"/>
        <w:gridCol w:w="2142"/>
        <w:gridCol w:w="187"/>
        <w:gridCol w:w="1397"/>
        <w:gridCol w:w="162"/>
        <w:gridCol w:w="2006"/>
        <w:gridCol w:w="742"/>
      </w:tblGrid>
      <w:tr w:rsidR="006A4AAE" w14:paraId="524EEC06" w14:textId="77777777" w:rsidTr="0098245F">
        <w:trPr>
          <w:trHeight w:val="321"/>
        </w:trPr>
        <w:tc>
          <w:tcPr>
            <w:tcW w:w="9750" w:type="dxa"/>
            <w:gridSpan w:val="8"/>
            <w:shd w:val="clear" w:color="000000" w:fill="FFFFFF"/>
            <w:vAlign w:val="center"/>
          </w:tcPr>
          <w:p w14:paraId="609F1754" w14:textId="77777777" w:rsidR="006A4AAE" w:rsidRPr="00624972" w:rsidRDefault="006A4AAE" w:rsidP="006A4AAE">
            <w:pPr>
              <w:widowControl w:val="0"/>
              <w:autoSpaceDE w:val="0"/>
              <w:autoSpaceDN w:val="0"/>
              <w:adjustRightInd w:val="0"/>
              <w:spacing w:after="0" w:line="240" w:lineRule="auto"/>
              <w:jc w:val="center"/>
              <w:rPr>
                <w:rFonts w:ascii="Calibri" w:hAnsi="Calibri" w:cs="Calibri"/>
                <w:b/>
                <w:lang w:val="en-US"/>
              </w:rPr>
            </w:pPr>
            <w:r w:rsidRPr="00624972">
              <w:rPr>
                <w:rFonts w:ascii="Times New Roman CYR" w:hAnsi="Times New Roman CYR" w:cs="Times New Roman CYR"/>
                <w:b/>
                <w:color w:val="000000"/>
                <w:sz w:val="20"/>
                <w:szCs w:val="20"/>
              </w:rPr>
              <w:t>СРЕДНИЕ ОБЩЕОБРАЗОВАТЕЛЬНЫЕ ОРГАНИЗАЦИИ</w:t>
            </w:r>
          </w:p>
        </w:tc>
      </w:tr>
      <w:tr w:rsidR="00420981" w14:paraId="70A3BD1A" w14:textId="77777777" w:rsidTr="003B53EC">
        <w:trPr>
          <w:trHeight w:val="1"/>
        </w:trPr>
        <w:tc>
          <w:tcPr>
            <w:tcW w:w="3114" w:type="dxa"/>
            <w:gridSpan w:val="2"/>
            <w:shd w:val="clear" w:color="000000" w:fill="FFFFFF"/>
            <w:vAlign w:val="center"/>
          </w:tcPr>
          <w:p w14:paraId="38C17B58" w14:textId="77777777" w:rsidR="006A4AAE" w:rsidRDefault="006A4AAE" w:rsidP="006A4AAE">
            <w:pPr>
              <w:widowControl w:val="0"/>
              <w:autoSpaceDE w:val="0"/>
              <w:autoSpaceDN w:val="0"/>
              <w:adjustRightInd w:val="0"/>
              <w:spacing w:after="0" w:line="240" w:lineRule="auto"/>
              <w:jc w:val="center"/>
              <w:rPr>
                <w:rFonts w:ascii="Calibri" w:hAnsi="Calibri" w:cs="Calibri"/>
                <w:lang w:val="en-US"/>
              </w:rPr>
            </w:pPr>
            <w:r>
              <w:rPr>
                <w:rFonts w:ascii="Times New Roman CYR" w:hAnsi="Times New Roman CYR" w:cs="Times New Roman CYR"/>
                <w:b/>
                <w:bCs/>
                <w:color w:val="000000"/>
                <w:sz w:val="20"/>
                <w:szCs w:val="20"/>
              </w:rPr>
              <w:t>Образовательная</w:t>
            </w:r>
            <w:r w:rsidR="0098245F">
              <w:rPr>
                <w:rFonts w:ascii="Times New Roman CYR" w:hAnsi="Times New Roman CYR" w:cs="Times New Roman CYR"/>
                <w:b/>
                <w:bCs/>
                <w:color w:val="000000"/>
                <w:sz w:val="20"/>
                <w:szCs w:val="20"/>
              </w:rPr>
              <w:t xml:space="preserve"> </w:t>
            </w:r>
            <w:r>
              <w:rPr>
                <w:rFonts w:ascii="Times New Roman CYR" w:hAnsi="Times New Roman CYR" w:cs="Times New Roman CYR"/>
                <w:b/>
                <w:bCs/>
                <w:color w:val="000000"/>
                <w:sz w:val="20"/>
                <w:szCs w:val="20"/>
              </w:rPr>
              <w:t>организация</w:t>
            </w:r>
          </w:p>
        </w:tc>
        <w:tc>
          <w:tcPr>
            <w:tcW w:w="2329" w:type="dxa"/>
            <w:gridSpan w:val="2"/>
            <w:shd w:val="clear" w:color="000000" w:fill="FFFFFF"/>
            <w:vAlign w:val="center"/>
          </w:tcPr>
          <w:p w14:paraId="71A5BEA6" w14:textId="77777777" w:rsidR="006A4AAE" w:rsidRDefault="006A4AAE" w:rsidP="006A4AAE">
            <w:pPr>
              <w:widowControl w:val="0"/>
              <w:autoSpaceDE w:val="0"/>
              <w:autoSpaceDN w:val="0"/>
              <w:adjustRightInd w:val="0"/>
              <w:spacing w:after="0" w:line="240" w:lineRule="auto"/>
              <w:jc w:val="center"/>
              <w:rPr>
                <w:rFonts w:ascii="Calibri" w:hAnsi="Calibri" w:cs="Calibri"/>
                <w:lang w:val="en-US"/>
              </w:rPr>
            </w:pPr>
            <w:r>
              <w:rPr>
                <w:rFonts w:ascii="Times New Roman CYR" w:hAnsi="Times New Roman CYR" w:cs="Times New Roman CYR"/>
                <w:b/>
                <w:bCs/>
                <w:color w:val="000000"/>
                <w:sz w:val="20"/>
                <w:szCs w:val="20"/>
              </w:rPr>
              <w:t>Адрес</w:t>
            </w:r>
          </w:p>
        </w:tc>
        <w:tc>
          <w:tcPr>
            <w:tcW w:w="1559" w:type="dxa"/>
            <w:gridSpan w:val="2"/>
            <w:shd w:val="clear" w:color="000000" w:fill="FFFFFF"/>
            <w:vAlign w:val="center"/>
          </w:tcPr>
          <w:p w14:paraId="7E8FE4C8" w14:textId="77777777" w:rsidR="006A4AAE" w:rsidRDefault="006A4AAE" w:rsidP="006A4AAE">
            <w:pPr>
              <w:widowControl w:val="0"/>
              <w:autoSpaceDE w:val="0"/>
              <w:autoSpaceDN w:val="0"/>
              <w:adjustRightInd w:val="0"/>
              <w:spacing w:after="0" w:line="240" w:lineRule="auto"/>
              <w:jc w:val="center"/>
              <w:rPr>
                <w:rFonts w:ascii="Calibri" w:hAnsi="Calibri" w:cs="Calibri"/>
                <w:lang w:val="en-US"/>
              </w:rPr>
            </w:pPr>
            <w:r>
              <w:rPr>
                <w:rFonts w:ascii="Times New Roman CYR" w:hAnsi="Times New Roman CYR" w:cs="Times New Roman CYR"/>
                <w:b/>
                <w:bCs/>
                <w:color w:val="000000"/>
                <w:sz w:val="20"/>
                <w:szCs w:val="20"/>
              </w:rPr>
              <w:t>ФИО директора ОО</w:t>
            </w:r>
          </w:p>
        </w:tc>
        <w:tc>
          <w:tcPr>
            <w:tcW w:w="2006" w:type="dxa"/>
            <w:shd w:val="clear" w:color="000000" w:fill="FFFFFF"/>
            <w:vAlign w:val="center"/>
          </w:tcPr>
          <w:p w14:paraId="7148BDDF" w14:textId="77777777" w:rsidR="006A4AAE" w:rsidRDefault="006A4AAE" w:rsidP="006A4AAE">
            <w:pPr>
              <w:widowControl w:val="0"/>
              <w:autoSpaceDE w:val="0"/>
              <w:autoSpaceDN w:val="0"/>
              <w:adjustRightInd w:val="0"/>
              <w:spacing w:after="0" w:line="240" w:lineRule="auto"/>
              <w:jc w:val="center"/>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Конт.</w:t>
            </w:r>
            <w:r w:rsidR="0098245F">
              <w:rPr>
                <w:rFonts w:ascii="Times New Roman CYR" w:hAnsi="Times New Roman CYR" w:cs="Times New Roman CYR"/>
                <w:b/>
                <w:bCs/>
                <w:color w:val="000000"/>
                <w:sz w:val="20"/>
                <w:szCs w:val="20"/>
              </w:rPr>
              <w:t xml:space="preserve"> т</w:t>
            </w:r>
            <w:r>
              <w:rPr>
                <w:rFonts w:ascii="Times New Roman CYR" w:hAnsi="Times New Roman CYR" w:cs="Times New Roman CYR"/>
                <w:b/>
                <w:bCs/>
                <w:color w:val="000000"/>
                <w:sz w:val="20"/>
                <w:szCs w:val="20"/>
              </w:rPr>
              <w:t>елефон</w:t>
            </w:r>
            <w:r w:rsidR="0098245F">
              <w:rPr>
                <w:rFonts w:ascii="Times New Roman CYR" w:hAnsi="Times New Roman CYR" w:cs="Times New Roman CYR"/>
                <w:b/>
                <w:bCs/>
                <w:color w:val="000000"/>
                <w:sz w:val="20"/>
                <w:szCs w:val="20"/>
              </w:rPr>
              <w:t>,</w:t>
            </w:r>
          </w:p>
          <w:p w14:paraId="0EA8FF8A" w14:textId="77777777" w:rsidR="006A4AAE" w:rsidRDefault="006A4AAE" w:rsidP="006A4AAE">
            <w:pPr>
              <w:widowControl w:val="0"/>
              <w:autoSpaceDE w:val="0"/>
              <w:autoSpaceDN w:val="0"/>
              <w:adjustRightInd w:val="0"/>
              <w:spacing w:after="0" w:line="240" w:lineRule="auto"/>
              <w:jc w:val="center"/>
              <w:rPr>
                <w:rFonts w:ascii="Calibri" w:hAnsi="Calibri" w:cs="Calibri"/>
                <w:lang w:val="en-US"/>
              </w:rPr>
            </w:pPr>
            <w:r>
              <w:rPr>
                <w:rFonts w:ascii="Times New Roman" w:hAnsi="Times New Roman" w:cs="Times New Roman"/>
                <w:b/>
                <w:bCs/>
                <w:color w:val="000000"/>
                <w:sz w:val="20"/>
                <w:szCs w:val="20"/>
                <w:lang w:val="en-US"/>
              </w:rPr>
              <w:t>e-mail</w:t>
            </w:r>
          </w:p>
        </w:tc>
        <w:tc>
          <w:tcPr>
            <w:tcW w:w="742" w:type="dxa"/>
            <w:shd w:val="clear" w:color="000000" w:fill="FFFFFF"/>
            <w:vAlign w:val="center"/>
          </w:tcPr>
          <w:p w14:paraId="045FF76D" w14:textId="77777777" w:rsidR="006A4AAE" w:rsidRPr="0012624E" w:rsidRDefault="006A4AAE" w:rsidP="006A4AAE">
            <w:pPr>
              <w:widowControl w:val="0"/>
              <w:autoSpaceDE w:val="0"/>
              <w:autoSpaceDN w:val="0"/>
              <w:adjustRightInd w:val="0"/>
              <w:spacing w:after="0" w:line="240" w:lineRule="auto"/>
              <w:jc w:val="center"/>
              <w:rPr>
                <w:rFonts w:ascii="Calibri" w:hAnsi="Calibri" w:cs="Calibri"/>
                <w:lang w:val="en-US"/>
              </w:rPr>
            </w:pPr>
            <w:r w:rsidRPr="0012624E">
              <w:rPr>
                <w:rFonts w:ascii="Times New Roman CYR" w:hAnsi="Times New Roman CYR" w:cs="Times New Roman CYR"/>
                <w:b/>
                <w:bCs/>
                <w:sz w:val="20"/>
                <w:szCs w:val="20"/>
              </w:rPr>
              <w:t>Статус</w:t>
            </w:r>
          </w:p>
        </w:tc>
      </w:tr>
      <w:tr w:rsidR="00420981" w14:paraId="5DEA4FDB" w14:textId="77777777" w:rsidTr="003B53EC">
        <w:trPr>
          <w:trHeight w:val="1"/>
        </w:trPr>
        <w:tc>
          <w:tcPr>
            <w:tcW w:w="3114" w:type="dxa"/>
            <w:gridSpan w:val="2"/>
            <w:shd w:val="clear" w:color="000000" w:fill="FFFFFF"/>
            <w:vAlign w:val="center"/>
          </w:tcPr>
          <w:p w14:paraId="549A8A9A" w14:textId="77777777" w:rsidR="006A4AAE" w:rsidRDefault="006A4AAE" w:rsidP="006A4AAE">
            <w:pPr>
              <w:widowControl w:val="0"/>
              <w:autoSpaceDE w:val="0"/>
              <w:autoSpaceDN w:val="0"/>
              <w:adjustRightInd w:val="0"/>
              <w:spacing w:after="0" w:line="240" w:lineRule="auto"/>
              <w:rPr>
                <w:rFonts w:ascii="Calibri" w:hAnsi="Calibri" w:cs="Calibri"/>
                <w:lang w:val="en-US"/>
              </w:rPr>
            </w:pPr>
            <w:r>
              <w:rPr>
                <w:rFonts w:ascii="Times New Roman CYR" w:hAnsi="Times New Roman CYR" w:cs="Times New Roman CYR"/>
                <w:color w:val="000000"/>
                <w:sz w:val="20"/>
                <w:szCs w:val="20"/>
              </w:rPr>
              <w:t xml:space="preserve">МБОУ </w:t>
            </w:r>
            <w:r>
              <w:rPr>
                <w:rFonts w:ascii="Times New Roman" w:hAnsi="Times New Roman" w:cs="Times New Roman"/>
                <w:color w:val="000000"/>
                <w:sz w:val="20"/>
                <w:szCs w:val="20"/>
                <w:lang w:val="en-US"/>
              </w:rPr>
              <w:t>«</w:t>
            </w:r>
            <w:r>
              <w:rPr>
                <w:rFonts w:ascii="Times New Roman CYR" w:hAnsi="Times New Roman CYR" w:cs="Times New Roman CYR"/>
                <w:color w:val="000000"/>
                <w:sz w:val="20"/>
                <w:szCs w:val="20"/>
              </w:rPr>
              <w:t>Добрянская СОШ №</w:t>
            </w:r>
            <w:r w:rsidR="0098245F">
              <w:rPr>
                <w:rFonts w:ascii="Times New Roman CYR" w:hAnsi="Times New Roman CYR" w:cs="Times New Roman CYR"/>
                <w:color w:val="000000"/>
                <w:sz w:val="20"/>
                <w:szCs w:val="20"/>
              </w:rPr>
              <w:t xml:space="preserve"> </w:t>
            </w:r>
            <w:r>
              <w:rPr>
                <w:rFonts w:ascii="Times New Roman CYR" w:hAnsi="Times New Roman CYR" w:cs="Times New Roman CYR"/>
                <w:color w:val="000000"/>
                <w:sz w:val="20"/>
                <w:szCs w:val="20"/>
              </w:rPr>
              <w:t>2</w:t>
            </w:r>
            <w:r>
              <w:rPr>
                <w:rFonts w:ascii="Times New Roman" w:hAnsi="Times New Roman" w:cs="Times New Roman"/>
                <w:color w:val="000000"/>
                <w:sz w:val="20"/>
                <w:szCs w:val="20"/>
                <w:lang w:val="en-US"/>
              </w:rPr>
              <w:t>»</w:t>
            </w:r>
          </w:p>
        </w:tc>
        <w:tc>
          <w:tcPr>
            <w:tcW w:w="2329" w:type="dxa"/>
            <w:gridSpan w:val="2"/>
            <w:shd w:val="clear" w:color="000000" w:fill="FFFFFF"/>
            <w:vAlign w:val="center"/>
          </w:tcPr>
          <w:p w14:paraId="47C40F09" w14:textId="77777777" w:rsidR="006A4AAE" w:rsidRDefault="006A4AAE" w:rsidP="006A4AA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г. Добрянка</w:t>
            </w:r>
          </w:p>
          <w:p w14:paraId="4781A4FC" w14:textId="77777777" w:rsidR="006A4AAE" w:rsidRDefault="006A4AAE" w:rsidP="006A4AAE">
            <w:pPr>
              <w:widowControl w:val="0"/>
              <w:autoSpaceDE w:val="0"/>
              <w:autoSpaceDN w:val="0"/>
              <w:adjustRightInd w:val="0"/>
              <w:spacing w:after="0" w:line="240" w:lineRule="auto"/>
              <w:rPr>
                <w:rFonts w:ascii="Calibri" w:hAnsi="Calibri" w:cs="Calibri"/>
                <w:lang w:val="en-US"/>
              </w:rPr>
            </w:pPr>
            <w:r>
              <w:rPr>
                <w:rFonts w:ascii="Times New Roman CYR" w:hAnsi="Times New Roman CYR" w:cs="Times New Roman CYR"/>
                <w:color w:val="000000"/>
                <w:sz w:val="20"/>
                <w:szCs w:val="20"/>
              </w:rPr>
              <w:t>ул. Строителей, 7</w:t>
            </w:r>
          </w:p>
        </w:tc>
        <w:tc>
          <w:tcPr>
            <w:tcW w:w="1559" w:type="dxa"/>
            <w:gridSpan w:val="2"/>
            <w:shd w:val="clear" w:color="000000" w:fill="FFFFFF"/>
            <w:vAlign w:val="center"/>
          </w:tcPr>
          <w:p w14:paraId="53A333C8" w14:textId="77777777" w:rsidR="006A4AAE" w:rsidRDefault="006A4AAE" w:rsidP="006A4AAE">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Стерхова</w:t>
            </w:r>
          </w:p>
          <w:p w14:paraId="37067080" w14:textId="77777777" w:rsidR="006A4AAE" w:rsidRPr="002D3806" w:rsidRDefault="006A4AAE" w:rsidP="006A4AAE">
            <w:pPr>
              <w:widowControl w:val="0"/>
              <w:autoSpaceDE w:val="0"/>
              <w:autoSpaceDN w:val="0"/>
              <w:adjustRightInd w:val="0"/>
              <w:spacing w:after="0" w:line="240" w:lineRule="auto"/>
              <w:jc w:val="center"/>
              <w:rPr>
                <w:rFonts w:ascii="Calibri" w:hAnsi="Calibri" w:cs="Calibri"/>
              </w:rPr>
            </w:pPr>
            <w:r>
              <w:rPr>
                <w:rFonts w:ascii="Times New Roman CYR" w:hAnsi="Times New Roman CYR" w:cs="Times New Roman CYR"/>
                <w:color w:val="000000"/>
                <w:sz w:val="20"/>
                <w:szCs w:val="20"/>
              </w:rPr>
              <w:t>Наталья Николаевна</w:t>
            </w:r>
          </w:p>
        </w:tc>
        <w:tc>
          <w:tcPr>
            <w:tcW w:w="2006" w:type="dxa"/>
            <w:shd w:val="clear" w:color="000000" w:fill="FFFFFF"/>
            <w:vAlign w:val="center"/>
          </w:tcPr>
          <w:p w14:paraId="0D16A71C" w14:textId="77777777" w:rsidR="006A4AAE" w:rsidRPr="002D3806" w:rsidRDefault="006A4AAE" w:rsidP="006A4AAE">
            <w:pPr>
              <w:widowControl w:val="0"/>
              <w:autoSpaceDE w:val="0"/>
              <w:autoSpaceDN w:val="0"/>
              <w:adjustRightInd w:val="0"/>
              <w:spacing w:after="0" w:line="240" w:lineRule="auto"/>
              <w:rPr>
                <w:rFonts w:ascii="Times New Roman" w:hAnsi="Times New Roman" w:cs="Times New Roman"/>
                <w:color w:val="000000"/>
                <w:sz w:val="20"/>
                <w:szCs w:val="20"/>
              </w:rPr>
            </w:pPr>
            <w:r w:rsidRPr="002D3806">
              <w:rPr>
                <w:rFonts w:ascii="Times New Roman" w:hAnsi="Times New Roman" w:cs="Times New Roman"/>
                <w:color w:val="000000"/>
                <w:sz w:val="20"/>
                <w:szCs w:val="20"/>
              </w:rPr>
              <w:t>2</w:t>
            </w:r>
            <w:r>
              <w:rPr>
                <w:rFonts w:ascii="Times New Roman" w:hAnsi="Times New Roman" w:cs="Times New Roman"/>
                <w:color w:val="000000"/>
                <w:sz w:val="20"/>
                <w:szCs w:val="20"/>
              </w:rPr>
              <w:t>-</w:t>
            </w:r>
            <w:r w:rsidRPr="002D3806">
              <w:rPr>
                <w:rFonts w:ascii="Times New Roman" w:hAnsi="Times New Roman" w:cs="Times New Roman"/>
                <w:color w:val="000000"/>
                <w:sz w:val="20"/>
                <w:szCs w:val="20"/>
              </w:rPr>
              <w:t>69-84</w:t>
            </w:r>
          </w:p>
          <w:p w14:paraId="39159106" w14:textId="77777777" w:rsidR="006A4AAE" w:rsidRPr="00E67B25" w:rsidRDefault="00000000" w:rsidP="006A4AAE">
            <w:pPr>
              <w:widowControl w:val="0"/>
              <w:autoSpaceDE w:val="0"/>
              <w:autoSpaceDN w:val="0"/>
              <w:adjustRightInd w:val="0"/>
              <w:spacing w:after="0" w:line="240" w:lineRule="auto"/>
              <w:rPr>
                <w:rFonts w:ascii="Times New Roman" w:hAnsi="Times New Roman" w:cs="Times New Roman"/>
                <w:color w:val="000000"/>
                <w:sz w:val="20"/>
                <w:szCs w:val="20"/>
              </w:rPr>
            </w:pPr>
            <w:hyperlink r:id="rId105" w:history="1">
              <w:r w:rsidR="006A4AAE" w:rsidRPr="00030D67">
                <w:rPr>
                  <w:rStyle w:val="a8"/>
                  <w:rFonts w:ascii="Times New Roman" w:hAnsi="Times New Roman" w:cs="Times New Roman"/>
                  <w:sz w:val="20"/>
                  <w:szCs w:val="20"/>
                  <w:lang w:val="en-US"/>
                </w:rPr>
                <w:t>school</w:t>
              </w:r>
              <w:r w:rsidR="006A4AAE" w:rsidRPr="00030D67">
                <w:rPr>
                  <w:rStyle w:val="a8"/>
                  <w:rFonts w:ascii="Times New Roman" w:hAnsi="Times New Roman" w:cs="Times New Roman"/>
                  <w:sz w:val="20"/>
                  <w:szCs w:val="20"/>
                </w:rPr>
                <w:t>2_07@</w:t>
              </w:r>
              <w:r w:rsidR="006A4AAE" w:rsidRPr="00030D67">
                <w:rPr>
                  <w:rStyle w:val="a8"/>
                  <w:rFonts w:ascii="Times New Roman" w:hAnsi="Times New Roman" w:cs="Times New Roman"/>
                  <w:sz w:val="20"/>
                  <w:szCs w:val="20"/>
                  <w:lang w:val="en-US"/>
                </w:rPr>
                <w:t>mail</w:t>
              </w:r>
              <w:r w:rsidR="006A4AAE" w:rsidRPr="00030D67">
                <w:rPr>
                  <w:rStyle w:val="a8"/>
                  <w:rFonts w:ascii="Times New Roman" w:hAnsi="Times New Roman" w:cs="Times New Roman"/>
                  <w:sz w:val="20"/>
                  <w:szCs w:val="20"/>
                </w:rPr>
                <w:t>.</w:t>
              </w:r>
              <w:r w:rsidR="006A4AAE" w:rsidRPr="00030D67">
                <w:rPr>
                  <w:rStyle w:val="a8"/>
                  <w:rFonts w:ascii="Times New Roman" w:hAnsi="Times New Roman" w:cs="Times New Roman"/>
                  <w:sz w:val="20"/>
                  <w:szCs w:val="20"/>
                  <w:lang w:val="en-US"/>
                </w:rPr>
                <w:t>ru</w:t>
              </w:r>
            </w:hyperlink>
          </w:p>
          <w:p w14:paraId="0B696155" w14:textId="77777777" w:rsidR="006A4AAE" w:rsidRPr="002D3806" w:rsidRDefault="006A4AAE" w:rsidP="006A4AAE">
            <w:pPr>
              <w:widowControl w:val="0"/>
              <w:autoSpaceDE w:val="0"/>
              <w:autoSpaceDN w:val="0"/>
              <w:adjustRightInd w:val="0"/>
              <w:spacing w:after="0" w:line="240" w:lineRule="auto"/>
              <w:rPr>
                <w:rFonts w:ascii="Calibri" w:hAnsi="Calibri" w:cs="Calibri"/>
              </w:rPr>
            </w:pPr>
          </w:p>
        </w:tc>
        <w:tc>
          <w:tcPr>
            <w:tcW w:w="742" w:type="dxa"/>
            <w:shd w:val="clear" w:color="000000" w:fill="FFFFFF"/>
            <w:vAlign w:val="center"/>
          </w:tcPr>
          <w:p w14:paraId="64C7BEA9" w14:textId="77777777" w:rsidR="006A4AAE" w:rsidRPr="0012624E" w:rsidRDefault="006A4AAE" w:rsidP="006A4AAE">
            <w:pPr>
              <w:widowControl w:val="0"/>
              <w:autoSpaceDE w:val="0"/>
              <w:autoSpaceDN w:val="0"/>
              <w:adjustRightInd w:val="0"/>
              <w:spacing w:after="0" w:line="240" w:lineRule="auto"/>
              <w:jc w:val="center"/>
              <w:rPr>
                <w:rFonts w:ascii="Times New Roman" w:hAnsi="Times New Roman" w:cs="Times New Roman"/>
              </w:rPr>
            </w:pPr>
            <w:r w:rsidRPr="0012624E">
              <w:rPr>
                <w:rFonts w:ascii="Times New Roman" w:hAnsi="Times New Roman" w:cs="Times New Roman"/>
              </w:rPr>
              <w:t>КАП</w:t>
            </w:r>
          </w:p>
        </w:tc>
      </w:tr>
      <w:tr w:rsidR="00420981" w14:paraId="12B2CC61" w14:textId="77777777" w:rsidTr="003B53EC">
        <w:trPr>
          <w:trHeight w:val="1"/>
        </w:trPr>
        <w:tc>
          <w:tcPr>
            <w:tcW w:w="3114" w:type="dxa"/>
            <w:gridSpan w:val="2"/>
            <w:vMerge w:val="restart"/>
            <w:shd w:val="clear" w:color="000000" w:fill="FFFFFF"/>
            <w:vAlign w:val="center"/>
          </w:tcPr>
          <w:p w14:paraId="01066512" w14:textId="77777777" w:rsidR="006A4AAE" w:rsidRPr="002D3806" w:rsidRDefault="006A4AAE" w:rsidP="006A4AAE">
            <w:pPr>
              <w:widowControl w:val="0"/>
              <w:autoSpaceDE w:val="0"/>
              <w:autoSpaceDN w:val="0"/>
              <w:adjustRightInd w:val="0"/>
              <w:spacing w:after="0" w:line="240" w:lineRule="auto"/>
              <w:rPr>
                <w:rFonts w:ascii="Calibri" w:hAnsi="Calibri" w:cs="Calibri"/>
              </w:rPr>
            </w:pPr>
            <w:r>
              <w:rPr>
                <w:rFonts w:ascii="Times New Roman CYR" w:hAnsi="Times New Roman CYR" w:cs="Times New Roman CYR"/>
                <w:color w:val="000000"/>
                <w:sz w:val="20"/>
                <w:szCs w:val="20"/>
              </w:rPr>
              <w:t xml:space="preserve">МБОУ </w:t>
            </w:r>
            <w:r w:rsidRPr="002D3806">
              <w:rPr>
                <w:rFonts w:ascii="Times New Roman" w:hAnsi="Times New Roman" w:cs="Times New Roman"/>
                <w:color w:val="000000"/>
                <w:sz w:val="20"/>
                <w:szCs w:val="20"/>
              </w:rPr>
              <w:t>«</w:t>
            </w:r>
            <w:r>
              <w:rPr>
                <w:rFonts w:ascii="Times New Roman CYR" w:hAnsi="Times New Roman CYR" w:cs="Times New Roman CYR"/>
                <w:color w:val="000000"/>
                <w:sz w:val="20"/>
                <w:szCs w:val="20"/>
              </w:rPr>
              <w:t>Добрянская СОШ</w:t>
            </w:r>
            <w:r>
              <w:rPr>
                <w:rFonts w:ascii="Times New Roman" w:hAnsi="Times New Roman" w:cs="Times New Roman"/>
                <w:color w:val="000000"/>
                <w:sz w:val="20"/>
                <w:szCs w:val="20"/>
              </w:rPr>
              <w:t>№</w:t>
            </w:r>
            <w:r w:rsidR="0098245F">
              <w:rPr>
                <w:rFonts w:ascii="Times New Roman" w:hAnsi="Times New Roman" w:cs="Times New Roman"/>
                <w:color w:val="000000"/>
                <w:sz w:val="20"/>
                <w:szCs w:val="20"/>
              </w:rPr>
              <w:t xml:space="preserve"> </w:t>
            </w:r>
            <w:r w:rsidRPr="002D3806">
              <w:rPr>
                <w:rFonts w:ascii="Times New Roman" w:hAnsi="Times New Roman" w:cs="Times New Roman"/>
                <w:color w:val="000000"/>
                <w:sz w:val="20"/>
                <w:szCs w:val="20"/>
              </w:rPr>
              <w:t xml:space="preserve">3» </w:t>
            </w:r>
          </w:p>
        </w:tc>
        <w:tc>
          <w:tcPr>
            <w:tcW w:w="2329" w:type="dxa"/>
            <w:gridSpan w:val="2"/>
            <w:shd w:val="clear" w:color="000000" w:fill="FFFFFF"/>
            <w:vAlign w:val="center"/>
          </w:tcPr>
          <w:p w14:paraId="6D601537" w14:textId="77777777" w:rsidR="006A4AAE" w:rsidRDefault="006A4AAE" w:rsidP="006A4AAE">
            <w:pPr>
              <w:widowControl w:val="0"/>
              <w:autoSpaceDE w:val="0"/>
              <w:autoSpaceDN w:val="0"/>
              <w:adjustRightInd w:val="0"/>
              <w:spacing w:after="0" w:line="240" w:lineRule="auto"/>
              <w:rPr>
                <w:rFonts w:ascii="Times New Roman CYR" w:hAnsi="Times New Roman CYR" w:cs="Times New Roman CYR"/>
                <w:b/>
                <w:bCs/>
                <w:i/>
                <w:iCs/>
                <w:color w:val="000000"/>
                <w:sz w:val="20"/>
                <w:szCs w:val="20"/>
              </w:rPr>
            </w:pPr>
            <w:r>
              <w:rPr>
                <w:rFonts w:ascii="Times New Roman CYR" w:hAnsi="Times New Roman CYR" w:cs="Times New Roman CYR"/>
                <w:b/>
                <w:bCs/>
                <w:i/>
                <w:iCs/>
                <w:color w:val="000000"/>
                <w:sz w:val="20"/>
                <w:szCs w:val="20"/>
              </w:rPr>
              <w:t>Корпус № 1</w:t>
            </w:r>
          </w:p>
          <w:p w14:paraId="1A1AC93C" w14:textId="77777777" w:rsidR="006A4AAE" w:rsidRDefault="006A4AAE" w:rsidP="006A4AA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г. Добрянка</w:t>
            </w:r>
          </w:p>
          <w:p w14:paraId="10A6B12E" w14:textId="77777777" w:rsidR="006A4AAE" w:rsidRPr="0050563E" w:rsidRDefault="006A4AAE" w:rsidP="006A4AAE">
            <w:pPr>
              <w:widowControl w:val="0"/>
              <w:autoSpaceDE w:val="0"/>
              <w:autoSpaceDN w:val="0"/>
              <w:adjustRightInd w:val="0"/>
              <w:spacing w:after="0" w:line="240" w:lineRule="auto"/>
              <w:rPr>
                <w:rFonts w:ascii="Calibri" w:hAnsi="Calibri" w:cs="Calibri"/>
              </w:rPr>
            </w:pPr>
            <w:r>
              <w:rPr>
                <w:rFonts w:ascii="Times New Roman CYR" w:hAnsi="Times New Roman CYR" w:cs="Times New Roman CYR"/>
                <w:color w:val="000000"/>
                <w:sz w:val="20"/>
                <w:szCs w:val="20"/>
              </w:rPr>
              <w:t>ул. Энгельса, 9</w:t>
            </w:r>
          </w:p>
        </w:tc>
        <w:tc>
          <w:tcPr>
            <w:tcW w:w="1559" w:type="dxa"/>
            <w:gridSpan w:val="2"/>
            <w:vMerge w:val="restart"/>
            <w:shd w:val="clear" w:color="000000" w:fill="FFFFFF"/>
            <w:vAlign w:val="center"/>
          </w:tcPr>
          <w:p w14:paraId="65E7F5E5" w14:textId="77777777" w:rsidR="00357068" w:rsidRPr="00021829" w:rsidRDefault="00357068" w:rsidP="006A4AAE">
            <w:pPr>
              <w:widowControl w:val="0"/>
              <w:autoSpaceDE w:val="0"/>
              <w:autoSpaceDN w:val="0"/>
              <w:adjustRightInd w:val="0"/>
              <w:spacing w:after="0" w:line="240" w:lineRule="auto"/>
              <w:jc w:val="center"/>
              <w:rPr>
                <w:rFonts w:ascii="Times New Roman CYR" w:hAnsi="Times New Roman CYR" w:cs="Times New Roman CYR"/>
                <w:sz w:val="20"/>
                <w:szCs w:val="20"/>
              </w:rPr>
            </w:pPr>
            <w:r w:rsidRPr="00021829">
              <w:rPr>
                <w:rFonts w:ascii="Times New Roman CYR" w:hAnsi="Times New Roman CYR" w:cs="Times New Roman CYR"/>
                <w:sz w:val="20"/>
                <w:szCs w:val="20"/>
              </w:rPr>
              <w:t xml:space="preserve">И.о. директора Светич </w:t>
            </w:r>
          </w:p>
          <w:p w14:paraId="0ED13746" w14:textId="77777777" w:rsidR="006A4AAE" w:rsidRPr="00021829" w:rsidRDefault="00357068" w:rsidP="006A4AAE">
            <w:pPr>
              <w:widowControl w:val="0"/>
              <w:autoSpaceDE w:val="0"/>
              <w:autoSpaceDN w:val="0"/>
              <w:adjustRightInd w:val="0"/>
              <w:spacing w:after="0" w:line="240" w:lineRule="auto"/>
              <w:jc w:val="center"/>
              <w:rPr>
                <w:rFonts w:ascii="Calibri" w:hAnsi="Calibri" w:cs="Calibri"/>
              </w:rPr>
            </w:pPr>
            <w:r w:rsidRPr="00021829">
              <w:rPr>
                <w:rFonts w:ascii="Times New Roman CYR" w:hAnsi="Times New Roman CYR" w:cs="Times New Roman CYR"/>
                <w:sz w:val="20"/>
                <w:szCs w:val="20"/>
              </w:rPr>
              <w:t>Татьяна Владимировна</w:t>
            </w:r>
          </w:p>
        </w:tc>
        <w:tc>
          <w:tcPr>
            <w:tcW w:w="2006" w:type="dxa"/>
            <w:shd w:val="clear" w:color="000000" w:fill="FFFFFF"/>
            <w:vAlign w:val="center"/>
          </w:tcPr>
          <w:p w14:paraId="0B422D2F" w14:textId="77777777" w:rsidR="006A4AAE" w:rsidRPr="00357068" w:rsidRDefault="006A4AAE" w:rsidP="006A4AAE">
            <w:pPr>
              <w:widowControl w:val="0"/>
              <w:autoSpaceDE w:val="0"/>
              <w:autoSpaceDN w:val="0"/>
              <w:adjustRightInd w:val="0"/>
              <w:spacing w:after="0" w:line="240" w:lineRule="auto"/>
              <w:rPr>
                <w:rFonts w:ascii="Times New Roman" w:hAnsi="Times New Roman" w:cs="Times New Roman"/>
                <w:color w:val="000000"/>
                <w:sz w:val="20"/>
                <w:szCs w:val="20"/>
              </w:rPr>
            </w:pPr>
            <w:r w:rsidRPr="00357068">
              <w:rPr>
                <w:rFonts w:ascii="Times New Roman" w:hAnsi="Times New Roman" w:cs="Times New Roman"/>
                <w:color w:val="000000"/>
                <w:sz w:val="20"/>
                <w:szCs w:val="20"/>
              </w:rPr>
              <w:t>2-72-22</w:t>
            </w:r>
          </w:p>
          <w:p w14:paraId="04CC12C2" w14:textId="77777777" w:rsidR="006A4AAE" w:rsidRPr="00357068" w:rsidRDefault="00000000" w:rsidP="006A4AAE">
            <w:pPr>
              <w:widowControl w:val="0"/>
              <w:autoSpaceDE w:val="0"/>
              <w:autoSpaceDN w:val="0"/>
              <w:adjustRightInd w:val="0"/>
              <w:spacing w:after="0" w:line="240" w:lineRule="auto"/>
              <w:rPr>
                <w:rFonts w:ascii="Times New Roman" w:hAnsi="Times New Roman" w:cs="Times New Roman"/>
                <w:color w:val="000000"/>
                <w:sz w:val="20"/>
                <w:szCs w:val="20"/>
              </w:rPr>
            </w:pPr>
            <w:hyperlink r:id="rId106" w:history="1">
              <w:r w:rsidR="006A4AAE" w:rsidRPr="00030D67">
                <w:rPr>
                  <w:rStyle w:val="a8"/>
                  <w:rFonts w:ascii="Times New Roman" w:hAnsi="Times New Roman" w:cs="Times New Roman"/>
                  <w:sz w:val="20"/>
                  <w:szCs w:val="20"/>
                  <w:lang w:val="en-US"/>
                </w:rPr>
                <w:t>school</w:t>
              </w:r>
              <w:r w:rsidR="006A4AAE" w:rsidRPr="00357068">
                <w:rPr>
                  <w:rStyle w:val="a8"/>
                  <w:rFonts w:ascii="Times New Roman" w:hAnsi="Times New Roman" w:cs="Times New Roman"/>
                  <w:sz w:val="20"/>
                  <w:szCs w:val="20"/>
                </w:rPr>
                <w:t>.3@</w:t>
              </w:r>
              <w:r w:rsidR="006A4AAE" w:rsidRPr="00030D67">
                <w:rPr>
                  <w:rStyle w:val="a8"/>
                  <w:rFonts w:ascii="Times New Roman" w:hAnsi="Times New Roman" w:cs="Times New Roman"/>
                  <w:sz w:val="20"/>
                  <w:szCs w:val="20"/>
                  <w:lang w:val="en-US"/>
                </w:rPr>
                <w:t>mail</w:t>
              </w:r>
              <w:r w:rsidR="006A4AAE" w:rsidRPr="00357068">
                <w:rPr>
                  <w:rStyle w:val="a8"/>
                  <w:rFonts w:ascii="Times New Roman" w:hAnsi="Times New Roman" w:cs="Times New Roman"/>
                  <w:sz w:val="20"/>
                  <w:szCs w:val="20"/>
                </w:rPr>
                <w:t>.</w:t>
              </w:r>
              <w:r w:rsidR="006A4AAE" w:rsidRPr="00030D67">
                <w:rPr>
                  <w:rStyle w:val="a8"/>
                  <w:rFonts w:ascii="Times New Roman" w:hAnsi="Times New Roman" w:cs="Times New Roman"/>
                  <w:sz w:val="20"/>
                  <w:szCs w:val="20"/>
                  <w:lang w:val="en-US"/>
                </w:rPr>
                <w:t>ru</w:t>
              </w:r>
            </w:hyperlink>
          </w:p>
          <w:p w14:paraId="23F8562C" w14:textId="77777777" w:rsidR="006A4AAE" w:rsidRPr="00357068" w:rsidRDefault="006A4AAE" w:rsidP="006A4AAE">
            <w:pPr>
              <w:widowControl w:val="0"/>
              <w:autoSpaceDE w:val="0"/>
              <w:autoSpaceDN w:val="0"/>
              <w:adjustRightInd w:val="0"/>
              <w:spacing w:after="0" w:line="240" w:lineRule="auto"/>
              <w:rPr>
                <w:rFonts w:ascii="Calibri" w:hAnsi="Calibri" w:cs="Calibri"/>
              </w:rPr>
            </w:pPr>
          </w:p>
        </w:tc>
        <w:tc>
          <w:tcPr>
            <w:tcW w:w="742" w:type="dxa"/>
            <w:vMerge w:val="restart"/>
            <w:shd w:val="clear" w:color="000000" w:fill="FFFFFF"/>
            <w:vAlign w:val="center"/>
          </w:tcPr>
          <w:p w14:paraId="090EAA95" w14:textId="77777777" w:rsidR="006A4AAE" w:rsidRPr="0012624E" w:rsidRDefault="006A4AAE" w:rsidP="006A4AAE">
            <w:pPr>
              <w:widowControl w:val="0"/>
              <w:autoSpaceDE w:val="0"/>
              <w:autoSpaceDN w:val="0"/>
              <w:adjustRightInd w:val="0"/>
              <w:spacing w:after="0" w:line="240" w:lineRule="auto"/>
              <w:jc w:val="center"/>
              <w:rPr>
                <w:rFonts w:ascii="Calibri" w:hAnsi="Calibri" w:cs="Calibri"/>
              </w:rPr>
            </w:pPr>
            <w:r w:rsidRPr="0012624E">
              <w:rPr>
                <w:rFonts w:ascii="Times New Roman" w:hAnsi="Times New Roman" w:cs="Times New Roman"/>
              </w:rPr>
              <w:t>КАП</w:t>
            </w:r>
          </w:p>
        </w:tc>
      </w:tr>
      <w:tr w:rsidR="00420981" w14:paraId="7CB3133C" w14:textId="77777777" w:rsidTr="003B53EC">
        <w:trPr>
          <w:trHeight w:val="1"/>
        </w:trPr>
        <w:tc>
          <w:tcPr>
            <w:tcW w:w="3114" w:type="dxa"/>
            <w:gridSpan w:val="2"/>
            <w:vMerge/>
            <w:shd w:val="clear" w:color="000000" w:fill="FFFFFF"/>
            <w:vAlign w:val="center"/>
          </w:tcPr>
          <w:p w14:paraId="70576C31" w14:textId="77777777" w:rsidR="006A4AAE" w:rsidRPr="00357068" w:rsidRDefault="006A4AAE" w:rsidP="006A4AAE">
            <w:pPr>
              <w:widowControl w:val="0"/>
              <w:autoSpaceDE w:val="0"/>
              <w:autoSpaceDN w:val="0"/>
              <w:adjustRightInd w:val="0"/>
              <w:spacing w:line="240" w:lineRule="auto"/>
              <w:rPr>
                <w:rFonts w:ascii="Calibri" w:hAnsi="Calibri" w:cs="Calibri"/>
              </w:rPr>
            </w:pPr>
          </w:p>
        </w:tc>
        <w:tc>
          <w:tcPr>
            <w:tcW w:w="2329" w:type="dxa"/>
            <w:gridSpan w:val="2"/>
            <w:shd w:val="clear" w:color="000000" w:fill="FFFFFF"/>
            <w:vAlign w:val="center"/>
          </w:tcPr>
          <w:p w14:paraId="64DE9487" w14:textId="77777777" w:rsidR="006A4AAE" w:rsidRDefault="006A4AAE" w:rsidP="006A4AAE">
            <w:pPr>
              <w:widowControl w:val="0"/>
              <w:autoSpaceDE w:val="0"/>
              <w:autoSpaceDN w:val="0"/>
              <w:adjustRightInd w:val="0"/>
              <w:spacing w:after="0" w:line="240" w:lineRule="auto"/>
              <w:rPr>
                <w:rFonts w:ascii="Times New Roman CYR" w:hAnsi="Times New Roman CYR" w:cs="Times New Roman CYR"/>
                <w:b/>
                <w:bCs/>
                <w:i/>
                <w:iCs/>
                <w:color w:val="000000"/>
                <w:sz w:val="20"/>
                <w:szCs w:val="20"/>
              </w:rPr>
            </w:pPr>
            <w:r>
              <w:rPr>
                <w:rFonts w:ascii="Times New Roman CYR" w:hAnsi="Times New Roman CYR" w:cs="Times New Roman CYR"/>
                <w:b/>
                <w:bCs/>
                <w:i/>
                <w:iCs/>
                <w:color w:val="000000"/>
                <w:sz w:val="20"/>
                <w:szCs w:val="20"/>
              </w:rPr>
              <w:t>Корпус № 2</w:t>
            </w:r>
          </w:p>
          <w:p w14:paraId="49F4DB48" w14:textId="77777777" w:rsidR="006A4AAE" w:rsidRDefault="006A4AAE" w:rsidP="006A4AA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г. Добрянка</w:t>
            </w:r>
          </w:p>
          <w:p w14:paraId="518D23A2" w14:textId="77777777" w:rsidR="006A4AAE" w:rsidRPr="0050563E" w:rsidRDefault="006A4AAE" w:rsidP="006A4AAE">
            <w:pPr>
              <w:widowControl w:val="0"/>
              <w:autoSpaceDE w:val="0"/>
              <w:autoSpaceDN w:val="0"/>
              <w:adjustRightInd w:val="0"/>
              <w:spacing w:after="0" w:line="240" w:lineRule="auto"/>
              <w:rPr>
                <w:rFonts w:ascii="Calibri" w:hAnsi="Calibri" w:cs="Calibri"/>
              </w:rPr>
            </w:pPr>
            <w:r>
              <w:rPr>
                <w:rFonts w:ascii="Times New Roman CYR" w:hAnsi="Times New Roman CYR" w:cs="Times New Roman CYR"/>
                <w:color w:val="000000"/>
                <w:sz w:val="20"/>
                <w:szCs w:val="20"/>
              </w:rPr>
              <w:t>ул. Жуковского, 26</w:t>
            </w:r>
          </w:p>
        </w:tc>
        <w:tc>
          <w:tcPr>
            <w:tcW w:w="1559" w:type="dxa"/>
            <w:gridSpan w:val="2"/>
            <w:vMerge/>
            <w:shd w:val="clear" w:color="000000" w:fill="FFFFFF"/>
            <w:vAlign w:val="center"/>
          </w:tcPr>
          <w:p w14:paraId="2E9CECD2" w14:textId="77777777" w:rsidR="006A4AAE" w:rsidRPr="00021829" w:rsidRDefault="006A4AAE" w:rsidP="006A4AAE">
            <w:pPr>
              <w:widowControl w:val="0"/>
              <w:autoSpaceDE w:val="0"/>
              <w:autoSpaceDN w:val="0"/>
              <w:adjustRightInd w:val="0"/>
              <w:spacing w:line="240" w:lineRule="auto"/>
              <w:rPr>
                <w:rFonts w:ascii="Calibri" w:hAnsi="Calibri" w:cs="Calibri"/>
              </w:rPr>
            </w:pPr>
          </w:p>
        </w:tc>
        <w:tc>
          <w:tcPr>
            <w:tcW w:w="2006" w:type="dxa"/>
            <w:shd w:val="clear" w:color="000000" w:fill="FFFFFF"/>
            <w:vAlign w:val="center"/>
          </w:tcPr>
          <w:p w14:paraId="55360E80" w14:textId="77777777" w:rsidR="006A4AAE" w:rsidRPr="00E67B25" w:rsidRDefault="006A4AAE" w:rsidP="0098245F">
            <w:pPr>
              <w:widowControl w:val="0"/>
              <w:autoSpaceDE w:val="0"/>
              <w:autoSpaceDN w:val="0"/>
              <w:adjustRightInd w:val="0"/>
              <w:spacing w:after="0" w:line="240" w:lineRule="auto"/>
              <w:rPr>
                <w:rFonts w:ascii="Times New Roman" w:hAnsi="Times New Roman" w:cs="Times New Roman"/>
                <w:sz w:val="20"/>
                <w:szCs w:val="20"/>
              </w:rPr>
            </w:pPr>
            <w:r w:rsidRPr="00E67B25">
              <w:rPr>
                <w:rFonts w:ascii="Times New Roman" w:eastAsia="Times New Roman" w:hAnsi="Times New Roman" w:cs="Times New Roman"/>
                <w:sz w:val="20"/>
                <w:szCs w:val="20"/>
              </w:rPr>
              <w:t>2-18-59</w:t>
            </w:r>
            <w:r w:rsidR="00206D63">
              <w:rPr>
                <w:rFonts w:ascii="Times New Roman" w:eastAsia="Times New Roman" w:hAnsi="Times New Roman" w:cs="Times New Roman"/>
                <w:sz w:val="20"/>
                <w:szCs w:val="20"/>
              </w:rPr>
              <w:t xml:space="preserve"> </w:t>
            </w:r>
            <w:hyperlink r:id="rId107" w:history="1"/>
          </w:p>
        </w:tc>
        <w:tc>
          <w:tcPr>
            <w:tcW w:w="742" w:type="dxa"/>
            <w:vMerge/>
            <w:shd w:val="clear" w:color="000000" w:fill="FFFFFF"/>
            <w:vAlign w:val="center"/>
          </w:tcPr>
          <w:p w14:paraId="15D73904" w14:textId="77777777" w:rsidR="006A4AAE" w:rsidRPr="0012624E" w:rsidRDefault="006A4AAE" w:rsidP="006A4AAE">
            <w:pPr>
              <w:widowControl w:val="0"/>
              <w:autoSpaceDE w:val="0"/>
              <w:autoSpaceDN w:val="0"/>
              <w:adjustRightInd w:val="0"/>
              <w:spacing w:after="0" w:line="240" w:lineRule="auto"/>
              <w:jc w:val="center"/>
              <w:rPr>
                <w:rFonts w:ascii="Calibri" w:hAnsi="Calibri" w:cs="Calibri"/>
              </w:rPr>
            </w:pPr>
          </w:p>
        </w:tc>
      </w:tr>
      <w:tr w:rsidR="00420981" w14:paraId="4A4B8782" w14:textId="77777777" w:rsidTr="003B53EC">
        <w:trPr>
          <w:trHeight w:val="1"/>
        </w:trPr>
        <w:tc>
          <w:tcPr>
            <w:tcW w:w="3114" w:type="dxa"/>
            <w:gridSpan w:val="2"/>
            <w:vMerge w:val="restart"/>
            <w:shd w:val="clear" w:color="000000" w:fill="FFFFFF"/>
            <w:vAlign w:val="center"/>
          </w:tcPr>
          <w:p w14:paraId="7CF5DB41" w14:textId="77777777" w:rsidR="00FE1C65" w:rsidRDefault="00FE1C65" w:rsidP="006A4AAE">
            <w:pPr>
              <w:widowControl w:val="0"/>
              <w:autoSpaceDE w:val="0"/>
              <w:autoSpaceDN w:val="0"/>
              <w:adjustRightInd w:val="0"/>
              <w:spacing w:after="0" w:line="240" w:lineRule="auto"/>
              <w:rPr>
                <w:rFonts w:ascii="Calibri" w:hAnsi="Calibri" w:cs="Calibri"/>
                <w:lang w:val="en-US"/>
              </w:rPr>
            </w:pPr>
            <w:r>
              <w:rPr>
                <w:rFonts w:ascii="Times New Roman CYR" w:hAnsi="Times New Roman CYR" w:cs="Times New Roman CYR"/>
                <w:color w:val="000000"/>
                <w:sz w:val="20"/>
                <w:szCs w:val="20"/>
              </w:rPr>
              <w:t xml:space="preserve">МБОУ </w:t>
            </w:r>
            <w:r>
              <w:rPr>
                <w:rFonts w:ascii="Times New Roman" w:hAnsi="Times New Roman" w:cs="Times New Roman"/>
                <w:color w:val="000000"/>
                <w:sz w:val="20"/>
                <w:szCs w:val="20"/>
                <w:lang w:val="en-US"/>
              </w:rPr>
              <w:t>«</w:t>
            </w:r>
            <w:r>
              <w:rPr>
                <w:rFonts w:ascii="Times New Roman CYR" w:hAnsi="Times New Roman CYR" w:cs="Times New Roman CYR"/>
                <w:color w:val="000000"/>
                <w:sz w:val="20"/>
                <w:szCs w:val="20"/>
              </w:rPr>
              <w:t>Добрянская СОШ №</w:t>
            </w:r>
            <w:r w:rsidR="0098245F">
              <w:rPr>
                <w:rFonts w:ascii="Times New Roman CYR" w:hAnsi="Times New Roman CYR" w:cs="Times New Roman CYR"/>
                <w:color w:val="000000"/>
                <w:sz w:val="20"/>
                <w:szCs w:val="20"/>
              </w:rPr>
              <w:t xml:space="preserve"> </w:t>
            </w:r>
            <w:r>
              <w:rPr>
                <w:rFonts w:ascii="Times New Roman CYR" w:hAnsi="Times New Roman CYR" w:cs="Times New Roman CYR"/>
                <w:color w:val="000000"/>
                <w:sz w:val="20"/>
                <w:szCs w:val="20"/>
              </w:rPr>
              <w:t>5</w:t>
            </w:r>
            <w:r>
              <w:rPr>
                <w:rFonts w:ascii="Times New Roman" w:hAnsi="Times New Roman" w:cs="Times New Roman"/>
                <w:color w:val="000000"/>
                <w:sz w:val="20"/>
                <w:szCs w:val="20"/>
                <w:lang w:val="en-US"/>
              </w:rPr>
              <w:t>»</w:t>
            </w:r>
          </w:p>
        </w:tc>
        <w:tc>
          <w:tcPr>
            <w:tcW w:w="2329" w:type="dxa"/>
            <w:gridSpan w:val="2"/>
            <w:shd w:val="clear" w:color="000000" w:fill="FFFFFF"/>
            <w:vAlign w:val="center"/>
          </w:tcPr>
          <w:p w14:paraId="7EE9538E" w14:textId="77777777" w:rsidR="00FE1C65" w:rsidRDefault="00FE1C65" w:rsidP="006A4AA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г. Добрянка</w:t>
            </w:r>
          </w:p>
          <w:p w14:paraId="58377408" w14:textId="77777777" w:rsidR="00FE1C65" w:rsidRDefault="00FE1C65" w:rsidP="006A4AAE">
            <w:pPr>
              <w:widowControl w:val="0"/>
              <w:autoSpaceDE w:val="0"/>
              <w:autoSpaceDN w:val="0"/>
              <w:adjustRightInd w:val="0"/>
              <w:spacing w:after="0" w:line="240" w:lineRule="auto"/>
              <w:rPr>
                <w:rFonts w:ascii="Calibri" w:hAnsi="Calibri" w:cs="Calibri"/>
                <w:lang w:val="en-US"/>
              </w:rPr>
            </w:pPr>
            <w:r>
              <w:rPr>
                <w:rFonts w:ascii="Times New Roman CYR" w:hAnsi="Times New Roman CYR" w:cs="Times New Roman CYR"/>
                <w:color w:val="000000"/>
                <w:sz w:val="20"/>
                <w:szCs w:val="20"/>
              </w:rPr>
              <w:t>ул. Жуковского, 37</w:t>
            </w:r>
          </w:p>
        </w:tc>
        <w:tc>
          <w:tcPr>
            <w:tcW w:w="1559" w:type="dxa"/>
            <w:gridSpan w:val="2"/>
            <w:vMerge w:val="restart"/>
            <w:shd w:val="clear" w:color="000000" w:fill="FFFFFF"/>
            <w:vAlign w:val="center"/>
          </w:tcPr>
          <w:p w14:paraId="626B4413" w14:textId="77777777" w:rsidR="00FE1C65" w:rsidRPr="00021829" w:rsidRDefault="00FE1C65" w:rsidP="006A4AAE">
            <w:pPr>
              <w:widowControl w:val="0"/>
              <w:autoSpaceDE w:val="0"/>
              <w:autoSpaceDN w:val="0"/>
              <w:adjustRightInd w:val="0"/>
              <w:spacing w:after="0" w:line="240" w:lineRule="auto"/>
              <w:jc w:val="center"/>
              <w:rPr>
                <w:rFonts w:ascii="Times New Roman CYR" w:hAnsi="Times New Roman CYR" w:cs="Times New Roman CYR"/>
                <w:sz w:val="20"/>
                <w:szCs w:val="20"/>
              </w:rPr>
            </w:pPr>
            <w:r w:rsidRPr="00021829">
              <w:rPr>
                <w:rFonts w:ascii="Times New Roman CYR" w:hAnsi="Times New Roman CYR" w:cs="Times New Roman CYR"/>
                <w:sz w:val="20"/>
                <w:szCs w:val="20"/>
              </w:rPr>
              <w:t>Шилкова</w:t>
            </w:r>
          </w:p>
          <w:p w14:paraId="481F7FB1" w14:textId="77777777" w:rsidR="00FE1C65" w:rsidRPr="00021829" w:rsidRDefault="00FE1C65" w:rsidP="006A4AAE">
            <w:pPr>
              <w:widowControl w:val="0"/>
              <w:autoSpaceDE w:val="0"/>
              <w:autoSpaceDN w:val="0"/>
              <w:adjustRightInd w:val="0"/>
              <w:spacing w:after="0" w:line="240" w:lineRule="auto"/>
              <w:jc w:val="center"/>
              <w:rPr>
                <w:rFonts w:ascii="Calibri" w:hAnsi="Calibri" w:cs="Calibri"/>
                <w:lang w:val="en-US"/>
              </w:rPr>
            </w:pPr>
            <w:r w:rsidRPr="00021829">
              <w:rPr>
                <w:rFonts w:ascii="Times New Roman CYR" w:hAnsi="Times New Roman CYR" w:cs="Times New Roman CYR"/>
                <w:sz w:val="20"/>
                <w:szCs w:val="20"/>
              </w:rPr>
              <w:t>Ольга Николаевна</w:t>
            </w:r>
          </w:p>
        </w:tc>
        <w:tc>
          <w:tcPr>
            <w:tcW w:w="2006" w:type="dxa"/>
            <w:vMerge w:val="restart"/>
            <w:shd w:val="clear" w:color="000000" w:fill="FFFFFF"/>
            <w:vAlign w:val="center"/>
          </w:tcPr>
          <w:p w14:paraId="7B728DA0" w14:textId="77777777" w:rsidR="00FE1C65" w:rsidRDefault="00FE1C65" w:rsidP="006A4AAE">
            <w:pPr>
              <w:widowControl w:val="0"/>
              <w:autoSpaceDE w:val="0"/>
              <w:autoSpaceDN w:val="0"/>
              <w:adjustRightInd w:val="0"/>
              <w:spacing w:after="0" w:line="240" w:lineRule="auto"/>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2</w:t>
            </w:r>
            <w:r>
              <w:rPr>
                <w:rFonts w:ascii="Times New Roman" w:hAnsi="Times New Roman" w:cs="Times New Roman"/>
                <w:color w:val="000000"/>
                <w:sz w:val="20"/>
                <w:szCs w:val="20"/>
              </w:rPr>
              <w:t>-</w:t>
            </w:r>
            <w:r>
              <w:rPr>
                <w:rFonts w:ascii="Times New Roman" w:hAnsi="Times New Roman" w:cs="Times New Roman"/>
                <w:color w:val="000000"/>
                <w:sz w:val="20"/>
                <w:szCs w:val="20"/>
                <w:lang w:val="en-US"/>
              </w:rPr>
              <w:t>67-19</w:t>
            </w:r>
          </w:p>
          <w:p w14:paraId="74B03BA4" w14:textId="77777777" w:rsidR="00FE1C65" w:rsidRPr="006533FF" w:rsidRDefault="00000000" w:rsidP="006A4AAE">
            <w:pPr>
              <w:widowControl w:val="0"/>
              <w:autoSpaceDE w:val="0"/>
              <w:autoSpaceDN w:val="0"/>
              <w:adjustRightInd w:val="0"/>
              <w:spacing w:after="0" w:line="240" w:lineRule="auto"/>
              <w:rPr>
                <w:rFonts w:ascii="Calibri" w:hAnsi="Calibri" w:cs="Calibri"/>
              </w:rPr>
            </w:pPr>
            <w:hyperlink r:id="rId108" w:history="1">
              <w:r w:rsidR="00FE1C65" w:rsidRPr="00030D67">
                <w:rPr>
                  <w:rStyle w:val="a8"/>
                  <w:rFonts w:ascii="Times New Roman" w:hAnsi="Times New Roman" w:cs="Times New Roman"/>
                  <w:sz w:val="20"/>
                  <w:szCs w:val="20"/>
                  <w:lang w:val="en-US"/>
                </w:rPr>
                <w:t>school5</w:t>
              </w:r>
              <w:r w:rsidR="00FE1C65" w:rsidRPr="00030D67">
                <w:rPr>
                  <w:rStyle w:val="a8"/>
                  <w:rFonts w:ascii="Times New Roman" w:hAnsi="Times New Roman" w:cs="Times New Roman"/>
                  <w:sz w:val="20"/>
                  <w:szCs w:val="20"/>
                </w:rPr>
                <w:t>_</w:t>
              </w:r>
              <w:r w:rsidR="00FE1C65" w:rsidRPr="00030D67">
                <w:rPr>
                  <w:rStyle w:val="a8"/>
                  <w:rFonts w:ascii="Times New Roman" w:hAnsi="Times New Roman" w:cs="Times New Roman"/>
                  <w:sz w:val="20"/>
                  <w:szCs w:val="20"/>
                  <w:lang w:val="en-US"/>
                </w:rPr>
                <w:t>dobr@mail.ru</w:t>
              </w:r>
            </w:hyperlink>
          </w:p>
        </w:tc>
        <w:tc>
          <w:tcPr>
            <w:tcW w:w="742" w:type="dxa"/>
            <w:vMerge w:val="restart"/>
            <w:shd w:val="clear" w:color="000000" w:fill="FFFFFF"/>
            <w:vAlign w:val="center"/>
          </w:tcPr>
          <w:p w14:paraId="27ED00FC" w14:textId="77777777" w:rsidR="00FE1C65" w:rsidRPr="0012624E" w:rsidRDefault="00FE1C65" w:rsidP="006A4AAE">
            <w:pPr>
              <w:widowControl w:val="0"/>
              <w:autoSpaceDE w:val="0"/>
              <w:autoSpaceDN w:val="0"/>
              <w:adjustRightInd w:val="0"/>
              <w:spacing w:after="0" w:line="240" w:lineRule="auto"/>
              <w:jc w:val="center"/>
              <w:rPr>
                <w:rFonts w:ascii="Calibri" w:hAnsi="Calibri" w:cs="Calibri"/>
                <w:lang w:val="en-US"/>
              </w:rPr>
            </w:pPr>
            <w:r w:rsidRPr="0012624E">
              <w:rPr>
                <w:rFonts w:ascii="Times New Roman CYR" w:hAnsi="Times New Roman CYR" w:cs="Times New Roman CYR"/>
                <w:sz w:val="20"/>
                <w:szCs w:val="20"/>
              </w:rPr>
              <w:t>КАП</w:t>
            </w:r>
          </w:p>
        </w:tc>
      </w:tr>
      <w:tr w:rsidR="00420981" w14:paraId="249ACFE0" w14:textId="77777777" w:rsidTr="003B53EC">
        <w:trPr>
          <w:trHeight w:val="1"/>
        </w:trPr>
        <w:tc>
          <w:tcPr>
            <w:tcW w:w="3114" w:type="dxa"/>
            <w:gridSpan w:val="2"/>
            <w:vMerge/>
            <w:shd w:val="clear" w:color="000000" w:fill="FFFFFF"/>
            <w:vAlign w:val="center"/>
          </w:tcPr>
          <w:p w14:paraId="4E9A5666" w14:textId="77777777" w:rsidR="00FE1C65" w:rsidRDefault="00FE1C65" w:rsidP="006A4AA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2329" w:type="dxa"/>
            <w:gridSpan w:val="2"/>
            <w:shd w:val="clear" w:color="000000" w:fill="FFFFFF"/>
            <w:vAlign w:val="center"/>
          </w:tcPr>
          <w:p w14:paraId="11F16E89" w14:textId="77777777" w:rsidR="00FE1C65" w:rsidRDefault="00FE1C65" w:rsidP="00FE1C6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 Голубята</w:t>
            </w:r>
          </w:p>
          <w:p w14:paraId="762A2B53" w14:textId="77777777" w:rsidR="00FE1C65" w:rsidRDefault="00FE1C65" w:rsidP="00FE1C65">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sz w:val="20"/>
                <w:szCs w:val="20"/>
              </w:rPr>
              <w:t>ул. Молодёжная, 9</w:t>
            </w:r>
          </w:p>
        </w:tc>
        <w:tc>
          <w:tcPr>
            <w:tcW w:w="1559" w:type="dxa"/>
            <w:gridSpan w:val="2"/>
            <w:vMerge/>
            <w:shd w:val="clear" w:color="000000" w:fill="FFFFFF"/>
            <w:vAlign w:val="center"/>
          </w:tcPr>
          <w:p w14:paraId="4ACCF9C6" w14:textId="77777777" w:rsidR="00FE1C65" w:rsidRPr="00021829" w:rsidRDefault="00FE1C65" w:rsidP="006A4AAE">
            <w:pPr>
              <w:widowControl w:val="0"/>
              <w:autoSpaceDE w:val="0"/>
              <w:autoSpaceDN w:val="0"/>
              <w:adjustRightInd w:val="0"/>
              <w:spacing w:after="0" w:line="240" w:lineRule="auto"/>
              <w:jc w:val="center"/>
              <w:rPr>
                <w:rFonts w:ascii="Times New Roman CYR" w:hAnsi="Times New Roman CYR" w:cs="Times New Roman CYR"/>
                <w:sz w:val="20"/>
                <w:szCs w:val="20"/>
              </w:rPr>
            </w:pPr>
          </w:p>
        </w:tc>
        <w:tc>
          <w:tcPr>
            <w:tcW w:w="2006" w:type="dxa"/>
            <w:vMerge/>
            <w:shd w:val="clear" w:color="000000" w:fill="FFFFFF"/>
            <w:vAlign w:val="center"/>
          </w:tcPr>
          <w:p w14:paraId="34970D0D" w14:textId="77777777" w:rsidR="00FE1C65" w:rsidRDefault="00FE1C65" w:rsidP="006A4AAE">
            <w:pPr>
              <w:widowControl w:val="0"/>
              <w:autoSpaceDE w:val="0"/>
              <w:autoSpaceDN w:val="0"/>
              <w:adjustRightInd w:val="0"/>
              <w:spacing w:after="0" w:line="240" w:lineRule="auto"/>
              <w:rPr>
                <w:rFonts w:ascii="Times New Roman" w:hAnsi="Times New Roman" w:cs="Times New Roman"/>
                <w:color w:val="000000"/>
                <w:sz w:val="20"/>
                <w:szCs w:val="20"/>
                <w:lang w:val="en-US"/>
              </w:rPr>
            </w:pPr>
          </w:p>
        </w:tc>
        <w:tc>
          <w:tcPr>
            <w:tcW w:w="742" w:type="dxa"/>
            <w:vMerge/>
            <w:shd w:val="clear" w:color="000000" w:fill="FFFFFF"/>
            <w:vAlign w:val="center"/>
          </w:tcPr>
          <w:p w14:paraId="21DC89AF" w14:textId="77777777" w:rsidR="00FE1C65" w:rsidRPr="0012624E" w:rsidRDefault="00FE1C65" w:rsidP="006A4AAE">
            <w:pPr>
              <w:widowControl w:val="0"/>
              <w:autoSpaceDE w:val="0"/>
              <w:autoSpaceDN w:val="0"/>
              <w:adjustRightInd w:val="0"/>
              <w:spacing w:after="0" w:line="240" w:lineRule="auto"/>
              <w:jc w:val="center"/>
              <w:rPr>
                <w:rFonts w:ascii="Times New Roman CYR" w:hAnsi="Times New Roman CYR" w:cs="Times New Roman CYR"/>
                <w:sz w:val="20"/>
                <w:szCs w:val="20"/>
              </w:rPr>
            </w:pPr>
          </w:p>
        </w:tc>
      </w:tr>
      <w:tr w:rsidR="00420981" w14:paraId="2BA5099D" w14:textId="77777777" w:rsidTr="003B53EC">
        <w:trPr>
          <w:trHeight w:val="1"/>
        </w:trPr>
        <w:tc>
          <w:tcPr>
            <w:tcW w:w="3114" w:type="dxa"/>
            <w:gridSpan w:val="2"/>
            <w:shd w:val="clear" w:color="000000" w:fill="FFFFFF"/>
            <w:vAlign w:val="center"/>
          </w:tcPr>
          <w:p w14:paraId="62257AEC" w14:textId="77777777" w:rsidR="006A4AAE" w:rsidRPr="002D3806" w:rsidRDefault="006A4AAE" w:rsidP="00357068">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М</w:t>
            </w:r>
            <w:r w:rsidR="00357068" w:rsidRPr="00021829">
              <w:rPr>
                <w:rFonts w:ascii="Times New Roman CYR" w:hAnsi="Times New Roman CYR" w:cs="Times New Roman CYR"/>
                <w:sz w:val="20"/>
                <w:szCs w:val="20"/>
              </w:rPr>
              <w:t>Б</w:t>
            </w:r>
            <w:r>
              <w:rPr>
                <w:rFonts w:ascii="Times New Roman CYR" w:hAnsi="Times New Roman CYR" w:cs="Times New Roman CYR"/>
                <w:color w:val="000000"/>
                <w:sz w:val="20"/>
                <w:szCs w:val="20"/>
              </w:rPr>
              <w:t xml:space="preserve">ОУ </w:t>
            </w:r>
            <w:r>
              <w:rPr>
                <w:rFonts w:ascii="Times New Roman" w:hAnsi="Times New Roman" w:cs="Times New Roman"/>
                <w:color w:val="000000"/>
                <w:sz w:val="20"/>
                <w:szCs w:val="20"/>
                <w:lang w:val="en-US"/>
              </w:rPr>
              <w:t>«</w:t>
            </w:r>
            <w:r>
              <w:rPr>
                <w:rFonts w:ascii="Times New Roman CYR" w:hAnsi="Times New Roman CYR" w:cs="Times New Roman CYR"/>
                <w:color w:val="000000"/>
                <w:sz w:val="20"/>
                <w:szCs w:val="20"/>
              </w:rPr>
              <w:t xml:space="preserve">Полазненская СОШ </w:t>
            </w:r>
            <w:r>
              <w:rPr>
                <w:rFonts w:ascii="Times New Roman" w:hAnsi="Times New Roman" w:cs="Times New Roman"/>
                <w:color w:val="000000"/>
                <w:sz w:val="20"/>
                <w:szCs w:val="20"/>
                <w:lang w:val="en-US"/>
              </w:rPr>
              <w:t>№ 1»</w:t>
            </w:r>
          </w:p>
        </w:tc>
        <w:tc>
          <w:tcPr>
            <w:tcW w:w="2329" w:type="dxa"/>
            <w:gridSpan w:val="2"/>
            <w:shd w:val="clear" w:color="000000" w:fill="FFFFFF"/>
            <w:vAlign w:val="center"/>
          </w:tcPr>
          <w:p w14:paraId="52E99290" w14:textId="77777777" w:rsidR="006A4AAE" w:rsidRDefault="006A4AAE" w:rsidP="006A4AA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 Полазна</w:t>
            </w:r>
          </w:p>
          <w:p w14:paraId="65A88E8E" w14:textId="77777777" w:rsidR="006A4AAE" w:rsidRPr="0050563E" w:rsidRDefault="006A4AAE" w:rsidP="006A4AAE">
            <w:pPr>
              <w:widowControl w:val="0"/>
              <w:autoSpaceDE w:val="0"/>
              <w:autoSpaceDN w:val="0"/>
              <w:adjustRightInd w:val="0"/>
              <w:spacing w:after="0" w:line="240" w:lineRule="auto"/>
              <w:rPr>
                <w:rFonts w:ascii="Calibri" w:hAnsi="Calibri" w:cs="Calibri"/>
              </w:rPr>
            </w:pPr>
            <w:r>
              <w:rPr>
                <w:rFonts w:ascii="Times New Roman CYR" w:hAnsi="Times New Roman CYR" w:cs="Times New Roman CYR"/>
                <w:color w:val="000000"/>
                <w:sz w:val="20"/>
                <w:szCs w:val="20"/>
              </w:rPr>
              <w:t>ул. 50 лет Октября, 3</w:t>
            </w:r>
          </w:p>
        </w:tc>
        <w:tc>
          <w:tcPr>
            <w:tcW w:w="1559" w:type="dxa"/>
            <w:gridSpan w:val="2"/>
            <w:shd w:val="clear" w:color="000000" w:fill="FFFFFF"/>
            <w:vAlign w:val="center"/>
          </w:tcPr>
          <w:p w14:paraId="0E71BB2D" w14:textId="77777777" w:rsidR="006A4AAE" w:rsidRPr="00021829" w:rsidRDefault="006A4AAE" w:rsidP="006A4AAE">
            <w:pPr>
              <w:widowControl w:val="0"/>
              <w:autoSpaceDE w:val="0"/>
              <w:autoSpaceDN w:val="0"/>
              <w:adjustRightInd w:val="0"/>
              <w:spacing w:after="0" w:line="240" w:lineRule="auto"/>
              <w:jc w:val="center"/>
              <w:rPr>
                <w:rFonts w:ascii="Times New Roman CYR" w:hAnsi="Times New Roman CYR" w:cs="Times New Roman CYR"/>
                <w:sz w:val="20"/>
                <w:szCs w:val="20"/>
              </w:rPr>
            </w:pPr>
            <w:r w:rsidRPr="00021829">
              <w:rPr>
                <w:rFonts w:ascii="Times New Roman CYR" w:hAnsi="Times New Roman CYR" w:cs="Times New Roman CYR"/>
                <w:sz w:val="20"/>
                <w:szCs w:val="20"/>
              </w:rPr>
              <w:t>Брызгалова</w:t>
            </w:r>
          </w:p>
          <w:p w14:paraId="3C265BCE" w14:textId="77777777" w:rsidR="006A4AAE" w:rsidRPr="00021829" w:rsidRDefault="006A4AAE" w:rsidP="006A4AAE">
            <w:pPr>
              <w:widowControl w:val="0"/>
              <w:autoSpaceDE w:val="0"/>
              <w:autoSpaceDN w:val="0"/>
              <w:adjustRightInd w:val="0"/>
              <w:spacing w:after="0" w:line="240" w:lineRule="auto"/>
              <w:jc w:val="center"/>
              <w:rPr>
                <w:rFonts w:ascii="Calibri" w:hAnsi="Calibri" w:cs="Calibri"/>
                <w:lang w:val="en-US"/>
              </w:rPr>
            </w:pPr>
            <w:r w:rsidRPr="00021829">
              <w:rPr>
                <w:rFonts w:ascii="Times New Roman CYR" w:hAnsi="Times New Roman CYR" w:cs="Times New Roman CYR"/>
                <w:sz w:val="20"/>
                <w:szCs w:val="20"/>
              </w:rPr>
              <w:t>Ольга Михайловна</w:t>
            </w:r>
          </w:p>
        </w:tc>
        <w:tc>
          <w:tcPr>
            <w:tcW w:w="2006" w:type="dxa"/>
            <w:shd w:val="clear" w:color="000000" w:fill="FFFFFF"/>
            <w:vAlign w:val="center"/>
          </w:tcPr>
          <w:p w14:paraId="269CB8FE" w14:textId="77777777" w:rsidR="0012624E" w:rsidRPr="0012624E" w:rsidRDefault="0012624E" w:rsidP="006A4AAE">
            <w:pPr>
              <w:widowControl w:val="0"/>
              <w:autoSpaceDE w:val="0"/>
              <w:autoSpaceDN w:val="0"/>
              <w:adjustRightInd w:val="0"/>
              <w:spacing w:after="0" w:line="240" w:lineRule="auto"/>
              <w:rPr>
                <w:rFonts w:ascii="Times New Roman" w:hAnsi="Times New Roman" w:cs="Times New Roman"/>
                <w:sz w:val="20"/>
              </w:rPr>
            </w:pPr>
            <w:r w:rsidRPr="0012624E">
              <w:rPr>
                <w:rFonts w:ascii="Times New Roman" w:hAnsi="Times New Roman" w:cs="Times New Roman"/>
                <w:sz w:val="20"/>
              </w:rPr>
              <w:t>7-52-37</w:t>
            </w:r>
          </w:p>
          <w:p w14:paraId="6571A2DE" w14:textId="77777777" w:rsidR="006A4AAE" w:rsidRPr="006533FF" w:rsidRDefault="00000000" w:rsidP="006A4AAE">
            <w:pPr>
              <w:widowControl w:val="0"/>
              <w:autoSpaceDE w:val="0"/>
              <w:autoSpaceDN w:val="0"/>
              <w:adjustRightInd w:val="0"/>
              <w:spacing w:after="0" w:line="240" w:lineRule="auto"/>
              <w:rPr>
                <w:rFonts w:ascii="Calibri" w:hAnsi="Calibri" w:cs="Calibri"/>
              </w:rPr>
            </w:pPr>
            <w:hyperlink r:id="rId109" w:history="1">
              <w:r w:rsidR="006A4AAE" w:rsidRPr="00030D67">
                <w:rPr>
                  <w:rStyle w:val="a8"/>
                  <w:rFonts w:ascii="Times New Roman" w:hAnsi="Times New Roman" w:cs="Times New Roman"/>
                  <w:sz w:val="20"/>
                  <w:szCs w:val="20"/>
                  <w:lang w:val="en-US"/>
                </w:rPr>
                <w:t>pschool1@mail.ru</w:t>
              </w:r>
            </w:hyperlink>
          </w:p>
        </w:tc>
        <w:tc>
          <w:tcPr>
            <w:tcW w:w="742" w:type="dxa"/>
            <w:shd w:val="clear" w:color="000000" w:fill="FFFFFF"/>
            <w:vAlign w:val="center"/>
          </w:tcPr>
          <w:p w14:paraId="5381FA23" w14:textId="77777777" w:rsidR="006A4AAE" w:rsidRPr="0012624E" w:rsidRDefault="006A4AAE" w:rsidP="006A4AAE">
            <w:pPr>
              <w:widowControl w:val="0"/>
              <w:autoSpaceDE w:val="0"/>
              <w:autoSpaceDN w:val="0"/>
              <w:adjustRightInd w:val="0"/>
              <w:spacing w:after="0" w:line="240" w:lineRule="auto"/>
              <w:jc w:val="center"/>
              <w:rPr>
                <w:rFonts w:ascii="Times New Roman CYR" w:hAnsi="Times New Roman CYR" w:cs="Times New Roman CYR"/>
                <w:sz w:val="20"/>
                <w:szCs w:val="20"/>
              </w:rPr>
            </w:pPr>
            <w:r w:rsidRPr="0012624E">
              <w:rPr>
                <w:rFonts w:ascii="Times New Roman CYR" w:hAnsi="Times New Roman CYR" w:cs="Times New Roman CYR"/>
                <w:sz w:val="20"/>
                <w:szCs w:val="20"/>
              </w:rPr>
              <w:t xml:space="preserve">КАП, </w:t>
            </w:r>
          </w:p>
          <w:p w14:paraId="3C65E23D" w14:textId="77777777" w:rsidR="006A4AAE" w:rsidRPr="0012624E" w:rsidRDefault="006A4AAE" w:rsidP="006A4AAE">
            <w:pPr>
              <w:widowControl w:val="0"/>
              <w:autoSpaceDE w:val="0"/>
              <w:autoSpaceDN w:val="0"/>
              <w:adjustRightInd w:val="0"/>
              <w:spacing w:after="0" w:line="240" w:lineRule="auto"/>
              <w:jc w:val="center"/>
              <w:rPr>
                <w:rFonts w:ascii="Calibri" w:hAnsi="Calibri" w:cs="Calibri"/>
                <w:lang w:val="en-US"/>
              </w:rPr>
            </w:pPr>
            <w:r w:rsidRPr="0012624E">
              <w:rPr>
                <w:rFonts w:ascii="Times New Roman" w:hAnsi="Times New Roman" w:cs="Times New Roman"/>
              </w:rPr>
              <w:t>ЦИО</w:t>
            </w:r>
          </w:p>
        </w:tc>
      </w:tr>
      <w:tr w:rsidR="00420981" w14:paraId="7EC34554" w14:textId="77777777" w:rsidTr="003B53EC">
        <w:trPr>
          <w:trHeight w:val="1"/>
        </w:trPr>
        <w:tc>
          <w:tcPr>
            <w:tcW w:w="3114" w:type="dxa"/>
            <w:gridSpan w:val="2"/>
            <w:vMerge w:val="restart"/>
            <w:shd w:val="clear" w:color="000000" w:fill="FFFFFF"/>
            <w:vAlign w:val="center"/>
          </w:tcPr>
          <w:p w14:paraId="756EA280" w14:textId="77777777" w:rsidR="00FE1C65" w:rsidRPr="002D3806" w:rsidRDefault="00FE1C65" w:rsidP="006A4AA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МБОУ </w:t>
            </w:r>
            <w:r>
              <w:rPr>
                <w:rFonts w:ascii="Times New Roman" w:hAnsi="Times New Roman" w:cs="Times New Roman"/>
                <w:color w:val="000000"/>
                <w:sz w:val="20"/>
                <w:szCs w:val="20"/>
                <w:lang w:val="en-US"/>
              </w:rPr>
              <w:t>«</w:t>
            </w:r>
            <w:r>
              <w:rPr>
                <w:rFonts w:ascii="Times New Roman CYR" w:hAnsi="Times New Roman CYR" w:cs="Times New Roman CYR"/>
                <w:color w:val="000000"/>
                <w:sz w:val="20"/>
                <w:szCs w:val="20"/>
              </w:rPr>
              <w:t xml:space="preserve">Полазненская СОШ </w:t>
            </w:r>
            <w:r>
              <w:rPr>
                <w:rFonts w:ascii="Times New Roman" w:hAnsi="Times New Roman" w:cs="Times New Roman"/>
                <w:color w:val="000000"/>
                <w:sz w:val="20"/>
                <w:szCs w:val="20"/>
                <w:lang w:val="en-US"/>
              </w:rPr>
              <w:t>№ 3»</w:t>
            </w:r>
          </w:p>
        </w:tc>
        <w:tc>
          <w:tcPr>
            <w:tcW w:w="2329" w:type="dxa"/>
            <w:gridSpan w:val="2"/>
            <w:shd w:val="clear" w:color="000000" w:fill="FFFFFF"/>
            <w:vAlign w:val="center"/>
          </w:tcPr>
          <w:p w14:paraId="305CF9DE" w14:textId="77777777" w:rsidR="00FE1C65" w:rsidRDefault="00FE1C65" w:rsidP="006A4AA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 Полазна</w:t>
            </w:r>
          </w:p>
          <w:p w14:paraId="79EA8CBE" w14:textId="77777777" w:rsidR="00FE1C65" w:rsidRDefault="00FE1C65" w:rsidP="006A4AAE">
            <w:pPr>
              <w:widowControl w:val="0"/>
              <w:autoSpaceDE w:val="0"/>
              <w:autoSpaceDN w:val="0"/>
              <w:adjustRightInd w:val="0"/>
              <w:spacing w:after="0" w:line="240" w:lineRule="auto"/>
              <w:rPr>
                <w:rFonts w:ascii="Calibri" w:hAnsi="Calibri" w:cs="Calibri"/>
                <w:lang w:val="en-US"/>
              </w:rPr>
            </w:pPr>
            <w:r>
              <w:rPr>
                <w:rFonts w:ascii="Times New Roman CYR" w:hAnsi="Times New Roman CYR" w:cs="Times New Roman CYR"/>
                <w:color w:val="000000"/>
                <w:sz w:val="20"/>
                <w:szCs w:val="20"/>
              </w:rPr>
              <w:t>ул. Дружбы, 5</w:t>
            </w:r>
          </w:p>
        </w:tc>
        <w:tc>
          <w:tcPr>
            <w:tcW w:w="1559" w:type="dxa"/>
            <w:gridSpan w:val="2"/>
            <w:vMerge w:val="restart"/>
            <w:shd w:val="clear" w:color="000000" w:fill="FFFFFF"/>
            <w:vAlign w:val="center"/>
          </w:tcPr>
          <w:p w14:paraId="36263FB9" w14:textId="77777777" w:rsidR="00FE1C65" w:rsidRPr="00021829" w:rsidRDefault="00FE1C65" w:rsidP="006A4AAE">
            <w:pPr>
              <w:widowControl w:val="0"/>
              <w:autoSpaceDE w:val="0"/>
              <w:autoSpaceDN w:val="0"/>
              <w:adjustRightInd w:val="0"/>
              <w:spacing w:after="0" w:line="240" w:lineRule="auto"/>
              <w:jc w:val="center"/>
              <w:rPr>
                <w:rFonts w:ascii="Times New Roman CYR" w:hAnsi="Times New Roman CYR" w:cs="Times New Roman CYR"/>
                <w:sz w:val="20"/>
                <w:szCs w:val="20"/>
              </w:rPr>
            </w:pPr>
            <w:r w:rsidRPr="00021829">
              <w:rPr>
                <w:rFonts w:ascii="Times New Roman CYR" w:hAnsi="Times New Roman CYR" w:cs="Times New Roman CYR"/>
                <w:sz w:val="20"/>
                <w:szCs w:val="20"/>
              </w:rPr>
              <w:t>Меденникова</w:t>
            </w:r>
          </w:p>
          <w:p w14:paraId="746768DB" w14:textId="77777777" w:rsidR="00FE1C65" w:rsidRPr="00021829" w:rsidRDefault="00FE1C65" w:rsidP="006A4AAE">
            <w:pPr>
              <w:widowControl w:val="0"/>
              <w:autoSpaceDE w:val="0"/>
              <w:autoSpaceDN w:val="0"/>
              <w:adjustRightInd w:val="0"/>
              <w:spacing w:after="0" w:line="240" w:lineRule="auto"/>
              <w:jc w:val="center"/>
              <w:rPr>
                <w:rFonts w:ascii="Calibri" w:hAnsi="Calibri" w:cs="Calibri"/>
                <w:lang w:val="en-US"/>
              </w:rPr>
            </w:pPr>
            <w:r w:rsidRPr="00021829">
              <w:rPr>
                <w:rFonts w:ascii="Times New Roman CYR" w:hAnsi="Times New Roman CYR" w:cs="Times New Roman CYR"/>
                <w:sz w:val="20"/>
                <w:szCs w:val="20"/>
              </w:rPr>
              <w:t>Ольга Ивановна</w:t>
            </w:r>
          </w:p>
        </w:tc>
        <w:tc>
          <w:tcPr>
            <w:tcW w:w="2006" w:type="dxa"/>
            <w:vMerge w:val="restart"/>
            <w:shd w:val="clear" w:color="000000" w:fill="FFFFFF"/>
            <w:vAlign w:val="center"/>
          </w:tcPr>
          <w:p w14:paraId="3E2E92CB" w14:textId="77777777" w:rsidR="00FE1C65" w:rsidRDefault="00FE1C65" w:rsidP="006A4AAE">
            <w:pPr>
              <w:widowControl w:val="0"/>
              <w:autoSpaceDE w:val="0"/>
              <w:autoSpaceDN w:val="0"/>
              <w:adjustRightInd w:val="0"/>
              <w:spacing w:after="0" w:line="240" w:lineRule="auto"/>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7</w:t>
            </w:r>
            <w:r>
              <w:rPr>
                <w:rFonts w:ascii="Times New Roman" w:hAnsi="Times New Roman" w:cs="Times New Roman"/>
                <w:color w:val="000000"/>
                <w:sz w:val="20"/>
                <w:szCs w:val="20"/>
              </w:rPr>
              <w:t>-</w:t>
            </w:r>
            <w:r>
              <w:rPr>
                <w:rFonts w:ascii="Times New Roman" w:hAnsi="Times New Roman" w:cs="Times New Roman"/>
                <w:color w:val="000000"/>
                <w:sz w:val="20"/>
                <w:szCs w:val="20"/>
                <w:lang w:val="en-US"/>
              </w:rPr>
              <w:t>52-43</w:t>
            </w:r>
          </w:p>
          <w:p w14:paraId="1BC24BB1" w14:textId="77777777" w:rsidR="00FE1C65" w:rsidRPr="006533FF" w:rsidRDefault="00000000" w:rsidP="006A4AAE">
            <w:pPr>
              <w:widowControl w:val="0"/>
              <w:autoSpaceDE w:val="0"/>
              <w:autoSpaceDN w:val="0"/>
              <w:adjustRightInd w:val="0"/>
              <w:spacing w:after="0" w:line="240" w:lineRule="auto"/>
              <w:rPr>
                <w:rFonts w:ascii="Calibri" w:hAnsi="Calibri" w:cs="Calibri"/>
              </w:rPr>
            </w:pPr>
            <w:hyperlink r:id="rId110" w:history="1">
              <w:r w:rsidR="00FE1C65" w:rsidRPr="00030D67">
                <w:rPr>
                  <w:rStyle w:val="a8"/>
                  <w:rFonts w:ascii="Times New Roman" w:hAnsi="Times New Roman" w:cs="Times New Roman"/>
                  <w:sz w:val="20"/>
                  <w:szCs w:val="20"/>
                  <w:lang w:val="en-US"/>
                </w:rPr>
                <w:t>pschool3@bk.ru</w:t>
              </w:r>
            </w:hyperlink>
          </w:p>
        </w:tc>
        <w:tc>
          <w:tcPr>
            <w:tcW w:w="742" w:type="dxa"/>
            <w:vMerge w:val="restart"/>
            <w:shd w:val="clear" w:color="000000" w:fill="FFFFFF"/>
            <w:vAlign w:val="center"/>
          </w:tcPr>
          <w:p w14:paraId="07DE85E5" w14:textId="77777777" w:rsidR="00FE1C65" w:rsidRPr="0012624E" w:rsidRDefault="00FE1C65" w:rsidP="006A4AAE">
            <w:pPr>
              <w:widowControl w:val="0"/>
              <w:autoSpaceDE w:val="0"/>
              <w:autoSpaceDN w:val="0"/>
              <w:adjustRightInd w:val="0"/>
              <w:spacing w:after="0" w:line="240" w:lineRule="auto"/>
              <w:jc w:val="center"/>
              <w:rPr>
                <w:rFonts w:ascii="Calibri" w:hAnsi="Calibri" w:cs="Calibri"/>
                <w:lang w:val="en-US"/>
              </w:rPr>
            </w:pPr>
            <w:r w:rsidRPr="0012624E">
              <w:rPr>
                <w:rFonts w:ascii="Times New Roman CYR" w:hAnsi="Times New Roman CYR" w:cs="Times New Roman CYR"/>
                <w:sz w:val="20"/>
                <w:szCs w:val="20"/>
              </w:rPr>
              <w:t>КАП</w:t>
            </w:r>
          </w:p>
        </w:tc>
      </w:tr>
      <w:tr w:rsidR="00420981" w14:paraId="1539880F" w14:textId="77777777" w:rsidTr="003B53EC">
        <w:trPr>
          <w:trHeight w:val="1"/>
        </w:trPr>
        <w:tc>
          <w:tcPr>
            <w:tcW w:w="3114" w:type="dxa"/>
            <w:gridSpan w:val="2"/>
            <w:vMerge/>
            <w:shd w:val="clear" w:color="000000" w:fill="FFFFFF"/>
            <w:vAlign w:val="center"/>
          </w:tcPr>
          <w:p w14:paraId="2447AEFD" w14:textId="77777777" w:rsidR="00FE1C65" w:rsidRDefault="00FE1C65" w:rsidP="006A4AA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2329" w:type="dxa"/>
            <w:gridSpan w:val="2"/>
            <w:shd w:val="clear" w:color="000000" w:fill="FFFFFF"/>
            <w:vAlign w:val="center"/>
          </w:tcPr>
          <w:p w14:paraId="6D10E2F8" w14:textId="77777777" w:rsidR="00FE1C65" w:rsidRDefault="00FE1C65" w:rsidP="006A4AA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sz w:val="20"/>
                <w:szCs w:val="20"/>
              </w:rPr>
              <w:t>д. Гари, ул. Центральная, 1а</w:t>
            </w:r>
          </w:p>
        </w:tc>
        <w:tc>
          <w:tcPr>
            <w:tcW w:w="1559" w:type="dxa"/>
            <w:gridSpan w:val="2"/>
            <w:vMerge/>
            <w:shd w:val="clear" w:color="000000" w:fill="FFFFFF"/>
            <w:vAlign w:val="center"/>
          </w:tcPr>
          <w:p w14:paraId="3BE033BD" w14:textId="77777777" w:rsidR="00FE1C65" w:rsidRPr="00021829" w:rsidRDefault="00FE1C65" w:rsidP="006A4AAE">
            <w:pPr>
              <w:widowControl w:val="0"/>
              <w:autoSpaceDE w:val="0"/>
              <w:autoSpaceDN w:val="0"/>
              <w:adjustRightInd w:val="0"/>
              <w:spacing w:after="0" w:line="240" w:lineRule="auto"/>
              <w:jc w:val="center"/>
              <w:rPr>
                <w:rFonts w:ascii="Times New Roman CYR" w:hAnsi="Times New Roman CYR" w:cs="Times New Roman CYR"/>
                <w:sz w:val="20"/>
                <w:szCs w:val="20"/>
              </w:rPr>
            </w:pPr>
          </w:p>
        </w:tc>
        <w:tc>
          <w:tcPr>
            <w:tcW w:w="2006" w:type="dxa"/>
            <w:vMerge/>
            <w:shd w:val="clear" w:color="000000" w:fill="FFFFFF"/>
            <w:vAlign w:val="center"/>
          </w:tcPr>
          <w:p w14:paraId="232DA604" w14:textId="77777777" w:rsidR="00FE1C65" w:rsidRPr="00FE1C65" w:rsidRDefault="00FE1C65" w:rsidP="006A4AAE">
            <w:pPr>
              <w:widowControl w:val="0"/>
              <w:autoSpaceDE w:val="0"/>
              <w:autoSpaceDN w:val="0"/>
              <w:adjustRightInd w:val="0"/>
              <w:spacing w:after="0" w:line="240" w:lineRule="auto"/>
              <w:rPr>
                <w:rFonts w:ascii="Times New Roman" w:hAnsi="Times New Roman" w:cs="Times New Roman"/>
                <w:color w:val="000000"/>
                <w:sz w:val="20"/>
                <w:szCs w:val="20"/>
              </w:rPr>
            </w:pPr>
          </w:p>
        </w:tc>
        <w:tc>
          <w:tcPr>
            <w:tcW w:w="742" w:type="dxa"/>
            <w:vMerge/>
            <w:shd w:val="clear" w:color="000000" w:fill="FFFFFF"/>
            <w:vAlign w:val="center"/>
          </w:tcPr>
          <w:p w14:paraId="29469E74" w14:textId="77777777" w:rsidR="00FE1C65" w:rsidRPr="0012624E" w:rsidRDefault="00FE1C65" w:rsidP="006A4AAE">
            <w:pPr>
              <w:widowControl w:val="0"/>
              <w:autoSpaceDE w:val="0"/>
              <w:autoSpaceDN w:val="0"/>
              <w:adjustRightInd w:val="0"/>
              <w:spacing w:after="0" w:line="240" w:lineRule="auto"/>
              <w:jc w:val="center"/>
              <w:rPr>
                <w:rFonts w:ascii="Times New Roman CYR" w:hAnsi="Times New Roman CYR" w:cs="Times New Roman CYR"/>
                <w:sz w:val="20"/>
                <w:szCs w:val="20"/>
              </w:rPr>
            </w:pPr>
          </w:p>
        </w:tc>
      </w:tr>
      <w:tr w:rsidR="003B53EC" w14:paraId="1DF7349B" w14:textId="77777777" w:rsidTr="003B53EC">
        <w:trPr>
          <w:trHeight w:val="1"/>
        </w:trPr>
        <w:tc>
          <w:tcPr>
            <w:tcW w:w="3114" w:type="dxa"/>
            <w:gridSpan w:val="2"/>
            <w:vMerge w:val="restart"/>
            <w:shd w:val="clear" w:color="000000" w:fill="FFFFFF"/>
            <w:vAlign w:val="center"/>
          </w:tcPr>
          <w:p w14:paraId="5B25589A" w14:textId="77777777" w:rsidR="003B53EC" w:rsidRDefault="003B53EC" w:rsidP="006A4AAE">
            <w:pPr>
              <w:widowControl w:val="0"/>
              <w:autoSpaceDE w:val="0"/>
              <w:autoSpaceDN w:val="0"/>
              <w:adjustRightInd w:val="0"/>
              <w:spacing w:after="0" w:line="240" w:lineRule="auto"/>
              <w:rPr>
                <w:rFonts w:ascii="Calibri" w:hAnsi="Calibri" w:cs="Calibri"/>
                <w:lang w:val="en-US"/>
              </w:rPr>
            </w:pPr>
            <w:r>
              <w:rPr>
                <w:rFonts w:ascii="Times New Roman CYR" w:hAnsi="Times New Roman CYR" w:cs="Times New Roman CYR"/>
                <w:color w:val="000000"/>
                <w:sz w:val="20"/>
                <w:szCs w:val="20"/>
              </w:rPr>
              <w:t xml:space="preserve">МБОУ </w:t>
            </w:r>
            <w:r>
              <w:rPr>
                <w:rFonts w:ascii="Times New Roman" w:hAnsi="Times New Roman" w:cs="Times New Roman"/>
                <w:color w:val="000000"/>
                <w:sz w:val="20"/>
                <w:szCs w:val="20"/>
                <w:lang w:val="en-US"/>
              </w:rPr>
              <w:t>«</w:t>
            </w:r>
            <w:r>
              <w:rPr>
                <w:rFonts w:ascii="Times New Roman CYR" w:hAnsi="Times New Roman CYR" w:cs="Times New Roman CYR"/>
                <w:color w:val="000000"/>
                <w:sz w:val="20"/>
                <w:szCs w:val="20"/>
              </w:rPr>
              <w:t>Дивьинская СОШ</w:t>
            </w:r>
            <w:r>
              <w:rPr>
                <w:rFonts w:ascii="Times New Roman" w:hAnsi="Times New Roman" w:cs="Times New Roman"/>
                <w:color w:val="000000"/>
                <w:sz w:val="20"/>
                <w:szCs w:val="20"/>
                <w:lang w:val="en-US"/>
              </w:rPr>
              <w:t>»</w:t>
            </w:r>
          </w:p>
        </w:tc>
        <w:tc>
          <w:tcPr>
            <w:tcW w:w="2329" w:type="dxa"/>
            <w:gridSpan w:val="2"/>
            <w:shd w:val="clear" w:color="000000" w:fill="FFFFFF"/>
            <w:vAlign w:val="center"/>
          </w:tcPr>
          <w:p w14:paraId="42C4EBC7" w14:textId="77777777" w:rsidR="003B53EC" w:rsidRDefault="003B53EC" w:rsidP="006A4AA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 Дивья</w:t>
            </w:r>
          </w:p>
          <w:p w14:paraId="17961759" w14:textId="77777777" w:rsidR="003B53EC" w:rsidRDefault="003B53EC" w:rsidP="006A4AAE">
            <w:pPr>
              <w:widowControl w:val="0"/>
              <w:autoSpaceDE w:val="0"/>
              <w:autoSpaceDN w:val="0"/>
              <w:adjustRightInd w:val="0"/>
              <w:spacing w:after="0" w:line="240" w:lineRule="auto"/>
              <w:rPr>
                <w:rFonts w:ascii="Calibri" w:hAnsi="Calibri" w:cs="Calibri"/>
                <w:lang w:val="en-US"/>
              </w:rPr>
            </w:pPr>
            <w:r>
              <w:rPr>
                <w:rFonts w:ascii="Times New Roman CYR" w:hAnsi="Times New Roman CYR" w:cs="Times New Roman CYR"/>
                <w:sz w:val="20"/>
                <w:szCs w:val="20"/>
              </w:rPr>
              <w:t>ул. Первомайская, 5</w:t>
            </w:r>
          </w:p>
        </w:tc>
        <w:tc>
          <w:tcPr>
            <w:tcW w:w="1559" w:type="dxa"/>
            <w:gridSpan w:val="2"/>
            <w:vMerge w:val="restart"/>
            <w:shd w:val="clear" w:color="000000" w:fill="FFFFFF"/>
            <w:vAlign w:val="center"/>
          </w:tcPr>
          <w:p w14:paraId="740A73F1" w14:textId="77777777" w:rsidR="003B53EC" w:rsidRPr="00021829" w:rsidRDefault="003B53EC" w:rsidP="006A4AAE">
            <w:pPr>
              <w:widowControl w:val="0"/>
              <w:autoSpaceDE w:val="0"/>
              <w:autoSpaceDN w:val="0"/>
              <w:adjustRightInd w:val="0"/>
              <w:spacing w:after="0" w:line="240" w:lineRule="auto"/>
              <w:jc w:val="center"/>
              <w:rPr>
                <w:rFonts w:ascii="Calibri" w:hAnsi="Calibri" w:cs="Calibri"/>
              </w:rPr>
            </w:pPr>
            <w:r w:rsidRPr="00021829">
              <w:rPr>
                <w:rFonts w:ascii="Times New Roman CYR" w:hAnsi="Times New Roman CYR" w:cs="Times New Roman CYR"/>
                <w:sz w:val="20"/>
                <w:szCs w:val="20"/>
              </w:rPr>
              <w:t>И.о. директора Костарева Татьяна Викторовна</w:t>
            </w:r>
          </w:p>
        </w:tc>
        <w:tc>
          <w:tcPr>
            <w:tcW w:w="2006" w:type="dxa"/>
            <w:vMerge w:val="restart"/>
            <w:shd w:val="clear" w:color="000000" w:fill="FFFFFF"/>
            <w:vAlign w:val="center"/>
          </w:tcPr>
          <w:p w14:paraId="500ED0BF" w14:textId="77777777" w:rsidR="003B53EC" w:rsidRPr="00520E7B" w:rsidRDefault="003B53EC" w:rsidP="006A4AAE">
            <w:pPr>
              <w:widowControl w:val="0"/>
              <w:autoSpaceDE w:val="0"/>
              <w:autoSpaceDN w:val="0"/>
              <w:adjustRightInd w:val="0"/>
              <w:spacing w:after="0" w:line="240" w:lineRule="auto"/>
              <w:rPr>
                <w:rFonts w:ascii="Times New Roman" w:hAnsi="Times New Roman" w:cs="Times New Roman"/>
                <w:sz w:val="20"/>
                <w:szCs w:val="20"/>
                <w:u w:val="single"/>
                <w:lang w:val="en-US"/>
              </w:rPr>
            </w:pPr>
            <w:r w:rsidRPr="00021829">
              <w:rPr>
                <w:rFonts w:ascii="Times New Roman" w:hAnsi="Times New Roman" w:cs="Times New Roman"/>
                <w:sz w:val="20"/>
                <w:szCs w:val="20"/>
              </w:rPr>
              <w:t xml:space="preserve">3-79-20 </w:t>
            </w:r>
            <w:hyperlink r:id="rId111" w:history="1">
              <w:r w:rsidR="00520E7B" w:rsidRPr="00357D1A">
                <w:rPr>
                  <w:rStyle w:val="a8"/>
                  <w:rFonts w:ascii="Times New Roman" w:hAnsi="Times New Roman" w:cs="Times New Roman"/>
                  <w:sz w:val="20"/>
                  <w:szCs w:val="20"/>
                  <w:lang w:val="en-US"/>
                </w:rPr>
                <w:t>divya</w:t>
              </w:r>
              <w:r w:rsidR="00520E7B" w:rsidRPr="00357D1A">
                <w:rPr>
                  <w:rStyle w:val="a8"/>
                  <w:rFonts w:ascii="Times New Roman" w:hAnsi="Times New Roman" w:cs="Times New Roman"/>
                  <w:sz w:val="20"/>
                  <w:szCs w:val="20"/>
                </w:rPr>
                <w:t>_</w:t>
              </w:r>
              <w:r w:rsidR="00520E7B" w:rsidRPr="00357D1A">
                <w:rPr>
                  <w:rStyle w:val="a8"/>
                  <w:rFonts w:ascii="Times New Roman" w:hAnsi="Times New Roman" w:cs="Times New Roman"/>
                  <w:sz w:val="20"/>
                  <w:szCs w:val="20"/>
                  <w:lang w:val="en-US"/>
                </w:rPr>
                <w:t>sh</w:t>
              </w:r>
              <w:r w:rsidR="00520E7B" w:rsidRPr="00357D1A">
                <w:rPr>
                  <w:rStyle w:val="a8"/>
                  <w:rFonts w:ascii="Times New Roman" w:hAnsi="Times New Roman" w:cs="Times New Roman"/>
                  <w:sz w:val="20"/>
                  <w:szCs w:val="20"/>
                </w:rPr>
                <w:t>2006</w:t>
              </w:r>
              <w:r w:rsidR="00520E7B" w:rsidRPr="00357D1A">
                <w:rPr>
                  <w:rStyle w:val="a8"/>
                  <w:rFonts w:ascii="Times New Roman" w:hAnsi="Times New Roman" w:cs="Times New Roman"/>
                  <w:sz w:val="20"/>
                  <w:szCs w:val="20"/>
                  <w:lang w:val="en-US"/>
                </w:rPr>
                <w:t>g</w:t>
              </w:r>
              <w:r w:rsidR="00520E7B" w:rsidRPr="00357D1A">
                <w:rPr>
                  <w:rStyle w:val="a8"/>
                  <w:rFonts w:ascii="Times New Roman" w:hAnsi="Times New Roman" w:cs="Times New Roman"/>
                  <w:sz w:val="20"/>
                  <w:szCs w:val="20"/>
                </w:rPr>
                <w:t>@</w:t>
              </w:r>
              <w:r w:rsidR="00520E7B" w:rsidRPr="00357D1A">
                <w:rPr>
                  <w:rStyle w:val="a8"/>
                  <w:rFonts w:ascii="Times New Roman" w:hAnsi="Times New Roman" w:cs="Times New Roman"/>
                  <w:sz w:val="20"/>
                  <w:szCs w:val="20"/>
                  <w:lang w:val="en-US"/>
                </w:rPr>
                <w:t>mail</w:t>
              </w:r>
              <w:r w:rsidR="00520E7B" w:rsidRPr="00357D1A">
                <w:rPr>
                  <w:rStyle w:val="a8"/>
                  <w:rFonts w:ascii="Times New Roman" w:hAnsi="Times New Roman" w:cs="Times New Roman"/>
                  <w:sz w:val="20"/>
                  <w:szCs w:val="20"/>
                </w:rPr>
                <w:t>.</w:t>
              </w:r>
              <w:r w:rsidR="00520E7B" w:rsidRPr="00357D1A">
                <w:rPr>
                  <w:rStyle w:val="a8"/>
                  <w:rFonts w:ascii="Times New Roman" w:hAnsi="Times New Roman" w:cs="Times New Roman"/>
                  <w:sz w:val="20"/>
                  <w:szCs w:val="20"/>
                  <w:lang w:val="en-US"/>
                </w:rPr>
                <w:t>ru</w:t>
              </w:r>
            </w:hyperlink>
            <w:r w:rsidR="00520E7B">
              <w:rPr>
                <w:rStyle w:val="a8"/>
                <w:rFonts w:ascii="Times New Roman" w:hAnsi="Times New Roman" w:cs="Times New Roman"/>
                <w:color w:val="auto"/>
                <w:sz w:val="20"/>
                <w:szCs w:val="20"/>
              </w:rPr>
              <w:t xml:space="preserve"> </w:t>
            </w:r>
          </w:p>
        </w:tc>
        <w:tc>
          <w:tcPr>
            <w:tcW w:w="742" w:type="dxa"/>
            <w:vMerge w:val="restart"/>
            <w:shd w:val="clear" w:color="000000" w:fill="FFFFFF"/>
            <w:vAlign w:val="center"/>
          </w:tcPr>
          <w:p w14:paraId="636B1450" w14:textId="77777777" w:rsidR="003B53EC" w:rsidRPr="00357068" w:rsidRDefault="003B53EC" w:rsidP="006A4AAE">
            <w:pPr>
              <w:widowControl w:val="0"/>
              <w:autoSpaceDE w:val="0"/>
              <w:autoSpaceDN w:val="0"/>
              <w:adjustRightInd w:val="0"/>
              <w:spacing w:after="0" w:line="240" w:lineRule="auto"/>
              <w:jc w:val="center"/>
              <w:rPr>
                <w:rFonts w:ascii="Calibri" w:hAnsi="Calibri" w:cs="Calibri"/>
              </w:rPr>
            </w:pPr>
          </w:p>
        </w:tc>
      </w:tr>
      <w:tr w:rsidR="003B53EC" w14:paraId="55A0CDC8" w14:textId="77777777" w:rsidTr="003B53EC">
        <w:trPr>
          <w:trHeight w:val="1"/>
        </w:trPr>
        <w:tc>
          <w:tcPr>
            <w:tcW w:w="3114" w:type="dxa"/>
            <w:gridSpan w:val="2"/>
            <w:vMerge/>
            <w:shd w:val="clear" w:color="000000" w:fill="FFFFFF"/>
            <w:vAlign w:val="center"/>
          </w:tcPr>
          <w:p w14:paraId="2FA9D53B" w14:textId="77777777" w:rsidR="003B53EC" w:rsidRDefault="003B53EC" w:rsidP="006A4AA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2329" w:type="dxa"/>
            <w:gridSpan w:val="2"/>
            <w:shd w:val="clear" w:color="000000" w:fill="FFFFFF"/>
            <w:vAlign w:val="center"/>
          </w:tcPr>
          <w:p w14:paraId="216617BF" w14:textId="77777777" w:rsidR="003B53EC" w:rsidRDefault="003B53EC" w:rsidP="006A4AA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color w:val="000000"/>
                <w:sz w:val="20"/>
                <w:szCs w:val="20"/>
              </w:rPr>
              <w:t>п.Дивья, ул.Пионерская,18</w:t>
            </w:r>
          </w:p>
        </w:tc>
        <w:tc>
          <w:tcPr>
            <w:tcW w:w="1559" w:type="dxa"/>
            <w:gridSpan w:val="2"/>
            <w:vMerge/>
            <w:shd w:val="clear" w:color="000000" w:fill="FFFFFF"/>
            <w:vAlign w:val="center"/>
          </w:tcPr>
          <w:p w14:paraId="64A9AFA9" w14:textId="77777777" w:rsidR="003B53EC" w:rsidRPr="00021829" w:rsidRDefault="003B53EC" w:rsidP="006A4AAE">
            <w:pPr>
              <w:widowControl w:val="0"/>
              <w:autoSpaceDE w:val="0"/>
              <w:autoSpaceDN w:val="0"/>
              <w:adjustRightInd w:val="0"/>
              <w:spacing w:after="0" w:line="240" w:lineRule="auto"/>
              <w:jc w:val="center"/>
              <w:rPr>
                <w:rFonts w:ascii="Times New Roman CYR" w:hAnsi="Times New Roman CYR" w:cs="Times New Roman CYR"/>
                <w:sz w:val="20"/>
                <w:szCs w:val="20"/>
              </w:rPr>
            </w:pPr>
          </w:p>
        </w:tc>
        <w:tc>
          <w:tcPr>
            <w:tcW w:w="2006" w:type="dxa"/>
            <w:vMerge/>
            <w:shd w:val="clear" w:color="000000" w:fill="FFFFFF"/>
            <w:vAlign w:val="center"/>
          </w:tcPr>
          <w:p w14:paraId="5CC4C5DA" w14:textId="77777777" w:rsidR="003B53EC" w:rsidRPr="0098245F" w:rsidRDefault="003B53EC" w:rsidP="006A4AAE">
            <w:pPr>
              <w:widowControl w:val="0"/>
              <w:autoSpaceDE w:val="0"/>
              <w:autoSpaceDN w:val="0"/>
              <w:adjustRightInd w:val="0"/>
              <w:spacing w:after="0" w:line="240" w:lineRule="auto"/>
              <w:rPr>
                <w:rFonts w:ascii="Times New Roman" w:hAnsi="Times New Roman" w:cs="Times New Roman"/>
                <w:color w:val="FF0000"/>
                <w:sz w:val="20"/>
                <w:szCs w:val="20"/>
              </w:rPr>
            </w:pPr>
          </w:p>
        </w:tc>
        <w:tc>
          <w:tcPr>
            <w:tcW w:w="742" w:type="dxa"/>
            <w:vMerge/>
            <w:shd w:val="clear" w:color="000000" w:fill="FFFFFF"/>
            <w:vAlign w:val="center"/>
          </w:tcPr>
          <w:p w14:paraId="03E725C6" w14:textId="77777777" w:rsidR="003B53EC" w:rsidRPr="00357068" w:rsidRDefault="003B53EC" w:rsidP="006A4AAE">
            <w:pPr>
              <w:widowControl w:val="0"/>
              <w:autoSpaceDE w:val="0"/>
              <w:autoSpaceDN w:val="0"/>
              <w:adjustRightInd w:val="0"/>
              <w:spacing w:after="0" w:line="240" w:lineRule="auto"/>
              <w:jc w:val="center"/>
              <w:rPr>
                <w:rFonts w:ascii="Calibri" w:hAnsi="Calibri" w:cs="Calibri"/>
              </w:rPr>
            </w:pPr>
          </w:p>
        </w:tc>
      </w:tr>
      <w:tr w:rsidR="003B53EC" w14:paraId="040D9D00" w14:textId="77777777" w:rsidTr="00520E7B">
        <w:trPr>
          <w:trHeight w:val="377"/>
        </w:trPr>
        <w:tc>
          <w:tcPr>
            <w:tcW w:w="3114" w:type="dxa"/>
            <w:gridSpan w:val="2"/>
            <w:vMerge/>
            <w:shd w:val="clear" w:color="000000" w:fill="FFFFFF"/>
            <w:vAlign w:val="center"/>
          </w:tcPr>
          <w:p w14:paraId="15035BFC" w14:textId="77777777" w:rsidR="003B53EC" w:rsidRDefault="003B53EC" w:rsidP="006A4AA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2329" w:type="dxa"/>
            <w:gridSpan w:val="2"/>
            <w:shd w:val="clear" w:color="000000" w:fill="FFFFFF"/>
            <w:vAlign w:val="center"/>
          </w:tcPr>
          <w:p w14:paraId="3CEC7C5B" w14:textId="77777777" w:rsidR="003B53EC" w:rsidRDefault="003B53EC" w:rsidP="006A4AA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с.Висим, ул. Советская,1</w:t>
            </w:r>
          </w:p>
        </w:tc>
        <w:tc>
          <w:tcPr>
            <w:tcW w:w="1559" w:type="dxa"/>
            <w:gridSpan w:val="2"/>
            <w:vMerge/>
            <w:shd w:val="clear" w:color="000000" w:fill="FFFFFF"/>
            <w:vAlign w:val="center"/>
          </w:tcPr>
          <w:p w14:paraId="576B9689" w14:textId="77777777" w:rsidR="003B53EC" w:rsidRPr="00021829" w:rsidRDefault="003B53EC" w:rsidP="006A4AAE">
            <w:pPr>
              <w:widowControl w:val="0"/>
              <w:autoSpaceDE w:val="0"/>
              <w:autoSpaceDN w:val="0"/>
              <w:adjustRightInd w:val="0"/>
              <w:spacing w:after="0" w:line="240" w:lineRule="auto"/>
              <w:jc w:val="center"/>
              <w:rPr>
                <w:rFonts w:ascii="Times New Roman CYR" w:hAnsi="Times New Roman CYR" w:cs="Times New Roman CYR"/>
                <w:sz w:val="20"/>
                <w:szCs w:val="20"/>
              </w:rPr>
            </w:pPr>
          </w:p>
        </w:tc>
        <w:tc>
          <w:tcPr>
            <w:tcW w:w="2006" w:type="dxa"/>
            <w:vMerge/>
            <w:shd w:val="clear" w:color="000000" w:fill="FFFFFF"/>
            <w:vAlign w:val="center"/>
          </w:tcPr>
          <w:p w14:paraId="557AD9B0" w14:textId="77777777" w:rsidR="003B53EC" w:rsidRPr="0098245F" w:rsidRDefault="003B53EC" w:rsidP="006A4AAE">
            <w:pPr>
              <w:widowControl w:val="0"/>
              <w:autoSpaceDE w:val="0"/>
              <w:autoSpaceDN w:val="0"/>
              <w:adjustRightInd w:val="0"/>
              <w:spacing w:after="0" w:line="240" w:lineRule="auto"/>
              <w:rPr>
                <w:rFonts w:ascii="Times New Roman" w:hAnsi="Times New Roman" w:cs="Times New Roman"/>
                <w:color w:val="FF0000"/>
                <w:sz w:val="20"/>
                <w:szCs w:val="20"/>
              </w:rPr>
            </w:pPr>
          </w:p>
        </w:tc>
        <w:tc>
          <w:tcPr>
            <w:tcW w:w="742" w:type="dxa"/>
            <w:vMerge/>
            <w:shd w:val="clear" w:color="000000" w:fill="FFFFFF"/>
            <w:vAlign w:val="center"/>
          </w:tcPr>
          <w:p w14:paraId="64FE1F8F" w14:textId="77777777" w:rsidR="003B53EC" w:rsidRPr="0012624E" w:rsidRDefault="003B53EC" w:rsidP="006A4AAE">
            <w:pPr>
              <w:widowControl w:val="0"/>
              <w:autoSpaceDE w:val="0"/>
              <w:autoSpaceDN w:val="0"/>
              <w:adjustRightInd w:val="0"/>
              <w:spacing w:after="0" w:line="240" w:lineRule="auto"/>
              <w:jc w:val="center"/>
              <w:rPr>
                <w:rFonts w:ascii="Calibri" w:hAnsi="Calibri" w:cs="Calibri"/>
                <w:lang w:val="en-US"/>
              </w:rPr>
            </w:pPr>
          </w:p>
        </w:tc>
      </w:tr>
      <w:tr w:rsidR="003B53EC" w14:paraId="384EDE13" w14:textId="77777777" w:rsidTr="003B53EC">
        <w:trPr>
          <w:trHeight w:val="1"/>
        </w:trPr>
        <w:tc>
          <w:tcPr>
            <w:tcW w:w="3114" w:type="dxa"/>
            <w:gridSpan w:val="2"/>
            <w:vMerge/>
            <w:shd w:val="clear" w:color="000000" w:fill="FFFFFF"/>
            <w:vAlign w:val="center"/>
          </w:tcPr>
          <w:p w14:paraId="194CB9A2" w14:textId="77777777" w:rsidR="003B53EC" w:rsidRDefault="003B53EC" w:rsidP="006A4AA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2329" w:type="dxa"/>
            <w:gridSpan w:val="2"/>
            <w:shd w:val="clear" w:color="000000" w:fill="FFFFFF"/>
            <w:vAlign w:val="center"/>
          </w:tcPr>
          <w:p w14:paraId="2F7A2AE8" w14:textId="77777777" w:rsidR="003B53EC" w:rsidRDefault="003B53EC" w:rsidP="00FE1C6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 Ярино,</w:t>
            </w:r>
          </w:p>
          <w:p w14:paraId="7CCCE2D0" w14:textId="77777777" w:rsidR="003B53EC" w:rsidRDefault="003B53EC" w:rsidP="00FE1C6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ул. Пионерская, 10</w:t>
            </w:r>
          </w:p>
        </w:tc>
        <w:tc>
          <w:tcPr>
            <w:tcW w:w="1559" w:type="dxa"/>
            <w:gridSpan w:val="2"/>
            <w:vMerge/>
            <w:shd w:val="clear" w:color="000000" w:fill="FFFFFF"/>
            <w:vAlign w:val="center"/>
          </w:tcPr>
          <w:p w14:paraId="5B265247" w14:textId="77777777" w:rsidR="003B53EC" w:rsidRPr="00021829" w:rsidRDefault="003B53EC" w:rsidP="006A4AAE">
            <w:pPr>
              <w:widowControl w:val="0"/>
              <w:autoSpaceDE w:val="0"/>
              <w:autoSpaceDN w:val="0"/>
              <w:adjustRightInd w:val="0"/>
              <w:spacing w:after="0" w:line="240" w:lineRule="auto"/>
              <w:jc w:val="center"/>
              <w:rPr>
                <w:rFonts w:ascii="Times New Roman CYR" w:hAnsi="Times New Roman CYR" w:cs="Times New Roman CYR"/>
                <w:sz w:val="20"/>
                <w:szCs w:val="20"/>
              </w:rPr>
            </w:pPr>
          </w:p>
        </w:tc>
        <w:tc>
          <w:tcPr>
            <w:tcW w:w="2006" w:type="dxa"/>
            <w:vMerge/>
            <w:shd w:val="clear" w:color="000000" w:fill="FFFFFF"/>
            <w:vAlign w:val="center"/>
          </w:tcPr>
          <w:p w14:paraId="682F4C6D" w14:textId="77777777" w:rsidR="003B53EC" w:rsidRPr="0098245F" w:rsidRDefault="003B53EC" w:rsidP="0098245F">
            <w:pPr>
              <w:widowControl w:val="0"/>
              <w:autoSpaceDE w:val="0"/>
              <w:autoSpaceDN w:val="0"/>
              <w:adjustRightInd w:val="0"/>
              <w:spacing w:after="0" w:line="240" w:lineRule="auto"/>
              <w:rPr>
                <w:rFonts w:ascii="Times New Roman" w:hAnsi="Times New Roman" w:cs="Times New Roman"/>
                <w:color w:val="FF0000"/>
                <w:sz w:val="20"/>
                <w:szCs w:val="20"/>
              </w:rPr>
            </w:pPr>
          </w:p>
        </w:tc>
        <w:tc>
          <w:tcPr>
            <w:tcW w:w="742" w:type="dxa"/>
            <w:vMerge/>
            <w:shd w:val="clear" w:color="000000" w:fill="FFFFFF"/>
            <w:vAlign w:val="center"/>
          </w:tcPr>
          <w:p w14:paraId="7993DB3E" w14:textId="77777777" w:rsidR="003B53EC" w:rsidRPr="0012624E" w:rsidRDefault="003B53EC" w:rsidP="006A4AAE">
            <w:pPr>
              <w:widowControl w:val="0"/>
              <w:autoSpaceDE w:val="0"/>
              <w:autoSpaceDN w:val="0"/>
              <w:adjustRightInd w:val="0"/>
              <w:spacing w:after="0" w:line="240" w:lineRule="auto"/>
              <w:jc w:val="center"/>
              <w:rPr>
                <w:rFonts w:ascii="Calibri" w:hAnsi="Calibri" w:cs="Calibri"/>
                <w:lang w:val="en-US"/>
              </w:rPr>
            </w:pPr>
          </w:p>
        </w:tc>
      </w:tr>
      <w:tr w:rsidR="00420981" w14:paraId="468C4E04" w14:textId="77777777" w:rsidTr="003B53EC">
        <w:trPr>
          <w:trHeight w:val="1"/>
        </w:trPr>
        <w:tc>
          <w:tcPr>
            <w:tcW w:w="3114" w:type="dxa"/>
            <w:gridSpan w:val="2"/>
            <w:shd w:val="clear" w:color="000000" w:fill="FFFFFF"/>
            <w:vAlign w:val="center"/>
          </w:tcPr>
          <w:p w14:paraId="44AA3ED1" w14:textId="77777777" w:rsidR="006A4AAE" w:rsidRDefault="006A4AAE" w:rsidP="006A4AAE">
            <w:pPr>
              <w:widowControl w:val="0"/>
              <w:autoSpaceDE w:val="0"/>
              <w:autoSpaceDN w:val="0"/>
              <w:adjustRightInd w:val="0"/>
              <w:spacing w:after="0" w:line="240" w:lineRule="auto"/>
              <w:rPr>
                <w:rFonts w:ascii="Calibri" w:hAnsi="Calibri" w:cs="Calibri"/>
                <w:lang w:val="en-US"/>
              </w:rPr>
            </w:pPr>
            <w:r>
              <w:rPr>
                <w:rFonts w:ascii="Times New Roman CYR" w:hAnsi="Times New Roman CYR" w:cs="Times New Roman CYR"/>
                <w:color w:val="000000"/>
                <w:sz w:val="20"/>
                <w:szCs w:val="20"/>
              </w:rPr>
              <w:t xml:space="preserve">МБОУ </w:t>
            </w:r>
            <w:r>
              <w:rPr>
                <w:rFonts w:ascii="Times New Roman" w:hAnsi="Times New Roman" w:cs="Times New Roman"/>
                <w:color w:val="000000"/>
                <w:sz w:val="20"/>
                <w:szCs w:val="20"/>
                <w:lang w:val="en-US"/>
              </w:rPr>
              <w:t>«</w:t>
            </w:r>
            <w:r>
              <w:rPr>
                <w:rFonts w:ascii="Times New Roman CYR" w:hAnsi="Times New Roman CYR" w:cs="Times New Roman CYR"/>
                <w:color w:val="000000"/>
                <w:sz w:val="20"/>
                <w:szCs w:val="20"/>
              </w:rPr>
              <w:t>Вильвенская СОШ</w:t>
            </w:r>
            <w:r>
              <w:rPr>
                <w:rFonts w:ascii="Times New Roman" w:hAnsi="Times New Roman" w:cs="Times New Roman"/>
                <w:color w:val="000000"/>
                <w:sz w:val="20"/>
                <w:szCs w:val="20"/>
                <w:lang w:val="en-US"/>
              </w:rPr>
              <w:t>»</w:t>
            </w:r>
          </w:p>
        </w:tc>
        <w:tc>
          <w:tcPr>
            <w:tcW w:w="2329" w:type="dxa"/>
            <w:gridSpan w:val="2"/>
            <w:shd w:val="clear" w:color="000000" w:fill="FFFFFF"/>
            <w:vAlign w:val="center"/>
          </w:tcPr>
          <w:p w14:paraId="5238AF71" w14:textId="77777777" w:rsidR="006A4AAE" w:rsidRDefault="006A4AAE" w:rsidP="006A4AA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 Вильва,</w:t>
            </w:r>
          </w:p>
          <w:p w14:paraId="63AF61E2" w14:textId="77777777" w:rsidR="006A4AAE" w:rsidRDefault="006A4AAE" w:rsidP="006A4AAE">
            <w:pPr>
              <w:widowControl w:val="0"/>
              <w:autoSpaceDE w:val="0"/>
              <w:autoSpaceDN w:val="0"/>
              <w:adjustRightInd w:val="0"/>
              <w:spacing w:after="0" w:line="240" w:lineRule="auto"/>
              <w:rPr>
                <w:rFonts w:ascii="Calibri" w:hAnsi="Calibri" w:cs="Calibri"/>
                <w:lang w:val="en-US"/>
              </w:rPr>
            </w:pPr>
            <w:r>
              <w:rPr>
                <w:rFonts w:ascii="Times New Roman CYR" w:hAnsi="Times New Roman CYR" w:cs="Times New Roman CYR"/>
                <w:sz w:val="20"/>
                <w:szCs w:val="20"/>
              </w:rPr>
              <w:t>ул. Железнодорожная, 2</w:t>
            </w:r>
          </w:p>
        </w:tc>
        <w:tc>
          <w:tcPr>
            <w:tcW w:w="1559" w:type="dxa"/>
            <w:gridSpan w:val="2"/>
            <w:shd w:val="clear" w:color="000000" w:fill="FFFFFF"/>
            <w:vAlign w:val="center"/>
          </w:tcPr>
          <w:p w14:paraId="5A4B0127" w14:textId="77777777" w:rsidR="00357068" w:rsidRPr="00021829" w:rsidRDefault="00357068" w:rsidP="006A4AAE">
            <w:pPr>
              <w:widowControl w:val="0"/>
              <w:autoSpaceDE w:val="0"/>
              <w:autoSpaceDN w:val="0"/>
              <w:adjustRightInd w:val="0"/>
              <w:spacing w:after="0" w:line="240" w:lineRule="auto"/>
              <w:jc w:val="center"/>
              <w:rPr>
                <w:rFonts w:ascii="Times New Roman CYR" w:hAnsi="Times New Roman CYR" w:cs="Times New Roman CYR"/>
                <w:sz w:val="20"/>
                <w:szCs w:val="20"/>
              </w:rPr>
            </w:pPr>
            <w:r w:rsidRPr="00021829">
              <w:rPr>
                <w:rFonts w:ascii="Times New Roman CYR" w:hAnsi="Times New Roman CYR" w:cs="Times New Roman CYR"/>
                <w:sz w:val="20"/>
                <w:szCs w:val="20"/>
              </w:rPr>
              <w:t xml:space="preserve">Ганина </w:t>
            </w:r>
          </w:p>
          <w:p w14:paraId="0A781E25" w14:textId="77777777" w:rsidR="006A4AAE" w:rsidRPr="00021829" w:rsidRDefault="00357068" w:rsidP="006A4AAE">
            <w:pPr>
              <w:widowControl w:val="0"/>
              <w:autoSpaceDE w:val="0"/>
              <w:autoSpaceDN w:val="0"/>
              <w:adjustRightInd w:val="0"/>
              <w:spacing w:after="0" w:line="240" w:lineRule="auto"/>
              <w:jc w:val="center"/>
              <w:rPr>
                <w:rFonts w:ascii="Calibri" w:hAnsi="Calibri" w:cs="Calibri"/>
                <w:lang w:val="en-US"/>
              </w:rPr>
            </w:pPr>
            <w:r w:rsidRPr="00021829">
              <w:rPr>
                <w:rFonts w:ascii="Times New Roman CYR" w:hAnsi="Times New Roman CYR" w:cs="Times New Roman CYR"/>
                <w:sz w:val="20"/>
                <w:szCs w:val="20"/>
              </w:rPr>
              <w:t>Марина Леонидовна</w:t>
            </w:r>
          </w:p>
        </w:tc>
        <w:tc>
          <w:tcPr>
            <w:tcW w:w="2006" w:type="dxa"/>
            <w:shd w:val="clear" w:color="000000" w:fill="FFFFFF"/>
            <w:vAlign w:val="center"/>
          </w:tcPr>
          <w:p w14:paraId="3D293746" w14:textId="77777777" w:rsidR="00357068" w:rsidRPr="00021829" w:rsidRDefault="00357068" w:rsidP="006A4AAE">
            <w:pPr>
              <w:widowControl w:val="0"/>
              <w:autoSpaceDE w:val="0"/>
              <w:autoSpaceDN w:val="0"/>
              <w:adjustRightInd w:val="0"/>
              <w:spacing w:after="0" w:line="240" w:lineRule="auto"/>
              <w:rPr>
                <w:rFonts w:ascii="Times New Roman" w:hAnsi="Times New Roman" w:cs="Times New Roman"/>
                <w:sz w:val="20"/>
                <w:szCs w:val="20"/>
                <w:lang w:val="en-US"/>
              </w:rPr>
            </w:pPr>
            <w:r w:rsidRPr="00021829">
              <w:rPr>
                <w:rFonts w:ascii="Times New Roman" w:hAnsi="Times New Roman" w:cs="Times New Roman"/>
                <w:sz w:val="20"/>
                <w:szCs w:val="20"/>
                <w:lang w:val="en-US"/>
              </w:rPr>
              <w:t>3</w:t>
            </w:r>
            <w:r w:rsidRPr="00021829">
              <w:rPr>
                <w:rFonts w:ascii="Times New Roman" w:hAnsi="Times New Roman" w:cs="Times New Roman"/>
                <w:sz w:val="20"/>
                <w:szCs w:val="20"/>
              </w:rPr>
              <w:t>-</w:t>
            </w:r>
            <w:r w:rsidRPr="00021829">
              <w:rPr>
                <w:rFonts w:ascii="Times New Roman" w:hAnsi="Times New Roman" w:cs="Times New Roman"/>
                <w:sz w:val="20"/>
                <w:szCs w:val="20"/>
                <w:lang w:val="en-US"/>
              </w:rPr>
              <w:t>95</w:t>
            </w:r>
            <w:r w:rsidRPr="00021829">
              <w:rPr>
                <w:rFonts w:ascii="Times New Roman" w:hAnsi="Times New Roman" w:cs="Times New Roman"/>
                <w:sz w:val="20"/>
                <w:szCs w:val="20"/>
              </w:rPr>
              <w:t>-</w:t>
            </w:r>
            <w:r w:rsidRPr="00021829">
              <w:rPr>
                <w:rFonts w:ascii="Times New Roman" w:hAnsi="Times New Roman" w:cs="Times New Roman"/>
                <w:sz w:val="20"/>
                <w:szCs w:val="20"/>
                <w:lang w:val="en-US"/>
              </w:rPr>
              <w:t>34</w:t>
            </w:r>
          </w:p>
          <w:p w14:paraId="713A5D5B" w14:textId="77777777" w:rsidR="006A4AAE" w:rsidRDefault="00000000" w:rsidP="006A4AAE">
            <w:pPr>
              <w:widowControl w:val="0"/>
              <w:autoSpaceDE w:val="0"/>
              <w:autoSpaceDN w:val="0"/>
              <w:adjustRightInd w:val="0"/>
              <w:spacing w:after="0" w:line="240" w:lineRule="auto"/>
              <w:rPr>
                <w:rFonts w:ascii="Calibri" w:hAnsi="Calibri" w:cs="Calibri"/>
                <w:lang w:val="en-US"/>
              </w:rPr>
            </w:pPr>
            <w:hyperlink r:id="rId112" w:history="1">
              <w:r w:rsidR="006A4AAE" w:rsidRPr="00030D67">
                <w:rPr>
                  <w:rStyle w:val="a8"/>
                  <w:rFonts w:ascii="Times New Roman" w:hAnsi="Times New Roman" w:cs="Times New Roman"/>
                  <w:sz w:val="20"/>
                  <w:szCs w:val="20"/>
                  <w:lang w:val="en-US"/>
                </w:rPr>
                <w:t>vilva-school@mail.ru</w:t>
              </w:r>
            </w:hyperlink>
          </w:p>
        </w:tc>
        <w:tc>
          <w:tcPr>
            <w:tcW w:w="742" w:type="dxa"/>
            <w:shd w:val="clear" w:color="000000" w:fill="FFFFFF"/>
            <w:vAlign w:val="center"/>
          </w:tcPr>
          <w:p w14:paraId="671C5F99" w14:textId="77777777" w:rsidR="006A4AAE" w:rsidRPr="0012624E" w:rsidRDefault="006A4AAE" w:rsidP="006A4AAE">
            <w:pPr>
              <w:widowControl w:val="0"/>
              <w:autoSpaceDE w:val="0"/>
              <w:autoSpaceDN w:val="0"/>
              <w:adjustRightInd w:val="0"/>
              <w:spacing w:after="0" w:line="240" w:lineRule="auto"/>
              <w:jc w:val="center"/>
              <w:rPr>
                <w:rFonts w:ascii="Calibri" w:hAnsi="Calibri" w:cs="Calibri"/>
                <w:lang w:val="en-US"/>
              </w:rPr>
            </w:pPr>
          </w:p>
        </w:tc>
      </w:tr>
      <w:tr w:rsidR="00420981" w14:paraId="035A0894" w14:textId="77777777" w:rsidTr="003B53EC">
        <w:trPr>
          <w:trHeight w:val="1"/>
        </w:trPr>
        <w:tc>
          <w:tcPr>
            <w:tcW w:w="3114" w:type="dxa"/>
            <w:gridSpan w:val="2"/>
            <w:vMerge w:val="restart"/>
            <w:shd w:val="clear" w:color="000000" w:fill="FFFFFF"/>
            <w:vAlign w:val="center"/>
          </w:tcPr>
          <w:p w14:paraId="0F99DCB4" w14:textId="77777777" w:rsidR="004151A3" w:rsidRDefault="004151A3" w:rsidP="006A4AA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МБОУ </w:t>
            </w:r>
            <w:r w:rsidRPr="00B11B5D">
              <w:rPr>
                <w:rFonts w:ascii="Times New Roman" w:hAnsi="Times New Roman" w:cs="Times New Roman"/>
                <w:color w:val="000000"/>
                <w:sz w:val="20"/>
                <w:szCs w:val="20"/>
              </w:rPr>
              <w:t>«</w:t>
            </w:r>
            <w:r>
              <w:rPr>
                <w:rFonts w:ascii="Times New Roman CYR" w:hAnsi="Times New Roman CYR" w:cs="Times New Roman CYR"/>
                <w:color w:val="000000"/>
                <w:sz w:val="20"/>
                <w:szCs w:val="20"/>
              </w:rPr>
              <w:t>Сенькинская СОШ</w:t>
            </w:r>
            <w:r w:rsidRPr="00B11B5D">
              <w:rPr>
                <w:rFonts w:ascii="Times New Roman" w:hAnsi="Times New Roman" w:cs="Times New Roman"/>
                <w:color w:val="000000"/>
                <w:sz w:val="20"/>
                <w:szCs w:val="20"/>
              </w:rPr>
              <w:t>»</w:t>
            </w:r>
          </w:p>
        </w:tc>
        <w:tc>
          <w:tcPr>
            <w:tcW w:w="2329" w:type="dxa"/>
            <w:gridSpan w:val="2"/>
            <w:shd w:val="clear" w:color="000000" w:fill="FFFFFF"/>
            <w:vAlign w:val="center"/>
          </w:tcPr>
          <w:p w14:paraId="1CB4926D" w14:textId="77777777" w:rsidR="004151A3" w:rsidRDefault="004151A3" w:rsidP="009D5F6F">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 Сенькино</w:t>
            </w:r>
          </w:p>
          <w:p w14:paraId="56621971" w14:textId="77777777" w:rsidR="004151A3" w:rsidRPr="00B11B5D" w:rsidRDefault="004151A3" w:rsidP="009D5F6F">
            <w:pPr>
              <w:widowControl w:val="0"/>
              <w:autoSpaceDE w:val="0"/>
              <w:autoSpaceDN w:val="0"/>
              <w:adjustRightInd w:val="0"/>
              <w:spacing w:after="0" w:line="240" w:lineRule="auto"/>
              <w:rPr>
                <w:rFonts w:ascii="Calibri" w:hAnsi="Calibri" w:cs="Calibri"/>
              </w:rPr>
            </w:pPr>
            <w:r>
              <w:rPr>
                <w:rFonts w:ascii="Times New Roman CYR" w:hAnsi="Times New Roman CYR" w:cs="Times New Roman CYR"/>
                <w:sz w:val="20"/>
                <w:szCs w:val="20"/>
              </w:rPr>
              <w:t>ул. Коровина, 8</w:t>
            </w:r>
          </w:p>
        </w:tc>
        <w:tc>
          <w:tcPr>
            <w:tcW w:w="1559" w:type="dxa"/>
            <w:gridSpan w:val="2"/>
            <w:vMerge w:val="restart"/>
            <w:shd w:val="clear" w:color="000000" w:fill="FFFFFF"/>
            <w:vAlign w:val="center"/>
          </w:tcPr>
          <w:p w14:paraId="0C76E696" w14:textId="77777777" w:rsidR="004151A3" w:rsidRPr="00021829" w:rsidRDefault="00357068" w:rsidP="009D5F6F">
            <w:pPr>
              <w:widowControl w:val="0"/>
              <w:autoSpaceDE w:val="0"/>
              <w:autoSpaceDN w:val="0"/>
              <w:adjustRightInd w:val="0"/>
              <w:spacing w:after="0" w:line="240" w:lineRule="auto"/>
              <w:jc w:val="center"/>
              <w:rPr>
                <w:rFonts w:ascii="Calibri" w:hAnsi="Calibri" w:cs="Calibri"/>
              </w:rPr>
            </w:pPr>
            <w:r w:rsidRPr="00021829">
              <w:rPr>
                <w:rFonts w:ascii="Times New Roman CYR" w:hAnsi="Times New Roman CYR" w:cs="Times New Roman CYR"/>
                <w:sz w:val="20"/>
                <w:szCs w:val="20"/>
              </w:rPr>
              <w:t>Гарифуллина Елена Алексеевна</w:t>
            </w:r>
          </w:p>
        </w:tc>
        <w:tc>
          <w:tcPr>
            <w:tcW w:w="2006" w:type="dxa"/>
            <w:vMerge w:val="restart"/>
            <w:shd w:val="clear" w:color="000000" w:fill="FFFFFF"/>
            <w:vAlign w:val="center"/>
          </w:tcPr>
          <w:p w14:paraId="4878B67F" w14:textId="77777777" w:rsidR="004151A3" w:rsidRDefault="0098245F" w:rsidP="009D5F6F">
            <w:pPr>
              <w:widowControl w:val="0"/>
              <w:autoSpaceDE w:val="0"/>
              <w:autoSpaceDN w:val="0"/>
              <w:adjustRightInd w:val="0"/>
              <w:spacing w:after="0" w:line="240" w:lineRule="auto"/>
              <w:rPr>
                <w:rFonts w:ascii="Calibri" w:hAnsi="Calibri" w:cs="Calibri"/>
                <w:lang w:val="en-US"/>
              </w:rPr>
            </w:pPr>
            <w:r w:rsidRPr="00021829">
              <w:rPr>
                <w:rFonts w:ascii="Times New Roman" w:hAnsi="Times New Roman" w:cs="Times New Roman"/>
                <w:sz w:val="20"/>
                <w:szCs w:val="20"/>
              </w:rPr>
              <w:t xml:space="preserve">3-92-74 </w:t>
            </w:r>
            <w:hyperlink r:id="rId113" w:history="1">
              <w:r w:rsidR="004151A3" w:rsidRPr="00030D67">
                <w:rPr>
                  <w:rStyle w:val="a8"/>
                  <w:rFonts w:ascii="Times New Roman" w:hAnsi="Times New Roman" w:cs="Times New Roman"/>
                  <w:sz w:val="20"/>
                  <w:szCs w:val="20"/>
                  <w:lang w:val="en-US"/>
                </w:rPr>
                <w:t>senkino80@mail.ru</w:t>
              </w:r>
            </w:hyperlink>
          </w:p>
        </w:tc>
        <w:tc>
          <w:tcPr>
            <w:tcW w:w="742" w:type="dxa"/>
            <w:vMerge w:val="restart"/>
            <w:shd w:val="clear" w:color="000000" w:fill="FFFFFF"/>
            <w:vAlign w:val="center"/>
          </w:tcPr>
          <w:p w14:paraId="59FE1435" w14:textId="77777777" w:rsidR="004151A3" w:rsidRPr="0012624E" w:rsidRDefault="004151A3" w:rsidP="006A4AAE">
            <w:pPr>
              <w:widowControl w:val="0"/>
              <w:autoSpaceDE w:val="0"/>
              <w:autoSpaceDN w:val="0"/>
              <w:adjustRightInd w:val="0"/>
              <w:spacing w:after="0" w:line="240" w:lineRule="auto"/>
              <w:jc w:val="center"/>
              <w:rPr>
                <w:rFonts w:ascii="Calibri" w:hAnsi="Calibri" w:cs="Calibri"/>
              </w:rPr>
            </w:pPr>
          </w:p>
        </w:tc>
      </w:tr>
      <w:tr w:rsidR="00420981" w14:paraId="4CA80E10" w14:textId="77777777" w:rsidTr="00520E7B">
        <w:trPr>
          <w:trHeight w:val="619"/>
        </w:trPr>
        <w:tc>
          <w:tcPr>
            <w:tcW w:w="3114" w:type="dxa"/>
            <w:gridSpan w:val="2"/>
            <w:vMerge/>
            <w:shd w:val="clear" w:color="000000" w:fill="FFFFFF"/>
            <w:vAlign w:val="center"/>
          </w:tcPr>
          <w:p w14:paraId="3007C8A5" w14:textId="77777777" w:rsidR="004151A3" w:rsidRPr="004151A3" w:rsidRDefault="004151A3" w:rsidP="006A4AAE">
            <w:pPr>
              <w:widowControl w:val="0"/>
              <w:autoSpaceDE w:val="0"/>
              <w:autoSpaceDN w:val="0"/>
              <w:adjustRightInd w:val="0"/>
              <w:spacing w:after="0" w:line="240" w:lineRule="auto"/>
              <w:rPr>
                <w:rFonts w:ascii="Calibri" w:hAnsi="Calibri" w:cs="Calibri"/>
              </w:rPr>
            </w:pPr>
          </w:p>
        </w:tc>
        <w:tc>
          <w:tcPr>
            <w:tcW w:w="2329" w:type="dxa"/>
            <w:gridSpan w:val="2"/>
            <w:shd w:val="clear" w:color="000000" w:fill="FFFFFF"/>
            <w:vAlign w:val="center"/>
          </w:tcPr>
          <w:p w14:paraId="35A9223B" w14:textId="77777777" w:rsidR="004151A3" w:rsidRDefault="004151A3" w:rsidP="004151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 Камский, </w:t>
            </w:r>
          </w:p>
          <w:p w14:paraId="3493056E" w14:textId="77777777" w:rsidR="004151A3" w:rsidRDefault="004151A3" w:rsidP="004151A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ул. Советская, 1</w:t>
            </w:r>
          </w:p>
        </w:tc>
        <w:tc>
          <w:tcPr>
            <w:tcW w:w="1559" w:type="dxa"/>
            <w:gridSpan w:val="2"/>
            <w:vMerge/>
            <w:shd w:val="clear" w:color="000000" w:fill="FFFFFF"/>
            <w:vAlign w:val="center"/>
          </w:tcPr>
          <w:p w14:paraId="07441831" w14:textId="77777777" w:rsidR="004151A3" w:rsidRPr="00021829" w:rsidRDefault="004151A3" w:rsidP="006A4AAE">
            <w:pPr>
              <w:widowControl w:val="0"/>
              <w:autoSpaceDE w:val="0"/>
              <w:autoSpaceDN w:val="0"/>
              <w:adjustRightInd w:val="0"/>
              <w:spacing w:after="0" w:line="240" w:lineRule="auto"/>
              <w:jc w:val="center"/>
              <w:rPr>
                <w:rFonts w:ascii="Times New Roman CYR" w:hAnsi="Times New Roman CYR" w:cs="Times New Roman CYR"/>
                <w:sz w:val="20"/>
                <w:szCs w:val="20"/>
              </w:rPr>
            </w:pPr>
          </w:p>
        </w:tc>
        <w:tc>
          <w:tcPr>
            <w:tcW w:w="2006" w:type="dxa"/>
            <w:vMerge/>
            <w:shd w:val="clear" w:color="000000" w:fill="FFFFFF"/>
            <w:vAlign w:val="center"/>
          </w:tcPr>
          <w:p w14:paraId="5A60D15D" w14:textId="77777777" w:rsidR="004151A3" w:rsidRPr="008C37D4" w:rsidRDefault="004151A3" w:rsidP="006A4AAE">
            <w:pPr>
              <w:widowControl w:val="0"/>
              <w:autoSpaceDE w:val="0"/>
              <w:autoSpaceDN w:val="0"/>
              <w:adjustRightInd w:val="0"/>
              <w:spacing w:after="0" w:line="240" w:lineRule="auto"/>
              <w:rPr>
                <w:rFonts w:ascii="Times New Roman" w:hAnsi="Times New Roman" w:cs="Times New Roman"/>
                <w:color w:val="000000"/>
                <w:sz w:val="20"/>
                <w:szCs w:val="20"/>
              </w:rPr>
            </w:pPr>
          </w:p>
        </w:tc>
        <w:tc>
          <w:tcPr>
            <w:tcW w:w="742" w:type="dxa"/>
            <w:vMerge/>
            <w:shd w:val="clear" w:color="000000" w:fill="FFFFFF"/>
            <w:vAlign w:val="center"/>
          </w:tcPr>
          <w:p w14:paraId="4F4CB427" w14:textId="77777777" w:rsidR="004151A3" w:rsidRPr="008C37D4" w:rsidRDefault="004151A3" w:rsidP="006A4AAE">
            <w:pPr>
              <w:widowControl w:val="0"/>
              <w:autoSpaceDE w:val="0"/>
              <w:autoSpaceDN w:val="0"/>
              <w:adjustRightInd w:val="0"/>
              <w:spacing w:after="0" w:line="240" w:lineRule="auto"/>
              <w:jc w:val="center"/>
              <w:rPr>
                <w:rFonts w:ascii="Calibri" w:hAnsi="Calibri" w:cs="Calibri"/>
              </w:rPr>
            </w:pPr>
          </w:p>
        </w:tc>
      </w:tr>
      <w:tr w:rsidR="006A4AAE" w14:paraId="6A637608" w14:textId="77777777" w:rsidTr="00520E7B">
        <w:trPr>
          <w:trHeight w:val="569"/>
        </w:trPr>
        <w:tc>
          <w:tcPr>
            <w:tcW w:w="9750" w:type="dxa"/>
            <w:gridSpan w:val="8"/>
            <w:shd w:val="clear" w:color="000000" w:fill="FFFFFF"/>
            <w:vAlign w:val="center"/>
          </w:tcPr>
          <w:p w14:paraId="66306A1B" w14:textId="77777777" w:rsidR="006A4AAE" w:rsidRPr="00021829" w:rsidRDefault="006A4AAE" w:rsidP="006A4AAE">
            <w:pPr>
              <w:widowControl w:val="0"/>
              <w:autoSpaceDE w:val="0"/>
              <w:autoSpaceDN w:val="0"/>
              <w:adjustRightInd w:val="0"/>
              <w:spacing w:after="0" w:line="240" w:lineRule="auto"/>
              <w:jc w:val="center"/>
              <w:rPr>
                <w:rFonts w:ascii="Calibri" w:hAnsi="Calibri" w:cs="Calibri"/>
                <w:b/>
              </w:rPr>
            </w:pPr>
            <w:r w:rsidRPr="00021829">
              <w:rPr>
                <w:rFonts w:ascii="Times New Roman CYR" w:hAnsi="Times New Roman CYR" w:cs="Times New Roman CYR"/>
                <w:b/>
                <w:sz w:val="20"/>
                <w:szCs w:val="20"/>
              </w:rPr>
              <w:t>ОСНОВНЫЕ ОБЩЕОБРАЗОВАТЕЛЬНЫЕ ОРГАНИЗАЦИИ</w:t>
            </w:r>
          </w:p>
        </w:tc>
      </w:tr>
      <w:tr w:rsidR="00420981" w14:paraId="75D59942" w14:textId="77777777" w:rsidTr="003B53EC">
        <w:trPr>
          <w:trHeight w:val="1"/>
        </w:trPr>
        <w:tc>
          <w:tcPr>
            <w:tcW w:w="3114" w:type="dxa"/>
            <w:gridSpan w:val="2"/>
            <w:shd w:val="clear" w:color="000000" w:fill="FFFFFF"/>
            <w:vAlign w:val="center"/>
          </w:tcPr>
          <w:p w14:paraId="04B40426" w14:textId="77777777" w:rsidR="006A4AAE" w:rsidRPr="008C37D4" w:rsidRDefault="006A4AAE" w:rsidP="006A4AAE">
            <w:pPr>
              <w:widowControl w:val="0"/>
              <w:autoSpaceDE w:val="0"/>
              <w:autoSpaceDN w:val="0"/>
              <w:adjustRightInd w:val="0"/>
              <w:spacing w:after="0" w:line="240" w:lineRule="auto"/>
              <w:jc w:val="center"/>
              <w:rPr>
                <w:rFonts w:ascii="Calibri" w:hAnsi="Calibri" w:cs="Calibri"/>
              </w:rPr>
            </w:pPr>
            <w:r>
              <w:rPr>
                <w:rFonts w:ascii="Times New Roman CYR" w:hAnsi="Times New Roman CYR" w:cs="Times New Roman CYR"/>
                <w:b/>
                <w:bCs/>
                <w:color w:val="000000"/>
                <w:sz w:val="20"/>
                <w:szCs w:val="20"/>
              </w:rPr>
              <w:t>Образовательная организация</w:t>
            </w:r>
          </w:p>
        </w:tc>
        <w:tc>
          <w:tcPr>
            <w:tcW w:w="2329" w:type="dxa"/>
            <w:gridSpan w:val="2"/>
            <w:shd w:val="clear" w:color="000000" w:fill="FFFFFF"/>
            <w:vAlign w:val="center"/>
          </w:tcPr>
          <w:p w14:paraId="090FE739" w14:textId="77777777" w:rsidR="006A4AAE" w:rsidRPr="008C37D4" w:rsidRDefault="006A4AAE" w:rsidP="006A4AAE">
            <w:pPr>
              <w:widowControl w:val="0"/>
              <w:autoSpaceDE w:val="0"/>
              <w:autoSpaceDN w:val="0"/>
              <w:adjustRightInd w:val="0"/>
              <w:spacing w:after="0" w:line="240" w:lineRule="auto"/>
              <w:jc w:val="center"/>
              <w:rPr>
                <w:rFonts w:ascii="Calibri" w:hAnsi="Calibri" w:cs="Calibri"/>
              </w:rPr>
            </w:pPr>
            <w:r>
              <w:rPr>
                <w:rFonts w:ascii="Times New Roman CYR" w:hAnsi="Times New Roman CYR" w:cs="Times New Roman CYR"/>
                <w:b/>
                <w:bCs/>
                <w:color w:val="000000"/>
                <w:sz w:val="20"/>
                <w:szCs w:val="20"/>
              </w:rPr>
              <w:t>Адрес</w:t>
            </w:r>
          </w:p>
        </w:tc>
        <w:tc>
          <w:tcPr>
            <w:tcW w:w="1559" w:type="dxa"/>
            <w:gridSpan w:val="2"/>
            <w:shd w:val="clear" w:color="000000" w:fill="FFFFFF"/>
            <w:vAlign w:val="center"/>
          </w:tcPr>
          <w:p w14:paraId="422618C6" w14:textId="77777777" w:rsidR="006A4AAE" w:rsidRPr="00021829" w:rsidRDefault="006A4AAE" w:rsidP="006A4AAE">
            <w:pPr>
              <w:widowControl w:val="0"/>
              <w:autoSpaceDE w:val="0"/>
              <w:autoSpaceDN w:val="0"/>
              <w:adjustRightInd w:val="0"/>
              <w:spacing w:after="0" w:line="240" w:lineRule="auto"/>
              <w:jc w:val="center"/>
              <w:rPr>
                <w:rFonts w:ascii="Calibri" w:hAnsi="Calibri" w:cs="Calibri"/>
                <w:lang w:val="en-US"/>
              </w:rPr>
            </w:pPr>
            <w:r w:rsidRPr="00021829">
              <w:rPr>
                <w:rFonts w:ascii="Times New Roman CYR" w:hAnsi="Times New Roman CYR" w:cs="Times New Roman CYR"/>
                <w:b/>
                <w:bCs/>
                <w:sz w:val="20"/>
                <w:szCs w:val="20"/>
              </w:rPr>
              <w:t>ФИО директора ОО</w:t>
            </w:r>
          </w:p>
        </w:tc>
        <w:tc>
          <w:tcPr>
            <w:tcW w:w="2006" w:type="dxa"/>
            <w:shd w:val="clear" w:color="000000" w:fill="FFFFFF"/>
            <w:vAlign w:val="center"/>
          </w:tcPr>
          <w:p w14:paraId="4A913E11" w14:textId="77777777" w:rsidR="006A4AAE" w:rsidRDefault="006A4AAE" w:rsidP="006A4AAE">
            <w:pPr>
              <w:widowControl w:val="0"/>
              <w:autoSpaceDE w:val="0"/>
              <w:autoSpaceDN w:val="0"/>
              <w:adjustRightInd w:val="0"/>
              <w:spacing w:after="0" w:line="240" w:lineRule="auto"/>
              <w:jc w:val="center"/>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Кон.телефон</w:t>
            </w:r>
          </w:p>
          <w:p w14:paraId="4106FFB9" w14:textId="77777777" w:rsidR="006A4AAE" w:rsidRDefault="006A4AAE" w:rsidP="006A4AAE">
            <w:pPr>
              <w:widowControl w:val="0"/>
              <w:autoSpaceDE w:val="0"/>
              <w:autoSpaceDN w:val="0"/>
              <w:adjustRightInd w:val="0"/>
              <w:spacing w:after="0" w:line="240" w:lineRule="auto"/>
              <w:jc w:val="center"/>
              <w:rPr>
                <w:rFonts w:ascii="Calibri" w:hAnsi="Calibri" w:cs="Calibri"/>
                <w:lang w:val="en-US"/>
              </w:rPr>
            </w:pPr>
            <w:r>
              <w:rPr>
                <w:rFonts w:ascii="Times New Roman" w:hAnsi="Times New Roman" w:cs="Times New Roman"/>
                <w:b/>
                <w:bCs/>
                <w:color w:val="000000"/>
                <w:sz w:val="20"/>
                <w:szCs w:val="20"/>
                <w:lang w:val="en-US"/>
              </w:rPr>
              <w:t>e-mail</w:t>
            </w:r>
          </w:p>
        </w:tc>
        <w:tc>
          <w:tcPr>
            <w:tcW w:w="742" w:type="dxa"/>
            <w:shd w:val="clear" w:color="000000" w:fill="FFFFFF"/>
            <w:vAlign w:val="center"/>
          </w:tcPr>
          <w:p w14:paraId="448D251D" w14:textId="77777777" w:rsidR="006A4AAE" w:rsidRDefault="006A4AAE" w:rsidP="006A4AAE">
            <w:pPr>
              <w:widowControl w:val="0"/>
              <w:autoSpaceDE w:val="0"/>
              <w:autoSpaceDN w:val="0"/>
              <w:adjustRightInd w:val="0"/>
              <w:spacing w:after="0" w:line="240" w:lineRule="auto"/>
              <w:jc w:val="center"/>
              <w:rPr>
                <w:rFonts w:ascii="Calibri" w:hAnsi="Calibri" w:cs="Calibri"/>
                <w:lang w:val="en-US"/>
              </w:rPr>
            </w:pPr>
            <w:r>
              <w:rPr>
                <w:rFonts w:ascii="Times New Roman CYR" w:hAnsi="Times New Roman CYR" w:cs="Times New Roman CYR"/>
                <w:b/>
                <w:bCs/>
                <w:color w:val="000000"/>
                <w:sz w:val="20"/>
                <w:szCs w:val="20"/>
              </w:rPr>
              <w:t>Статус</w:t>
            </w:r>
          </w:p>
        </w:tc>
      </w:tr>
      <w:tr w:rsidR="00420981" w14:paraId="6657CAA9" w14:textId="77777777" w:rsidTr="003B53EC">
        <w:trPr>
          <w:trHeight w:val="490"/>
        </w:trPr>
        <w:tc>
          <w:tcPr>
            <w:tcW w:w="3114" w:type="dxa"/>
            <w:gridSpan w:val="2"/>
            <w:shd w:val="clear" w:color="000000" w:fill="FFFFFF"/>
            <w:vAlign w:val="center"/>
          </w:tcPr>
          <w:p w14:paraId="1E655D02" w14:textId="77777777" w:rsidR="006A4AAE" w:rsidRDefault="006A4AAE" w:rsidP="006A4AAE">
            <w:pPr>
              <w:widowControl w:val="0"/>
              <w:autoSpaceDE w:val="0"/>
              <w:autoSpaceDN w:val="0"/>
              <w:adjustRightInd w:val="0"/>
              <w:spacing w:after="0" w:line="240" w:lineRule="auto"/>
              <w:rPr>
                <w:rFonts w:ascii="Calibri" w:hAnsi="Calibri" w:cs="Calibri"/>
                <w:lang w:val="en-US"/>
              </w:rPr>
            </w:pPr>
            <w:r>
              <w:rPr>
                <w:rFonts w:ascii="Times New Roman CYR" w:hAnsi="Times New Roman CYR" w:cs="Times New Roman CYR"/>
                <w:color w:val="000000"/>
                <w:sz w:val="20"/>
                <w:szCs w:val="20"/>
              </w:rPr>
              <w:t xml:space="preserve">МБОУ </w:t>
            </w:r>
            <w:r>
              <w:rPr>
                <w:rFonts w:ascii="Times New Roman" w:hAnsi="Times New Roman" w:cs="Times New Roman"/>
                <w:color w:val="000000"/>
                <w:sz w:val="20"/>
                <w:szCs w:val="20"/>
                <w:lang w:val="en-US"/>
              </w:rPr>
              <w:t>«</w:t>
            </w:r>
            <w:r>
              <w:rPr>
                <w:rFonts w:ascii="Times New Roman CYR" w:hAnsi="Times New Roman CYR" w:cs="Times New Roman CYR"/>
                <w:color w:val="000000"/>
                <w:sz w:val="20"/>
                <w:szCs w:val="20"/>
              </w:rPr>
              <w:t>Добрянская ООШ №1 (КШ)</w:t>
            </w:r>
            <w:r>
              <w:rPr>
                <w:rFonts w:ascii="Times New Roman" w:hAnsi="Times New Roman" w:cs="Times New Roman"/>
                <w:color w:val="000000"/>
                <w:sz w:val="20"/>
                <w:szCs w:val="20"/>
                <w:lang w:val="en-US"/>
              </w:rPr>
              <w:t>»</w:t>
            </w:r>
          </w:p>
        </w:tc>
        <w:tc>
          <w:tcPr>
            <w:tcW w:w="2329" w:type="dxa"/>
            <w:gridSpan w:val="2"/>
            <w:shd w:val="clear" w:color="000000" w:fill="FFFFFF"/>
            <w:vAlign w:val="center"/>
          </w:tcPr>
          <w:p w14:paraId="31ADDC16" w14:textId="77777777" w:rsidR="006A4AAE" w:rsidRDefault="006A4AAE" w:rsidP="006A4AA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г Добрянка</w:t>
            </w:r>
          </w:p>
          <w:p w14:paraId="75E100F8" w14:textId="77777777" w:rsidR="006A4AAE" w:rsidRDefault="006A4AAE" w:rsidP="006A4AAE">
            <w:pPr>
              <w:widowControl w:val="0"/>
              <w:autoSpaceDE w:val="0"/>
              <w:autoSpaceDN w:val="0"/>
              <w:adjustRightInd w:val="0"/>
              <w:spacing w:after="0" w:line="240" w:lineRule="auto"/>
              <w:rPr>
                <w:rFonts w:ascii="Calibri" w:hAnsi="Calibri" w:cs="Calibri"/>
                <w:lang w:val="en-US"/>
              </w:rPr>
            </w:pPr>
            <w:r>
              <w:rPr>
                <w:rFonts w:ascii="Times New Roman CYR" w:hAnsi="Times New Roman CYR" w:cs="Times New Roman CYR"/>
                <w:color w:val="000000"/>
                <w:sz w:val="20"/>
                <w:szCs w:val="20"/>
              </w:rPr>
              <w:t>ул. Маяковского, 2</w:t>
            </w:r>
          </w:p>
        </w:tc>
        <w:tc>
          <w:tcPr>
            <w:tcW w:w="1559" w:type="dxa"/>
            <w:gridSpan w:val="2"/>
            <w:shd w:val="clear" w:color="000000" w:fill="FFFFFF"/>
            <w:vAlign w:val="center"/>
          </w:tcPr>
          <w:p w14:paraId="53EF2726" w14:textId="77777777" w:rsidR="006A4AAE" w:rsidRPr="00021829" w:rsidRDefault="006A4AAE" w:rsidP="006A4AAE">
            <w:pPr>
              <w:widowControl w:val="0"/>
              <w:autoSpaceDE w:val="0"/>
              <w:autoSpaceDN w:val="0"/>
              <w:adjustRightInd w:val="0"/>
              <w:spacing w:after="0" w:line="240" w:lineRule="auto"/>
              <w:jc w:val="center"/>
              <w:rPr>
                <w:rFonts w:ascii="Times New Roman CYR" w:hAnsi="Times New Roman CYR" w:cs="Times New Roman CYR"/>
                <w:sz w:val="20"/>
                <w:szCs w:val="20"/>
              </w:rPr>
            </w:pPr>
            <w:r w:rsidRPr="00021829">
              <w:rPr>
                <w:rFonts w:ascii="Times New Roman CYR" w:hAnsi="Times New Roman CYR" w:cs="Times New Roman CYR"/>
                <w:sz w:val="20"/>
                <w:szCs w:val="20"/>
              </w:rPr>
              <w:t>Пискунова</w:t>
            </w:r>
          </w:p>
          <w:p w14:paraId="18BDBCCA" w14:textId="77777777" w:rsidR="006A4AAE" w:rsidRPr="00021829" w:rsidRDefault="006A4AAE" w:rsidP="006A4AAE">
            <w:pPr>
              <w:widowControl w:val="0"/>
              <w:autoSpaceDE w:val="0"/>
              <w:autoSpaceDN w:val="0"/>
              <w:adjustRightInd w:val="0"/>
              <w:spacing w:after="0" w:line="240" w:lineRule="auto"/>
              <w:jc w:val="center"/>
              <w:rPr>
                <w:rFonts w:ascii="Calibri" w:hAnsi="Calibri" w:cs="Calibri"/>
                <w:lang w:val="en-US"/>
              </w:rPr>
            </w:pPr>
            <w:r w:rsidRPr="00021829">
              <w:rPr>
                <w:rFonts w:ascii="Times New Roman CYR" w:hAnsi="Times New Roman CYR" w:cs="Times New Roman CYR"/>
                <w:sz w:val="20"/>
                <w:szCs w:val="20"/>
              </w:rPr>
              <w:t>Ольга Анатольевна</w:t>
            </w:r>
          </w:p>
        </w:tc>
        <w:tc>
          <w:tcPr>
            <w:tcW w:w="2006" w:type="dxa"/>
            <w:shd w:val="clear" w:color="000000" w:fill="FFFFFF"/>
            <w:vAlign w:val="center"/>
          </w:tcPr>
          <w:p w14:paraId="42005F02" w14:textId="77777777" w:rsidR="006A4AAE" w:rsidRDefault="006A4AAE" w:rsidP="006A4AAE">
            <w:pPr>
              <w:widowControl w:val="0"/>
              <w:autoSpaceDE w:val="0"/>
              <w:autoSpaceDN w:val="0"/>
              <w:adjustRightInd w:val="0"/>
              <w:spacing w:after="0" w:line="240" w:lineRule="auto"/>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2</w:t>
            </w:r>
            <w:r>
              <w:rPr>
                <w:rFonts w:ascii="Times New Roman" w:hAnsi="Times New Roman" w:cs="Times New Roman"/>
                <w:color w:val="000000"/>
                <w:sz w:val="20"/>
                <w:szCs w:val="20"/>
              </w:rPr>
              <w:t>-</w:t>
            </w:r>
            <w:r>
              <w:rPr>
                <w:rFonts w:ascii="Times New Roman" w:hAnsi="Times New Roman" w:cs="Times New Roman"/>
                <w:color w:val="000000"/>
                <w:sz w:val="20"/>
                <w:szCs w:val="20"/>
                <w:lang w:val="en-US"/>
              </w:rPr>
              <w:t>77-26</w:t>
            </w:r>
          </w:p>
          <w:p w14:paraId="2349B076" w14:textId="77777777" w:rsidR="006A4AAE" w:rsidRDefault="00000000" w:rsidP="006A4AAE">
            <w:pPr>
              <w:widowControl w:val="0"/>
              <w:autoSpaceDE w:val="0"/>
              <w:autoSpaceDN w:val="0"/>
              <w:adjustRightInd w:val="0"/>
              <w:spacing w:after="0" w:line="240" w:lineRule="auto"/>
              <w:rPr>
                <w:rFonts w:ascii="Calibri" w:hAnsi="Calibri" w:cs="Calibri"/>
                <w:lang w:val="en-US"/>
              </w:rPr>
            </w:pPr>
            <w:hyperlink r:id="rId114" w:history="1">
              <w:r w:rsidR="006A4AAE" w:rsidRPr="00030D67">
                <w:rPr>
                  <w:rStyle w:val="a8"/>
                  <w:rFonts w:ascii="Times New Roman" w:hAnsi="Times New Roman" w:cs="Times New Roman"/>
                  <w:sz w:val="20"/>
                  <w:szCs w:val="20"/>
                  <w:lang w:val="en-US"/>
                </w:rPr>
                <w:t>school1_dobr@mail.ru</w:t>
              </w:r>
            </w:hyperlink>
          </w:p>
        </w:tc>
        <w:tc>
          <w:tcPr>
            <w:tcW w:w="742" w:type="dxa"/>
            <w:shd w:val="clear" w:color="000000" w:fill="FFFFFF"/>
            <w:vAlign w:val="center"/>
          </w:tcPr>
          <w:p w14:paraId="5D036573" w14:textId="77777777" w:rsidR="006A4AAE" w:rsidRPr="00D27BD4" w:rsidRDefault="006A4AAE" w:rsidP="006A4AAE">
            <w:pPr>
              <w:widowControl w:val="0"/>
              <w:autoSpaceDE w:val="0"/>
              <w:autoSpaceDN w:val="0"/>
              <w:adjustRightInd w:val="0"/>
              <w:spacing w:after="0" w:line="240" w:lineRule="auto"/>
              <w:jc w:val="center"/>
              <w:rPr>
                <w:rFonts w:ascii="Times New Roman" w:hAnsi="Times New Roman" w:cs="Times New Roman"/>
              </w:rPr>
            </w:pPr>
          </w:p>
        </w:tc>
      </w:tr>
      <w:tr w:rsidR="00420981" w14:paraId="47BCB44A" w14:textId="77777777" w:rsidTr="00520E7B">
        <w:trPr>
          <w:trHeight w:val="521"/>
        </w:trPr>
        <w:tc>
          <w:tcPr>
            <w:tcW w:w="3114" w:type="dxa"/>
            <w:gridSpan w:val="2"/>
            <w:vMerge w:val="restart"/>
            <w:shd w:val="clear" w:color="000000" w:fill="FFFFFF"/>
            <w:vAlign w:val="center"/>
          </w:tcPr>
          <w:p w14:paraId="5106A616" w14:textId="77777777" w:rsidR="004151A3" w:rsidRDefault="004151A3" w:rsidP="006A4AAE">
            <w:pPr>
              <w:widowControl w:val="0"/>
              <w:autoSpaceDE w:val="0"/>
              <w:autoSpaceDN w:val="0"/>
              <w:adjustRightInd w:val="0"/>
              <w:spacing w:after="0" w:line="240" w:lineRule="auto"/>
              <w:rPr>
                <w:rFonts w:ascii="Calibri" w:hAnsi="Calibri" w:cs="Calibri"/>
                <w:lang w:val="en-US"/>
              </w:rPr>
            </w:pPr>
            <w:r>
              <w:rPr>
                <w:rFonts w:ascii="Times New Roman CYR" w:hAnsi="Times New Roman CYR" w:cs="Times New Roman CYR"/>
                <w:color w:val="000000"/>
                <w:sz w:val="20"/>
                <w:szCs w:val="20"/>
              </w:rPr>
              <w:t xml:space="preserve">МБОУ </w:t>
            </w:r>
            <w:r>
              <w:rPr>
                <w:rFonts w:ascii="Times New Roman" w:hAnsi="Times New Roman" w:cs="Times New Roman"/>
                <w:color w:val="000000"/>
                <w:sz w:val="20"/>
                <w:szCs w:val="20"/>
                <w:lang w:val="en-US"/>
              </w:rPr>
              <w:t>«</w:t>
            </w:r>
            <w:r>
              <w:rPr>
                <w:rFonts w:ascii="Times New Roman CYR" w:hAnsi="Times New Roman CYR" w:cs="Times New Roman CYR"/>
                <w:color w:val="000000"/>
                <w:sz w:val="20"/>
                <w:szCs w:val="20"/>
              </w:rPr>
              <w:t>Перемская ООШ</w:t>
            </w:r>
            <w:r>
              <w:rPr>
                <w:rFonts w:ascii="Times New Roman" w:hAnsi="Times New Roman" w:cs="Times New Roman"/>
                <w:color w:val="000000"/>
                <w:sz w:val="20"/>
                <w:szCs w:val="20"/>
                <w:lang w:val="en-US"/>
              </w:rPr>
              <w:t>»</w:t>
            </w:r>
          </w:p>
        </w:tc>
        <w:tc>
          <w:tcPr>
            <w:tcW w:w="2329" w:type="dxa"/>
            <w:gridSpan w:val="2"/>
            <w:shd w:val="clear" w:color="000000" w:fill="FFFFFF"/>
            <w:vAlign w:val="center"/>
          </w:tcPr>
          <w:p w14:paraId="071E7B07" w14:textId="77777777" w:rsidR="004151A3" w:rsidRDefault="004151A3" w:rsidP="006A4AA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 Перемское</w:t>
            </w:r>
          </w:p>
          <w:p w14:paraId="376277A3" w14:textId="77777777" w:rsidR="004151A3" w:rsidRDefault="004151A3" w:rsidP="006A4AAE">
            <w:pPr>
              <w:widowControl w:val="0"/>
              <w:autoSpaceDE w:val="0"/>
              <w:autoSpaceDN w:val="0"/>
              <w:adjustRightInd w:val="0"/>
              <w:spacing w:after="0" w:line="240" w:lineRule="auto"/>
              <w:rPr>
                <w:rFonts w:ascii="Calibri" w:hAnsi="Calibri" w:cs="Calibri"/>
                <w:lang w:val="en-US"/>
              </w:rPr>
            </w:pPr>
            <w:r>
              <w:rPr>
                <w:rFonts w:ascii="Times New Roman CYR" w:hAnsi="Times New Roman CYR" w:cs="Times New Roman CYR"/>
                <w:sz w:val="20"/>
                <w:szCs w:val="20"/>
              </w:rPr>
              <w:t>ул. Школьная, 3</w:t>
            </w:r>
          </w:p>
        </w:tc>
        <w:tc>
          <w:tcPr>
            <w:tcW w:w="1559" w:type="dxa"/>
            <w:gridSpan w:val="2"/>
            <w:vMerge w:val="restart"/>
            <w:shd w:val="clear" w:color="000000" w:fill="FFFFFF"/>
            <w:vAlign w:val="center"/>
          </w:tcPr>
          <w:p w14:paraId="5794759D" w14:textId="77777777" w:rsidR="004151A3" w:rsidRPr="00021829" w:rsidRDefault="00357068" w:rsidP="006A4AAE">
            <w:pPr>
              <w:widowControl w:val="0"/>
              <w:autoSpaceDE w:val="0"/>
              <w:autoSpaceDN w:val="0"/>
              <w:adjustRightInd w:val="0"/>
              <w:spacing w:after="0" w:line="240" w:lineRule="auto"/>
              <w:jc w:val="center"/>
              <w:rPr>
                <w:rFonts w:ascii="Times New Roman" w:hAnsi="Times New Roman" w:cs="Times New Roman"/>
              </w:rPr>
            </w:pPr>
            <w:r w:rsidRPr="00021829">
              <w:rPr>
                <w:rFonts w:ascii="Times New Roman" w:hAnsi="Times New Roman" w:cs="Times New Roman"/>
                <w:sz w:val="20"/>
              </w:rPr>
              <w:t>И. о. директора Ярославцева Анна Александровна</w:t>
            </w:r>
          </w:p>
        </w:tc>
        <w:tc>
          <w:tcPr>
            <w:tcW w:w="2006" w:type="dxa"/>
            <w:vMerge w:val="restart"/>
            <w:shd w:val="clear" w:color="000000" w:fill="FFFFFF"/>
            <w:vAlign w:val="center"/>
          </w:tcPr>
          <w:p w14:paraId="7570FA39" w14:textId="77777777" w:rsidR="004151A3" w:rsidRPr="00B11B5D" w:rsidRDefault="003B53EC" w:rsidP="006A4AAE">
            <w:pPr>
              <w:widowControl w:val="0"/>
              <w:autoSpaceDE w:val="0"/>
              <w:autoSpaceDN w:val="0"/>
              <w:adjustRightInd w:val="0"/>
              <w:spacing w:after="0" w:line="240" w:lineRule="auto"/>
              <w:rPr>
                <w:rFonts w:ascii="Calibri" w:hAnsi="Calibri" w:cs="Calibri"/>
              </w:rPr>
            </w:pPr>
            <w:r w:rsidRPr="003B53EC">
              <w:rPr>
                <w:rFonts w:ascii="Times New Roman" w:hAnsi="Times New Roman" w:cs="Times New Roman"/>
                <w:color w:val="000000"/>
                <w:sz w:val="20"/>
                <w:szCs w:val="20"/>
              </w:rPr>
              <w:t>3-97-22</w:t>
            </w:r>
            <w:r>
              <w:rPr>
                <w:rFonts w:ascii="Times New Roman" w:hAnsi="Times New Roman" w:cs="Times New Roman"/>
                <w:color w:val="000000"/>
                <w:sz w:val="20"/>
                <w:szCs w:val="20"/>
              </w:rPr>
              <w:t xml:space="preserve"> </w:t>
            </w:r>
            <w:hyperlink r:id="rId115" w:history="1">
              <w:r w:rsidR="004151A3" w:rsidRPr="00030D67">
                <w:rPr>
                  <w:rStyle w:val="a8"/>
                  <w:rFonts w:ascii="Times New Roman" w:hAnsi="Times New Roman" w:cs="Times New Roman"/>
                  <w:sz w:val="20"/>
                  <w:szCs w:val="20"/>
                  <w:lang w:val="en-US"/>
                </w:rPr>
                <w:t>peremsk</w:t>
              </w:r>
              <w:r w:rsidR="004151A3" w:rsidRPr="00030D67">
                <w:rPr>
                  <w:rStyle w:val="a8"/>
                  <w:rFonts w:ascii="Times New Roman" w:hAnsi="Times New Roman" w:cs="Times New Roman"/>
                  <w:sz w:val="20"/>
                  <w:szCs w:val="20"/>
                </w:rPr>
                <w:t>_</w:t>
              </w:r>
              <w:r w:rsidR="004151A3" w:rsidRPr="00030D67">
                <w:rPr>
                  <w:rStyle w:val="a8"/>
                  <w:rFonts w:ascii="Times New Roman" w:hAnsi="Times New Roman" w:cs="Times New Roman"/>
                  <w:sz w:val="20"/>
                  <w:szCs w:val="20"/>
                  <w:lang w:val="en-US"/>
                </w:rPr>
                <w:t>school</w:t>
              </w:r>
              <w:r w:rsidR="004151A3" w:rsidRPr="00030D67">
                <w:rPr>
                  <w:rStyle w:val="a8"/>
                  <w:rFonts w:ascii="Times New Roman" w:hAnsi="Times New Roman" w:cs="Times New Roman"/>
                  <w:sz w:val="20"/>
                  <w:szCs w:val="20"/>
                </w:rPr>
                <w:t>@</w:t>
              </w:r>
              <w:r w:rsidR="004151A3" w:rsidRPr="00030D67">
                <w:rPr>
                  <w:rStyle w:val="a8"/>
                  <w:rFonts w:ascii="Times New Roman" w:hAnsi="Times New Roman" w:cs="Times New Roman"/>
                  <w:sz w:val="20"/>
                  <w:szCs w:val="20"/>
                  <w:lang w:val="en-US"/>
                </w:rPr>
                <w:t>mail</w:t>
              </w:r>
              <w:r w:rsidR="004151A3" w:rsidRPr="00030D67">
                <w:rPr>
                  <w:rStyle w:val="a8"/>
                  <w:rFonts w:ascii="Times New Roman" w:hAnsi="Times New Roman" w:cs="Times New Roman"/>
                  <w:sz w:val="20"/>
                  <w:szCs w:val="20"/>
                </w:rPr>
                <w:t>.</w:t>
              </w:r>
              <w:r w:rsidR="004151A3" w:rsidRPr="00030D67">
                <w:rPr>
                  <w:rStyle w:val="a8"/>
                  <w:rFonts w:ascii="Times New Roman" w:hAnsi="Times New Roman" w:cs="Times New Roman"/>
                  <w:sz w:val="20"/>
                  <w:szCs w:val="20"/>
                  <w:lang w:val="en-US"/>
                </w:rPr>
                <w:t>ru</w:t>
              </w:r>
            </w:hyperlink>
          </w:p>
        </w:tc>
        <w:tc>
          <w:tcPr>
            <w:tcW w:w="742" w:type="dxa"/>
            <w:vMerge w:val="restart"/>
            <w:shd w:val="clear" w:color="000000" w:fill="FFFFFF"/>
            <w:vAlign w:val="center"/>
          </w:tcPr>
          <w:p w14:paraId="0A3C5605" w14:textId="77777777" w:rsidR="004151A3" w:rsidRPr="00B11B5D" w:rsidRDefault="004151A3" w:rsidP="006A4AAE">
            <w:pPr>
              <w:widowControl w:val="0"/>
              <w:autoSpaceDE w:val="0"/>
              <w:autoSpaceDN w:val="0"/>
              <w:adjustRightInd w:val="0"/>
              <w:spacing w:after="0" w:line="240" w:lineRule="auto"/>
              <w:jc w:val="center"/>
              <w:rPr>
                <w:rFonts w:ascii="Calibri" w:hAnsi="Calibri" w:cs="Calibri"/>
              </w:rPr>
            </w:pPr>
          </w:p>
        </w:tc>
      </w:tr>
      <w:tr w:rsidR="00420981" w14:paraId="18824EE7" w14:textId="77777777" w:rsidTr="00520E7B">
        <w:trPr>
          <w:trHeight w:val="557"/>
        </w:trPr>
        <w:tc>
          <w:tcPr>
            <w:tcW w:w="3114" w:type="dxa"/>
            <w:gridSpan w:val="2"/>
            <w:vMerge/>
            <w:shd w:val="clear" w:color="000000" w:fill="FFFFFF"/>
            <w:vAlign w:val="center"/>
          </w:tcPr>
          <w:p w14:paraId="2D5D56BF" w14:textId="77777777" w:rsidR="004151A3" w:rsidRDefault="004151A3" w:rsidP="006A4AA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2329" w:type="dxa"/>
            <w:gridSpan w:val="2"/>
            <w:shd w:val="clear" w:color="000000" w:fill="FFFFFF"/>
            <w:vAlign w:val="center"/>
          </w:tcPr>
          <w:p w14:paraId="70D5AB62" w14:textId="77777777" w:rsidR="004151A3" w:rsidRDefault="004151A3" w:rsidP="006A4AA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 Никулино, ул. Центральная, 16</w:t>
            </w:r>
          </w:p>
        </w:tc>
        <w:tc>
          <w:tcPr>
            <w:tcW w:w="1559" w:type="dxa"/>
            <w:gridSpan w:val="2"/>
            <w:vMerge/>
            <w:shd w:val="clear" w:color="000000" w:fill="FFFFFF"/>
            <w:vAlign w:val="center"/>
          </w:tcPr>
          <w:p w14:paraId="501CD22D" w14:textId="77777777" w:rsidR="004151A3" w:rsidRDefault="004151A3" w:rsidP="006A4AAE">
            <w:pPr>
              <w:widowControl w:val="0"/>
              <w:autoSpaceDE w:val="0"/>
              <w:autoSpaceDN w:val="0"/>
              <w:adjustRightInd w:val="0"/>
              <w:spacing w:after="0" w:line="240" w:lineRule="auto"/>
              <w:jc w:val="center"/>
              <w:rPr>
                <w:rFonts w:ascii="Times New Roman" w:hAnsi="Times New Roman" w:cs="Times New Roman"/>
                <w:sz w:val="20"/>
              </w:rPr>
            </w:pPr>
          </w:p>
        </w:tc>
        <w:tc>
          <w:tcPr>
            <w:tcW w:w="2006" w:type="dxa"/>
            <w:vMerge/>
            <w:shd w:val="clear" w:color="000000" w:fill="FFFFFF"/>
            <w:vAlign w:val="center"/>
          </w:tcPr>
          <w:p w14:paraId="7CB7E0AF" w14:textId="77777777" w:rsidR="004151A3" w:rsidRPr="00B11B5D" w:rsidRDefault="004151A3" w:rsidP="006A4AAE">
            <w:pPr>
              <w:widowControl w:val="0"/>
              <w:autoSpaceDE w:val="0"/>
              <w:autoSpaceDN w:val="0"/>
              <w:adjustRightInd w:val="0"/>
              <w:spacing w:after="0" w:line="240" w:lineRule="auto"/>
              <w:rPr>
                <w:rFonts w:ascii="Times New Roman" w:hAnsi="Times New Roman" w:cs="Times New Roman"/>
                <w:color w:val="000000"/>
                <w:sz w:val="20"/>
                <w:szCs w:val="20"/>
              </w:rPr>
            </w:pPr>
          </w:p>
        </w:tc>
        <w:tc>
          <w:tcPr>
            <w:tcW w:w="742" w:type="dxa"/>
            <w:vMerge/>
            <w:shd w:val="clear" w:color="000000" w:fill="FFFFFF"/>
            <w:vAlign w:val="center"/>
          </w:tcPr>
          <w:p w14:paraId="35339FB2" w14:textId="77777777" w:rsidR="004151A3" w:rsidRPr="00B11B5D" w:rsidRDefault="004151A3" w:rsidP="006A4AAE">
            <w:pPr>
              <w:widowControl w:val="0"/>
              <w:autoSpaceDE w:val="0"/>
              <w:autoSpaceDN w:val="0"/>
              <w:adjustRightInd w:val="0"/>
              <w:spacing w:after="0" w:line="240" w:lineRule="auto"/>
              <w:jc w:val="center"/>
              <w:rPr>
                <w:rFonts w:ascii="Calibri" w:hAnsi="Calibri" w:cs="Calibri"/>
              </w:rPr>
            </w:pPr>
          </w:p>
        </w:tc>
      </w:tr>
      <w:tr w:rsidR="00FE1C65" w14:paraId="2471484A" w14:textId="77777777" w:rsidTr="0098245F">
        <w:trPr>
          <w:trHeight w:val="584"/>
        </w:trPr>
        <w:tc>
          <w:tcPr>
            <w:tcW w:w="9750" w:type="dxa"/>
            <w:gridSpan w:val="8"/>
            <w:shd w:val="clear" w:color="000000" w:fill="FFFFFF"/>
            <w:vAlign w:val="center"/>
          </w:tcPr>
          <w:p w14:paraId="5A19A239" w14:textId="77777777" w:rsidR="00FE1C65" w:rsidRPr="00FE1C65" w:rsidRDefault="00FE1C65" w:rsidP="006A4AAE">
            <w:pPr>
              <w:widowControl w:val="0"/>
              <w:autoSpaceDE w:val="0"/>
              <w:autoSpaceDN w:val="0"/>
              <w:adjustRightInd w:val="0"/>
              <w:spacing w:after="0" w:line="240" w:lineRule="auto"/>
              <w:jc w:val="center"/>
              <w:rPr>
                <w:rFonts w:ascii="Calibri" w:hAnsi="Calibri" w:cs="Calibri"/>
              </w:rPr>
            </w:pPr>
            <w:r w:rsidRPr="00624972">
              <w:rPr>
                <w:rFonts w:ascii="Times New Roman CYR" w:hAnsi="Times New Roman CYR" w:cs="Times New Roman CYR"/>
                <w:b/>
                <w:color w:val="000000"/>
                <w:sz w:val="20"/>
                <w:szCs w:val="20"/>
              </w:rPr>
              <w:t>ОБРАЗОВАТЕЛЬНЫЕ ОРГАНИЗАЦИИ ДОПОЛНИТЕЛЬНОГО ОБРАЗОВАНИЯ ДЕТЕЙ</w:t>
            </w:r>
          </w:p>
        </w:tc>
      </w:tr>
      <w:tr w:rsidR="00420981" w14:paraId="2015F34D" w14:textId="77777777" w:rsidTr="0098245F">
        <w:trPr>
          <w:trHeight w:val="690"/>
        </w:trPr>
        <w:tc>
          <w:tcPr>
            <w:tcW w:w="2608" w:type="dxa"/>
            <w:shd w:val="clear" w:color="000000" w:fill="FFFFFF"/>
            <w:vAlign w:val="center"/>
          </w:tcPr>
          <w:p w14:paraId="28EF01B8" w14:textId="77777777" w:rsidR="00FE1C65" w:rsidRPr="004151A3" w:rsidRDefault="00FE1C65" w:rsidP="006A4AAE">
            <w:pPr>
              <w:widowControl w:val="0"/>
              <w:autoSpaceDE w:val="0"/>
              <w:autoSpaceDN w:val="0"/>
              <w:adjustRightInd w:val="0"/>
              <w:spacing w:after="0" w:line="240" w:lineRule="auto"/>
              <w:jc w:val="center"/>
              <w:rPr>
                <w:rFonts w:ascii="Calibri" w:hAnsi="Calibri" w:cs="Calibri"/>
              </w:rPr>
            </w:pPr>
            <w:r>
              <w:rPr>
                <w:rFonts w:ascii="Times New Roman CYR" w:hAnsi="Times New Roman CYR" w:cs="Times New Roman CYR"/>
                <w:b/>
                <w:bCs/>
                <w:color w:val="000000"/>
                <w:sz w:val="20"/>
                <w:szCs w:val="20"/>
              </w:rPr>
              <w:t>Образовательная организация</w:t>
            </w:r>
          </w:p>
        </w:tc>
        <w:tc>
          <w:tcPr>
            <w:tcW w:w="2648" w:type="dxa"/>
            <w:gridSpan w:val="2"/>
            <w:shd w:val="clear" w:color="000000" w:fill="FFFFFF"/>
            <w:vAlign w:val="center"/>
          </w:tcPr>
          <w:p w14:paraId="7421CA94" w14:textId="77777777" w:rsidR="00FE1C65" w:rsidRPr="004151A3" w:rsidRDefault="00FE1C65" w:rsidP="006A4AAE">
            <w:pPr>
              <w:widowControl w:val="0"/>
              <w:autoSpaceDE w:val="0"/>
              <w:autoSpaceDN w:val="0"/>
              <w:adjustRightInd w:val="0"/>
              <w:spacing w:after="0" w:line="240" w:lineRule="auto"/>
              <w:jc w:val="center"/>
              <w:rPr>
                <w:rFonts w:ascii="Calibri" w:hAnsi="Calibri" w:cs="Calibri"/>
              </w:rPr>
            </w:pPr>
            <w:r>
              <w:rPr>
                <w:rFonts w:ascii="Times New Roman CYR" w:hAnsi="Times New Roman CYR" w:cs="Times New Roman CYR"/>
                <w:b/>
                <w:bCs/>
                <w:color w:val="000000"/>
                <w:sz w:val="20"/>
                <w:szCs w:val="20"/>
              </w:rPr>
              <w:t>Адрес</w:t>
            </w:r>
          </w:p>
        </w:tc>
        <w:tc>
          <w:tcPr>
            <w:tcW w:w="1584" w:type="dxa"/>
            <w:gridSpan w:val="2"/>
            <w:shd w:val="clear" w:color="000000" w:fill="FFFFFF"/>
            <w:vAlign w:val="center"/>
          </w:tcPr>
          <w:p w14:paraId="4F658EB2" w14:textId="77777777" w:rsidR="00FE1C65" w:rsidRPr="00021829" w:rsidRDefault="00FE1C65" w:rsidP="006A4AAE">
            <w:pPr>
              <w:widowControl w:val="0"/>
              <w:autoSpaceDE w:val="0"/>
              <w:autoSpaceDN w:val="0"/>
              <w:adjustRightInd w:val="0"/>
              <w:spacing w:after="0" w:line="240" w:lineRule="auto"/>
              <w:jc w:val="center"/>
              <w:rPr>
                <w:rFonts w:ascii="Calibri" w:hAnsi="Calibri" w:cs="Calibri"/>
                <w:lang w:val="en-US"/>
              </w:rPr>
            </w:pPr>
            <w:r w:rsidRPr="00021829">
              <w:rPr>
                <w:rFonts w:ascii="Times New Roman CYR" w:hAnsi="Times New Roman CYR" w:cs="Times New Roman CYR"/>
                <w:b/>
                <w:bCs/>
                <w:sz w:val="20"/>
                <w:szCs w:val="20"/>
              </w:rPr>
              <w:t>ФИО директора ОО</w:t>
            </w:r>
          </w:p>
        </w:tc>
        <w:tc>
          <w:tcPr>
            <w:tcW w:w="2168" w:type="dxa"/>
            <w:gridSpan w:val="2"/>
            <w:shd w:val="clear" w:color="000000" w:fill="FFFFFF"/>
            <w:vAlign w:val="center"/>
          </w:tcPr>
          <w:p w14:paraId="0620111E" w14:textId="77777777" w:rsidR="00FE1C65" w:rsidRDefault="00FE1C65" w:rsidP="006A4AAE">
            <w:pPr>
              <w:widowControl w:val="0"/>
              <w:autoSpaceDE w:val="0"/>
              <w:autoSpaceDN w:val="0"/>
              <w:adjustRightInd w:val="0"/>
              <w:spacing w:after="0" w:line="240" w:lineRule="auto"/>
              <w:jc w:val="center"/>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Кон.телефон</w:t>
            </w:r>
          </w:p>
          <w:p w14:paraId="173D6632" w14:textId="77777777" w:rsidR="00FE1C65" w:rsidRDefault="00FE1C65" w:rsidP="006A4AAE">
            <w:pPr>
              <w:widowControl w:val="0"/>
              <w:autoSpaceDE w:val="0"/>
              <w:autoSpaceDN w:val="0"/>
              <w:adjustRightInd w:val="0"/>
              <w:spacing w:after="0" w:line="240" w:lineRule="auto"/>
              <w:jc w:val="center"/>
              <w:rPr>
                <w:rFonts w:ascii="Calibri" w:hAnsi="Calibri" w:cs="Calibri"/>
                <w:lang w:val="en-US"/>
              </w:rPr>
            </w:pPr>
            <w:r>
              <w:rPr>
                <w:rFonts w:ascii="Times New Roman" w:hAnsi="Times New Roman" w:cs="Times New Roman"/>
                <w:b/>
                <w:bCs/>
                <w:color w:val="000000"/>
                <w:sz w:val="20"/>
                <w:szCs w:val="20"/>
                <w:lang w:val="en-US"/>
              </w:rPr>
              <w:t>e-mail</w:t>
            </w:r>
          </w:p>
        </w:tc>
        <w:tc>
          <w:tcPr>
            <w:tcW w:w="742" w:type="dxa"/>
            <w:shd w:val="clear" w:color="000000" w:fill="FFFFFF"/>
            <w:vAlign w:val="center"/>
          </w:tcPr>
          <w:p w14:paraId="29864BC8" w14:textId="77777777" w:rsidR="00FE1C65" w:rsidRDefault="00FE1C65" w:rsidP="006A4AAE">
            <w:pPr>
              <w:widowControl w:val="0"/>
              <w:autoSpaceDE w:val="0"/>
              <w:autoSpaceDN w:val="0"/>
              <w:adjustRightInd w:val="0"/>
              <w:spacing w:after="0" w:line="240" w:lineRule="auto"/>
              <w:jc w:val="center"/>
              <w:rPr>
                <w:rFonts w:ascii="Calibri" w:hAnsi="Calibri" w:cs="Calibri"/>
                <w:lang w:val="en-US"/>
              </w:rPr>
            </w:pPr>
            <w:r>
              <w:rPr>
                <w:rFonts w:ascii="Times New Roman CYR" w:hAnsi="Times New Roman CYR" w:cs="Times New Roman CYR"/>
                <w:b/>
                <w:bCs/>
                <w:color w:val="000000"/>
                <w:sz w:val="20"/>
                <w:szCs w:val="20"/>
              </w:rPr>
              <w:t>Статус</w:t>
            </w:r>
          </w:p>
        </w:tc>
      </w:tr>
      <w:tr w:rsidR="002D7EBC" w:rsidRPr="0050563E" w14:paraId="569DEC83" w14:textId="77777777" w:rsidTr="0098245F">
        <w:trPr>
          <w:trHeight w:val="1"/>
        </w:trPr>
        <w:tc>
          <w:tcPr>
            <w:tcW w:w="2608" w:type="dxa"/>
            <w:shd w:val="clear" w:color="000000" w:fill="FFFFFF"/>
            <w:vAlign w:val="center"/>
          </w:tcPr>
          <w:p w14:paraId="05239AEE" w14:textId="77777777" w:rsidR="00FE1C65" w:rsidRDefault="00FE1C65" w:rsidP="006A4AAE">
            <w:pPr>
              <w:widowControl w:val="0"/>
              <w:autoSpaceDE w:val="0"/>
              <w:autoSpaceDN w:val="0"/>
              <w:adjustRightInd w:val="0"/>
              <w:spacing w:after="0" w:line="240" w:lineRule="auto"/>
              <w:rPr>
                <w:rFonts w:ascii="Calibri" w:hAnsi="Calibri" w:cs="Calibri"/>
                <w:lang w:val="en-US"/>
              </w:rPr>
            </w:pPr>
            <w:r>
              <w:rPr>
                <w:rFonts w:ascii="Times New Roman CYR" w:hAnsi="Times New Roman CYR" w:cs="Times New Roman CYR"/>
                <w:color w:val="000000"/>
                <w:sz w:val="20"/>
                <w:szCs w:val="20"/>
              </w:rPr>
              <w:t>МБУ ДО</w:t>
            </w:r>
            <w:r w:rsidR="009A775C">
              <w:rPr>
                <w:rFonts w:ascii="Times New Roman CYR" w:hAnsi="Times New Roman CYR" w:cs="Times New Roman CYR"/>
                <w:color w:val="000000"/>
                <w:sz w:val="20"/>
                <w:szCs w:val="20"/>
              </w:rPr>
              <w:t xml:space="preserve"> </w:t>
            </w:r>
            <w:r>
              <w:rPr>
                <w:rFonts w:ascii="Times New Roman" w:hAnsi="Times New Roman" w:cs="Times New Roman"/>
                <w:color w:val="000000"/>
                <w:sz w:val="20"/>
                <w:szCs w:val="20"/>
                <w:lang w:val="en-US"/>
              </w:rPr>
              <w:t>«</w:t>
            </w:r>
            <w:r>
              <w:rPr>
                <w:rFonts w:ascii="Times New Roman CYR" w:hAnsi="Times New Roman CYR" w:cs="Times New Roman CYR"/>
                <w:color w:val="000000"/>
                <w:sz w:val="20"/>
                <w:szCs w:val="20"/>
              </w:rPr>
              <w:t xml:space="preserve">ЦДОД </w:t>
            </w:r>
            <w:r>
              <w:rPr>
                <w:rFonts w:ascii="Times New Roman" w:hAnsi="Times New Roman" w:cs="Times New Roman"/>
                <w:color w:val="000000"/>
                <w:sz w:val="20"/>
                <w:szCs w:val="20"/>
                <w:lang w:val="en-US"/>
              </w:rPr>
              <w:t>«</w:t>
            </w:r>
            <w:r>
              <w:rPr>
                <w:rFonts w:ascii="Times New Roman CYR" w:hAnsi="Times New Roman CYR" w:cs="Times New Roman CYR"/>
                <w:color w:val="000000"/>
                <w:sz w:val="20"/>
                <w:szCs w:val="20"/>
              </w:rPr>
              <w:t>Логос</w:t>
            </w:r>
            <w:r>
              <w:rPr>
                <w:rFonts w:ascii="Times New Roman" w:hAnsi="Times New Roman" w:cs="Times New Roman"/>
                <w:color w:val="000000"/>
                <w:sz w:val="20"/>
                <w:szCs w:val="20"/>
                <w:lang w:val="en-US"/>
              </w:rPr>
              <w:t>»</w:t>
            </w:r>
          </w:p>
        </w:tc>
        <w:tc>
          <w:tcPr>
            <w:tcW w:w="2648" w:type="dxa"/>
            <w:gridSpan w:val="2"/>
            <w:shd w:val="clear" w:color="000000" w:fill="FFFFFF"/>
            <w:vAlign w:val="center"/>
          </w:tcPr>
          <w:p w14:paraId="41FB5AA7" w14:textId="77777777" w:rsidR="00FE1C65" w:rsidRDefault="00FE1C65" w:rsidP="006A4AA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г. Добрянка</w:t>
            </w:r>
          </w:p>
          <w:p w14:paraId="62D1895D" w14:textId="77777777" w:rsidR="00FE1C65" w:rsidRDefault="00FE1C65" w:rsidP="006A4AAE">
            <w:pPr>
              <w:widowControl w:val="0"/>
              <w:autoSpaceDE w:val="0"/>
              <w:autoSpaceDN w:val="0"/>
              <w:adjustRightInd w:val="0"/>
              <w:spacing w:after="0" w:line="240" w:lineRule="auto"/>
              <w:rPr>
                <w:rFonts w:ascii="Calibri" w:hAnsi="Calibri" w:cs="Calibri"/>
                <w:lang w:val="en-US"/>
              </w:rPr>
            </w:pPr>
            <w:r>
              <w:rPr>
                <w:rFonts w:ascii="Times New Roman CYR" w:hAnsi="Times New Roman CYR" w:cs="Times New Roman CYR"/>
                <w:color w:val="000000"/>
                <w:sz w:val="20"/>
                <w:szCs w:val="20"/>
              </w:rPr>
              <w:t>ул. Победы, 101</w:t>
            </w:r>
          </w:p>
        </w:tc>
        <w:tc>
          <w:tcPr>
            <w:tcW w:w="1584" w:type="dxa"/>
            <w:gridSpan w:val="2"/>
            <w:shd w:val="clear" w:color="000000" w:fill="FFFFFF"/>
            <w:vAlign w:val="center"/>
          </w:tcPr>
          <w:p w14:paraId="1B8FA6AE" w14:textId="77777777" w:rsidR="00FE1C65" w:rsidRPr="00021829" w:rsidRDefault="00357068" w:rsidP="006A4AAE">
            <w:pPr>
              <w:widowControl w:val="0"/>
              <w:autoSpaceDE w:val="0"/>
              <w:autoSpaceDN w:val="0"/>
              <w:adjustRightInd w:val="0"/>
              <w:spacing w:after="0" w:line="240" w:lineRule="auto"/>
              <w:jc w:val="center"/>
              <w:rPr>
                <w:rFonts w:ascii="Calibri" w:hAnsi="Calibri" w:cs="Calibri"/>
              </w:rPr>
            </w:pPr>
            <w:r w:rsidRPr="00021829">
              <w:rPr>
                <w:rFonts w:ascii="Times New Roman CYR" w:hAnsi="Times New Roman CYR" w:cs="Times New Roman CYR"/>
                <w:sz w:val="20"/>
                <w:szCs w:val="20"/>
              </w:rPr>
              <w:t>И. о. директора Семерикова Наталья Михайловна</w:t>
            </w:r>
          </w:p>
        </w:tc>
        <w:tc>
          <w:tcPr>
            <w:tcW w:w="2168" w:type="dxa"/>
            <w:gridSpan w:val="2"/>
            <w:shd w:val="clear" w:color="000000" w:fill="FFFFFF"/>
            <w:vAlign w:val="center"/>
          </w:tcPr>
          <w:p w14:paraId="70FA1848" w14:textId="77777777" w:rsidR="00FE1C65" w:rsidRPr="00357068" w:rsidRDefault="00FE1C65" w:rsidP="006A4AAE">
            <w:pPr>
              <w:widowControl w:val="0"/>
              <w:autoSpaceDE w:val="0"/>
              <w:autoSpaceDN w:val="0"/>
              <w:adjustRightInd w:val="0"/>
              <w:spacing w:after="0" w:line="240" w:lineRule="auto"/>
              <w:rPr>
                <w:rFonts w:ascii="Times New Roman" w:hAnsi="Times New Roman" w:cs="Times New Roman"/>
                <w:color w:val="000000"/>
                <w:sz w:val="20"/>
                <w:szCs w:val="20"/>
              </w:rPr>
            </w:pPr>
            <w:r w:rsidRPr="00357068">
              <w:rPr>
                <w:rFonts w:ascii="Times New Roman" w:hAnsi="Times New Roman" w:cs="Times New Roman"/>
                <w:color w:val="000000"/>
                <w:sz w:val="20"/>
                <w:szCs w:val="20"/>
              </w:rPr>
              <w:t>2</w:t>
            </w:r>
            <w:r>
              <w:rPr>
                <w:rFonts w:ascii="Times New Roman" w:hAnsi="Times New Roman" w:cs="Times New Roman"/>
                <w:color w:val="000000"/>
                <w:sz w:val="20"/>
                <w:szCs w:val="20"/>
              </w:rPr>
              <w:t>-</w:t>
            </w:r>
            <w:r w:rsidRPr="00357068">
              <w:rPr>
                <w:rFonts w:ascii="Times New Roman" w:hAnsi="Times New Roman" w:cs="Times New Roman"/>
                <w:color w:val="000000"/>
                <w:sz w:val="20"/>
                <w:szCs w:val="20"/>
              </w:rPr>
              <w:t>48-80</w:t>
            </w:r>
          </w:p>
          <w:p w14:paraId="45826F67" w14:textId="77777777" w:rsidR="00FE1C65" w:rsidRPr="007902BC" w:rsidRDefault="00000000" w:rsidP="006A4AAE">
            <w:pPr>
              <w:widowControl w:val="0"/>
              <w:autoSpaceDE w:val="0"/>
              <w:autoSpaceDN w:val="0"/>
              <w:adjustRightInd w:val="0"/>
              <w:spacing w:after="0" w:line="240" w:lineRule="auto"/>
              <w:rPr>
                <w:rFonts w:ascii="Calibri" w:hAnsi="Calibri" w:cs="Calibri"/>
              </w:rPr>
            </w:pPr>
            <w:hyperlink r:id="rId116" w:history="1">
              <w:r w:rsidR="00FE1C65" w:rsidRPr="00030D67">
                <w:rPr>
                  <w:rStyle w:val="a8"/>
                  <w:rFonts w:ascii="Times New Roman" w:hAnsi="Times New Roman" w:cs="Times New Roman"/>
                  <w:sz w:val="20"/>
                  <w:szCs w:val="20"/>
                  <w:lang w:val="en-US"/>
                </w:rPr>
                <w:t>logos</w:t>
              </w:r>
              <w:r w:rsidR="00FE1C65" w:rsidRPr="00357068">
                <w:rPr>
                  <w:rStyle w:val="a8"/>
                  <w:rFonts w:ascii="Times New Roman" w:hAnsi="Times New Roman" w:cs="Times New Roman"/>
                  <w:sz w:val="20"/>
                  <w:szCs w:val="20"/>
                </w:rPr>
                <w:t>-</w:t>
              </w:r>
              <w:r w:rsidR="00FE1C65" w:rsidRPr="00030D67">
                <w:rPr>
                  <w:rStyle w:val="a8"/>
                  <w:rFonts w:ascii="Times New Roman" w:hAnsi="Times New Roman" w:cs="Times New Roman"/>
                  <w:sz w:val="20"/>
                  <w:szCs w:val="20"/>
                  <w:lang w:val="en-US"/>
                </w:rPr>
                <w:t>dobr</w:t>
              </w:r>
              <w:r w:rsidR="00FE1C65" w:rsidRPr="00357068">
                <w:rPr>
                  <w:rStyle w:val="a8"/>
                  <w:rFonts w:ascii="Times New Roman" w:hAnsi="Times New Roman" w:cs="Times New Roman"/>
                  <w:sz w:val="20"/>
                  <w:szCs w:val="20"/>
                </w:rPr>
                <w:t>@</w:t>
              </w:r>
              <w:r w:rsidR="00FE1C65" w:rsidRPr="00030D67">
                <w:rPr>
                  <w:rStyle w:val="a8"/>
                  <w:rFonts w:ascii="Times New Roman" w:hAnsi="Times New Roman" w:cs="Times New Roman"/>
                  <w:sz w:val="20"/>
                  <w:szCs w:val="20"/>
                  <w:lang w:val="en-US"/>
                </w:rPr>
                <w:t>mail</w:t>
              </w:r>
              <w:r w:rsidR="00FE1C65" w:rsidRPr="00357068">
                <w:rPr>
                  <w:rStyle w:val="a8"/>
                  <w:rFonts w:ascii="Times New Roman" w:hAnsi="Times New Roman" w:cs="Times New Roman"/>
                  <w:sz w:val="20"/>
                  <w:szCs w:val="20"/>
                </w:rPr>
                <w:t>.</w:t>
              </w:r>
              <w:r w:rsidR="00FE1C65" w:rsidRPr="00030D67">
                <w:rPr>
                  <w:rStyle w:val="a8"/>
                  <w:rFonts w:ascii="Times New Roman" w:hAnsi="Times New Roman" w:cs="Times New Roman"/>
                  <w:sz w:val="20"/>
                  <w:szCs w:val="20"/>
                  <w:lang w:val="en-US"/>
                </w:rPr>
                <w:t>ru</w:t>
              </w:r>
            </w:hyperlink>
          </w:p>
        </w:tc>
        <w:tc>
          <w:tcPr>
            <w:tcW w:w="742" w:type="dxa"/>
            <w:shd w:val="clear" w:color="000000" w:fill="FFFFFF"/>
            <w:vAlign w:val="center"/>
          </w:tcPr>
          <w:p w14:paraId="37F895F7" w14:textId="77777777" w:rsidR="00FE1C65" w:rsidRPr="00357068" w:rsidRDefault="00FE1C65" w:rsidP="006A4AAE">
            <w:pPr>
              <w:widowControl w:val="0"/>
              <w:autoSpaceDE w:val="0"/>
              <w:autoSpaceDN w:val="0"/>
              <w:adjustRightInd w:val="0"/>
              <w:spacing w:after="0" w:line="240" w:lineRule="auto"/>
              <w:jc w:val="center"/>
              <w:rPr>
                <w:rFonts w:ascii="Calibri" w:hAnsi="Calibri" w:cs="Calibri"/>
              </w:rPr>
            </w:pPr>
          </w:p>
        </w:tc>
      </w:tr>
      <w:tr w:rsidR="00420981" w14:paraId="58AE641E" w14:textId="77777777" w:rsidTr="0098245F">
        <w:trPr>
          <w:trHeight w:val="1"/>
        </w:trPr>
        <w:tc>
          <w:tcPr>
            <w:tcW w:w="2608" w:type="dxa"/>
            <w:shd w:val="clear" w:color="000000" w:fill="FFFFFF"/>
            <w:vAlign w:val="center"/>
          </w:tcPr>
          <w:p w14:paraId="038737E2" w14:textId="77777777" w:rsidR="00FE1C65" w:rsidRPr="00357068" w:rsidRDefault="00FE1C65" w:rsidP="003B53EC">
            <w:pPr>
              <w:widowControl w:val="0"/>
              <w:autoSpaceDE w:val="0"/>
              <w:autoSpaceDN w:val="0"/>
              <w:adjustRightInd w:val="0"/>
              <w:spacing w:after="0" w:line="240" w:lineRule="auto"/>
              <w:rPr>
                <w:rFonts w:ascii="Calibri" w:hAnsi="Calibri" w:cs="Calibri"/>
              </w:rPr>
            </w:pPr>
            <w:r w:rsidRPr="00021829">
              <w:rPr>
                <w:rFonts w:ascii="Times New Roman CYR" w:hAnsi="Times New Roman CYR" w:cs="Times New Roman CYR"/>
                <w:sz w:val="20"/>
                <w:szCs w:val="20"/>
              </w:rPr>
              <w:t>М</w:t>
            </w:r>
            <w:r w:rsidR="003B53EC" w:rsidRPr="00021829">
              <w:rPr>
                <w:rFonts w:ascii="Times New Roman CYR" w:hAnsi="Times New Roman CYR" w:cs="Times New Roman CYR"/>
                <w:sz w:val="20"/>
                <w:szCs w:val="20"/>
              </w:rPr>
              <w:t>Б</w:t>
            </w:r>
            <w:r>
              <w:rPr>
                <w:rFonts w:ascii="Times New Roman CYR" w:hAnsi="Times New Roman CYR" w:cs="Times New Roman CYR"/>
                <w:sz w:val="20"/>
                <w:szCs w:val="20"/>
              </w:rPr>
              <w:t xml:space="preserve">У ДО </w:t>
            </w:r>
            <w:r w:rsidRPr="00357068">
              <w:rPr>
                <w:rFonts w:ascii="Times New Roman" w:hAnsi="Times New Roman" w:cs="Times New Roman"/>
                <w:sz w:val="20"/>
                <w:szCs w:val="20"/>
              </w:rPr>
              <w:t>«</w:t>
            </w:r>
            <w:r>
              <w:rPr>
                <w:rFonts w:ascii="Times New Roman CYR" w:hAnsi="Times New Roman CYR" w:cs="Times New Roman CYR"/>
                <w:sz w:val="20"/>
                <w:szCs w:val="20"/>
              </w:rPr>
              <w:t xml:space="preserve">ПЦДОД </w:t>
            </w:r>
            <w:r w:rsidRPr="00357068">
              <w:rPr>
                <w:rFonts w:ascii="Times New Roman" w:hAnsi="Times New Roman" w:cs="Times New Roman"/>
                <w:sz w:val="20"/>
                <w:szCs w:val="20"/>
              </w:rPr>
              <w:t>«</w:t>
            </w:r>
            <w:r>
              <w:rPr>
                <w:rFonts w:ascii="Times New Roman CYR" w:hAnsi="Times New Roman CYR" w:cs="Times New Roman CYR"/>
                <w:sz w:val="20"/>
                <w:szCs w:val="20"/>
              </w:rPr>
              <w:t>ШТР</w:t>
            </w:r>
            <w:r w:rsidRPr="00357068">
              <w:rPr>
                <w:rFonts w:ascii="Times New Roman" w:hAnsi="Times New Roman" w:cs="Times New Roman"/>
                <w:sz w:val="20"/>
                <w:szCs w:val="20"/>
              </w:rPr>
              <w:t>»</w:t>
            </w:r>
          </w:p>
        </w:tc>
        <w:tc>
          <w:tcPr>
            <w:tcW w:w="2648" w:type="dxa"/>
            <w:gridSpan w:val="2"/>
            <w:shd w:val="clear" w:color="000000" w:fill="FFFFFF"/>
            <w:vAlign w:val="center"/>
          </w:tcPr>
          <w:p w14:paraId="757787DB" w14:textId="77777777" w:rsidR="00FE1C65" w:rsidRDefault="00FE1C65" w:rsidP="006A4AA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 Полазна</w:t>
            </w:r>
          </w:p>
          <w:p w14:paraId="05A3C397" w14:textId="77777777" w:rsidR="00FE1C65" w:rsidRPr="00357068" w:rsidRDefault="00FE1C65" w:rsidP="006A4AAE">
            <w:pPr>
              <w:widowControl w:val="0"/>
              <w:autoSpaceDE w:val="0"/>
              <w:autoSpaceDN w:val="0"/>
              <w:adjustRightInd w:val="0"/>
              <w:spacing w:after="0" w:line="240" w:lineRule="auto"/>
              <w:rPr>
                <w:rFonts w:ascii="Calibri" w:hAnsi="Calibri" w:cs="Calibri"/>
              </w:rPr>
            </w:pPr>
            <w:r>
              <w:rPr>
                <w:rFonts w:ascii="Times New Roman CYR" w:hAnsi="Times New Roman CYR" w:cs="Times New Roman CYR"/>
                <w:color w:val="000000"/>
                <w:sz w:val="20"/>
                <w:szCs w:val="20"/>
              </w:rPr>
              <w:t>ул. Больничная, 1</w:t>
            </w:r>
          </w:p>
        </w:tc>
        <w:tc>
          <w:tcPr>
            <w:tcW w:w="1584" w:type="dxa"/>
            <w:gridSpan w:val="2"/>
            <w:shd w:val="clear" w:color="000000" w:fill="FFFFFF"/>
            <w:vAlign w:val="center"/>
          </w:tcPr>
          <w:p w14:paraId="76932209" w14:textId="77777777" w:rsidR="00FE1C65" w:rsidRPr="00021829" w:rsidRDefault="00357068" w:rsidP="006A4AAE">
            <w:pPr>
              <w:widowControl w:val="0"/>
              <w:autoSpaceDE w:val="0"/>
              <w:autoSpaceDN w:val="0"/>
              <w:adjustRightInd w:val="0"/>
              <w:spacing w:after="0" w:line="240" w:lineRule="auto"/>
              <w:jc w:val="center"/>
              <w:rPr>
                <w:rFonts w:ascii="Calibri" w:hAnsi="Calibri" w:cs="Calibri"/>
              </w:rPr>
            </w:pPr>
            <w:r w:rsidRPr="00021829">
              <w:rPr>
                <w:rFonts w:ascii="Times New Roman CYR" w:hAnsi="Times New Roman CYR" w:cs="Times New Roman CYR"/>
                <w:sz w:val="20"/>
                <w:szCs w:val="20"/>
              </w:rPr>
              <w:t>И. о. директора Каменева Лариса Васильевна</w:t>
            </w:r>
          </w:p>
        </w:tc>
        <w:tc>
          <w:tcPr>
            <w:tcW w:w="2168" w:type="dxa"/>
            <w:gridSpan w:val="2"/>
            <w:shd w:val="clear" w:color="000000" w:fill="FFFFFF"/>
            <w:vAlign w:val="center"/>
          </w:tcPr>
          <w:p w14:paraId="058DBD97" w14:textId="77777777" w:rsidR="00FE1C65" w:rsidRPr="00357068" w:rsidRDefault="00FE1C65" w:rsidP="006A4AAE">
            <w:pPr>
              <w:widowControl w:val="0"/>
              <w:autoSpaceDE w:val="0"/>
              <w:autoSpaceDN w:val="0"/>
              <w:adjustRightInd w:val="0"/>
              <w:spacing w:after="0" w:line="240" w:lineRule="auto"/>
              <w:rPr>
                <w:rFonts w:ascii="Times New Roman" w:hAnsi="Times New Roman" w:cs="Times New Roman"/>
                <w:color w:val="000000"/>
                <w:sz w:val="20"/>
                <w:szCs w:val="20"/>
              </w:rPr>
            </w:pPr>
            <w:r w:rsidRPr="00357068">
              <w:rPr>
                <w:rFonts w:ascii="Times New Roman" w:hAnsi="Times New Roman" w:cs="Times New Roman"/>
                <w:color w:val="000000"/>
                <w:sz w:val="20"/>
                <w:szCs w:val="20"/>
              </w:rPr>
              <w:t>7</w:t>
            </w:r>
            <w:r>
              <w:rPr>
                <w:rFonts w:ascii="Times New Roman" w:hAnsi="Times New Roman" w:cs="Times New Roman"/>
                <w:color w:val="000000"/>
                <w:sz w:val="20"/>
                <w:szCs w:val="20"/>
              </w:rPr>
              <w:t>-</w:t>
            </w:r>
            <w:r w:rsidRPr="00357068">
              <w:rPr>
                <w:rFonts w:ascii="Times New Roman" w:hAnsi="Times New Roman" w:cs="Times New Roman"/>
                <w:color w:val="000000"/>
                <w:sz w:val="20"/>
                <w:szCs w:val="20"/>
              </w:rPr>
              <w:t>74-12</w:t>
            </w:r>
          </w:p>
          <w:p w14:paraId="29AF0952" w14:textId="77777777" w:rsidR="00FE1C65" w:rsidRPr="007902BC" w:rsidRDefault="00000000" w:rsidP="006A4AAE">
            <w:pPr>
              <w:widowControl w:val="0"/>
              <w:autoSpaceDE w:val="0"/>
              <w:autoSpaceDN w:val="0"/>
              <w:adjustRightInd w:val="0"/>
              <w:spacing w:after="0" w:line="240" w:lineRule="auto"/>
              <w:rPr>
                <w:rFonts w:ascii="Calibri" w:hAnsi="Calibri" w:cs="Calibri"/>
              </w:rPr>
            </w:pPr>
            <w:hyperlink r:id="rId117" w:history="1">
              <w:r w:rsidR="00FE1C65" w:rsidRPr="00030D67">
                <w:rPr>
                  <w:rStyle w:val="a8"/>
                  <w:rFonts w:ascii="Times New Roman" w:hAnsi="Times New Roman" w:cs="Times New Roman"/>
                  <w:sz w:val="20"/>
                  <w:szCs w:val="20"/>
                  <w:lang w:val="en-US"/>
                </w:rPr>
                <w:t>new</w:t>
              </w:r>
              <w:r w:rsidR="00FE1C65" w:rsidRPr="00357068">
                <w:rPr>
                  <w:rStyle w:val="a8"/>
                  <w:rFonts w:ascii="Times New Roman" w:hAnsi="Times New Roman" w:cs="Times New Roman"/>
                  <w:sz w:val="20"/>
                  <w:szCs w:val="20"/>
                </w:rPr>
                <w:t>-</w:t>
              </w:r>
              <w:r w:rsidR="00FE1C65" w:rsidRPr="00030D67">
                <w:rPr>
                  <w:rStyle w:val="a8"/>
                  <w:rFonts w:ascii="Times New Roman" w:hAnsi="Times New Roman" w:cs="Times New Roman"/>
                  <w:sz w:val="20"/>
                  <w:szCs w:val="20"/>
                  <w:lang w:val="en-US"/>
                </w:rPr>
                <w:t>muk</w:t>
              </w:r>
              <w:r w:rsidR="00FE1C65" w:rsidRPr="00357068">
                <w:rPr>
                  <w:rStyle w:val="a8"/>
                  <w:rFonts w:ascii="Times New Roman" w:hAnsi="Times New Roman" w:cs="Times New Roman"/>
                  <w:sz w:val="20"/>
                  <w:szCs w:val="20"/>
                </w:rPr>
                <w:t>@</w:t>
              </w:r>
              <w:r w:rsidR="00FE1C65" w:rsidRPr="00030D67">
                <w:rPr>
                  <w:rStyle w:val="a8"/>
                  <w:rFonts w:ascii="Times New Roman" w:hAnsi="Times New Roman" w:cs="Times New Roman"/>
                  <w:sz w:val="20"/>
                  <w:szCs w:val="20"/>
                  <w:lang w:val="en-US"/>
                </w:rPr>
                <w:t>mail</w:t>
              </w:r>
              <w:r w:rsidR="00FE1C65" w:rsidRPr="00357068">
                <w:rPr>
                  <w:rStyle w:val="a8"/>
                  <w:rFonts w:ascii="Times New Roman" w:hAnsi="Times New Roman" w:cs="Times New Roman"/>
                  <w:sz w:val="20"/>
                  <w:szCs w:val="20"/>
                </w:rPr>
                <w:t>.</w:t>
              </w:r>
              <w:r w:rsidR="00FE1C65" w:rsidRPr="00030D67">
                <w:rPr>
                  <w:rStyle w:val="a8"/>
                  <w:rFonts w:ascii="Times New Roman" w:hAnsi="Times New Roman" w:cs="Times New Roman"/>
                  <w:sz w:val="20"/>
                  <w:szCs w:val="20"/>
                  <w:lang w:val="en-US"/>
                </w:rPr>
                <w:t>ru</w:t>
              </w:r>
            </w:hyperlink>
          </w:p>
        </w:tc>
        <w:tc>
          <w:tcPr>
            <w:tcW w:w="742" w:type="dxa"/>
            <w:shd w:val="clear" w:color="000000" w:fill="FFFFFF"/>
            <w:vAlign w:val="center"/>
          </w:tcPr>
          <w:p w14:paraId="3B0562DC" w14:textId="77777777" w:rsidR="00FE1C65" w:rsidRPr="00357068" w:rsidRDefault="00FE1C65" w:rsidP="006A4AAE">
            <w:pPr>
              <w:widowControl w:val="0"/>
              <w:autoSpaceDE w:val="0"/>
              <w:autoSpaceDN w:val="0"/>
              <w:adjustRightInd w:val="0"/>
              <w:spacing w:after="0" w:line="240" w:lineRule="auto"/>
              <w:jc w:val="center"/>
              <w:rPr>
                <w:rFonts w:ascii="Calibri" w:hAnsi="Calibri" w:cs="Calibri"/>
              </w:rPr>
            </w:pPr>
          </w:p>
        </w:tc>
      </w:tr>
      <w:tr w:rsidR="004151A3" w14:paraId="01C4EF23" w14:textId="77777777" w:rsidTr="0098245F">
        <w:trPr>
          <w:trHeight w:val="1"/>
        </w:trPr>
        <w:tc>
          <w:tcPr>
            <w:tcW w:w="9750" w:type="dxa"/>
            <w:gridSpan w:val="8"/>
            <w:shd w:val="clear" w:color="000000" w:fill="FFFFFF"/>
            <w:vAlign w:val="center"/>
          </w:tcPr>
          <w:p w14:paraId="3543B6B4" w14:textId="77777777" w:rsidR="004151A3" w:rsidRPr="00021829" w:rsidRDefault="004151A3" w:rsidP="006A4AAE">
            <w:pPr>
              <w:widowControl w:val="0"/>
              <w:autoSpaceDE w:val="0"/>
              <w:autoSpaceDN w:val="0"/>
              <w:adjustRightInd w:val="0"/>
              <w:spacing w:after="0" w:line="240" w:lineRule="auto"/>
              <w:jc w:val="center"/>
              <w:rPr>
                <w:rFonts w:ascii="Calibri" w:hAnsi="Calibri" w:cs="Calibri"/>
              </w:rPr>
            </w:pPr>
            <w:r w:rsidRPr="00021829">
              <w:rPr>
                <w:rFonts w:ascii="Times New Roman CYR" w:hAnsi="Times New Roman CYR" w:cs="Times New Roman CYR"/>
                <w:b/>
                <w:sz w:val="20"/>
                <w:szCs w:val="20"/>
              </w:rPr>
              <w:t>ДОШКОЛЬНЫЕ ОБРАЗОВАТЕЛЬНЫЕ ОРГАНИЗАЦИИ</w:t>
            </w:r>
          </w:p>
        </w:tc>
      </w:tr>
      <w:tr w:rsidR="00420981" w14:paraId="6FC15C76" w14:textId="77777777" w:rsidTr="0098245F">
        <w:trPr>
          <w:trHeight w:val="1"/>
        </w:trPr>
        <w:tc>
          <w:tcPr>
            <w:tcW w:w="2608" w:type="dxa"/>
            <w:shd w:val="clear" w:color="000000" w:fill="FFFFFF"/>
            <w:vAlign w:val="center"/>
          </w:tcPr>
          <w:p w14:paraId="7B16B9B9" w14:textId="77777777" w:rsidR="00FE1C65" w:rsidRDefault="00FE1C65" w:rsidP="006A4AAE">
            <w:pPr>
              <w:widowControl w:val="0"/>
              <w:autoSpaceDE w:val="0"/>
              <w:autoSpaceDN w:val="0"/>
              <w:adjustRightInd w:val="0"/>
              <w:spacing w:after="0" w:line="240" w:lineRule="auto"/>
              <w:jc w:val="center"/>
              <w:rPr>
                <w:rFonts w:ascii="Calibri" w:hAnsi="Calibri" w:cs="Calibri"/>
                <w:lang w:val="en-US"/>
              </w:rPr>
            </w:pPr>
            <w:r>
              <w:rPr>
                <w:rFonts w:ascii="Times New Roman CYR" w:hAnsi="Times New Roman CYR" w:cs="Times New Roman CYR"/>
                <w:b/>
                <w:bCs/>
                <w:color w:val="000000"/>
                <w:sz w:val="20"/>
                <w:szCs w:val="20"/>
              </w:rPr>
              <w:t>Образовательная организация</w:t>
            </w:r>
          </w:p>
        </w:tc>
        <w:tc>
          <w:tcPr>
            <w:tcW w:w="2648" w:type="dxa"/>
            <w:gridSpan w:val="2"/>
            <w:shd w:val="clear" w:color="000000" w:fill="FFFFFF"/>
            <w:vAlign w:val="center"/>
          </w:tcPr>
          <w:p w14:paraId="31DFEE43" w14:textId="77777777" w:rsidR="00FE1C65" w:rsidRDefault="00FE1C65" w:rsidP="006A4AAE">
            <w:pPr>
              <w:widowControl w:val="0"/>
              <w:autoSpaceDE w:val="0"/>
              <w:autoSpaceDN w:val="0"/>
              <w:adjustRightInd w:val="0"/>
              <w:spacing w:after="0" w:line="240" w:lineRule="auto"/>
              <w:jc w:val="center"/>
              <w:rPr>
                <w:rFonts w:ascii="Calibri" w:hAnsi="Calibri" w:cs="Calibri"/>
                <w:lang w:val="en-US"/>
              </w:rPr>
            </w:pPr>
            <w:r>
              <w:rPr>
                <w:rFonts w:ascii="Times New Roman CYR" w:hAnsi="Times New Roman CYR" w:cs="Times New Roman CYR"/>
                <w:b/>
                <w:bCs/>
                <w:color w:val="000000"/>
                <w:sz w:val="20"/>
                <w:szCs w:val="20"/>
              </w:rPr>
              <w:t>Адрес</w:t>
            </w:r>
          </w:p>
        </w:tc>
        <w:tc>
          <w:tcPr>
            <w:tcW w:w="1584" w:type="dxa"/>
            <w:gridSpan w:val="2"/>
            <w:shd w:val="clear" w:color="000000" w:fill="FFFFFF"/>
            <w:vAlign w:val="center"/>
          </w:tcPr>
          <w:p w14:paraId="76C45B13" w14:textId="77777777" w:rsidR="00FE1C65" w:rsidRPr="00021829" w:rsidRDefault="00FE1C65" w:rsidP="006A4AAE">
            <w:pPr>
              <w:widowControl w:val="0"/>
              <w:autoSpaceDE w:val="0"/>
              <w:autoSpaceDN w:val="0"/>
              <w:adjustRightInd w:val="0"/>
              <w:spacing w:after="0" w:line="240" w:lineRule="auto"/>
              <w:jc w:val="center"/>
              <w:rPr>
                <w:rFonts w:ascii="Calibri" w:hAnsi="Calibri" w:cs="Calibri"/>
                <w:lang w:val="en-US"/>
              </w:rPr>
            </w:pPr>
            <w:r w:rsidRPr="00021829">
              <w:rPr>
                <w:rFonts w:ascii="Times New Roman CYR" w:hAnsi="Times New Roman CYR" w:cs="Times New Roman CYR"/>
                <w:b/>
                <w:bCs/>
                <w:sz w:val="20"/>
                <w:szCs w:val="20"/>
              </w:rPr>
              <w:t>ФИО директора ОО</w:t>
            </w:r>
          </w:p>
        </w:tc>
        <w:tc>
          <w:tcPr>
            <w:tcW w:w="2168" w:type="dxa"/>
            <w:gridSpan w:val="2"/>
            <w:shd w:val="clear" w:color="000000" w:fill="FFFFFF"/>
            <w:vAlign w:val="center"/>
          </w:tcPr>
          <w:p w14:paraId="65E6E6D4" w14:textId="77777777" w:rsidR="00FE1C65" w:rsidRDefault="00FE1C65" w:rsidP="006A4AAE">
            <w:pPr>
              <w:widowControl w:val="0"/>
              <w:autoSpaceDE w:val="0"/>
              <w:autoSpaceDN w:val="0"/>
              <w:adjustRightInd w:val="0"/>
              <w:spacing w:after="0" w:line="240" w:lineRule="auto"/>
              <w:jc w:val="center"/>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Кон.телефон</w:t>
            </w:r>
          </w:p>
          <w:p w14:paraId="663247D4" w14:textId="77777777" w:rsidR="00FE1C65" w:rsidRDefault="00FE1C65" w:rsidP="006A4AAE">
            <w:pPr>
              <w:widowControl w:val="0"/>
              <w:autoSpaceDE w:val="0"/>
              <w:autoSpaceDN w:val="0"/>
              <w:adjustRightInd w:val="0"/>
              <w:spacing w:after="0" w:line="240" w:lineRule="auto"/>
              <w:jc w:val="center"/>
              <w:rPr>
                <w:rFonts w:ascii="Calibri" w:hAnsi="Calibri" w:cs="Calibri"/>
                <w:lang w:val="en-US"/>
              </w:rPr>
            </w:pPr>
            <w:r>
              <w:rPr>
                <w:rFonts w:ascii="Times New Roman" w:hAnsi="Times New Roman" w:cs="Times New Roman"/>
                <w:b/>
                <w:bCs/>
                <w:color w:val="000000"/>
                <w:sz w:val="20"/>
                <w:szCs w:val="20"/>
                <w:lang w:val="en-US"/>
              </w:rPr>
              <w:t>e-mail</w:t>
            </w:r>
          </w:p>
        </w:tc>
        <w:tc>
          <w:tcPr>
            <w:tcW w:w="742" w:type="dxa"/>
            <w:shd w:val="clear" w:color="000000" w:fill="FFFFFF"/>
            <w:vAlign w:val="center"/>
          </w:tcPr>
          <w:p w14:paraId="31FA70AD" w14:textId="77777777" w:rsidR="00FE1C65" w:rsidRPr="0012624E" w:rsidRDefault="00FE1C65" w:rsidP="006A4AAE">
            <w:pPr>
              <w:widowControl w:val="0"/>
              <w:autoSpaceDE w:val="0"/>
              <w:autoSpaceDN w:val="0"/>
              <w:adjustRightInd w:val="0"/>
              <w:spacing w:after="0" w:line="240" w:lineRule="auto"/>
              <w:jc w:val="center"/>
              <w:rPr>
                <w:rFonts w:ascii="Calibri" w:hAnsi="Calibri" w:cs="Calibri"/>
                <w:lang w:val="en-US"/>
              </w:rPr>
            </w:pPr>
            <w:r w:rsidRPr="0012624E">
              <w:rPr>
                <w:rFonts w:ascii="Times New Roman CYR" w:hAnsi="Times New Roman CYR" w:cs="Times New Roman CYR"/>
                <w:b/>
                <w:bCs/>
                <w:sz w:val="20"/>
                <w:szCs w:val="20"/>
              </w:rPr>
              <w:t>Статус</w:t>
            </w:r>
          </w:p>
        </w:tc>
      </w:tr>
      <w:tr w:rsidR="00420981" w14:paraId="65413017" w14:textId="77777777" w:rsidTr="0098245F">
        <w:trPr>
          <w:trHeight w:val="325"/>
        </w:trPr>
        <w:tc>
          <w:tcPr>
            <w:tcW w:w="2608" w:type="dxa"/>
            <w:vMerge w:val="restart"/>
            <w:shd w:val="clear" w:color="000000" w:fill="FFFFFF"/>
            <w:vAlign w:val="center"/>
          </w:tcPr>
          <w:p w14:paraId="6804FCDF" w14:textId="77777777" w:rsidR="004151A3" w:rsidRPr="00021829" w:rsidRDefault="004151A3" w:rsidP="003B53EC">
            <w:pPr>
              <w:widowControl w:val="0"/>
              <w:autoSpaceDE w:val="0"/>
              <w:autoSpaceDN w:val="0"/>
              <w:adjustRightInd w:val="0"/>
              <w:spacing w:after="0" w:line="240" w:lineRule="auto"/>
              <w:rPr>
                <w:rFonts w:ascii="Calibri" w:hAnsi="Calibri" w:cs="Calibri"/>
                <w:lang w:val="en-US"/>
              </w:rPr>
            </w:pPr>
            <w:r w:rsidRPr="00021829">
              <w:rPr>
                <w:rFonts w:ascii="Times New Roman CYR" w:hAnsi="Times New Roman CYR" w:cs="Times New Roman CYR"/>
                <w:sz w:val="20"/>
                <w:szCs w:val="20"/>
              </w:rPr>
              <w:t>М</w:t>
            </w:r>
            <w:r w:rsidR="003B53EC" w:rsidRPr="00021829">
              <w:rPr>
                <w:rFonts w:ascii="Times New Roman CYR" w:hAnsi="Times New Roman CYR" w:cs="Times New Roman CYR"/>
                <w:sz w:val="20"/>
                <w:szCs w:val="20"/>
              </w:rPr>
              <w:t>Б</w:t>
            </w:r>
            <w:r w:rsidRPr="00021829">
              <w:rPr>
                <w:rFonts w:ascii="Times New Roman CYR" w:hAnsi="Times New Roman CYR" w:cs="Times New Roman CYR"/>
                <w:sz w:val="20"/>
                <w:szCs w:val="20"/>
              </w:rPr>
              <w:t xml:space="preserve">ДОУ </w:t>
            </w:r>
            <w:r w:rsidRPr="00021829">
              <w:rPr>
                <w:rFonts w:ascii="Times New Roman" w:hAnsi="Times New Roman" w:cs="Times New Roman"/>
                <w:sz w:val="20"/>
                <w:szCs w:val="20"/>
                <w:lang w:val="en-US"/>
              </w:rPr>
              <w:t>«</w:t>
            </w:r>
            <w:r w:rsidRPr="00021829">
              <w:rPr>
                <w:rFonts w:ascii="Times New Roman CYR" w:hAnsi="Times New Roman CYR" w:cs="Times New Roman CYR"/>
                <w:sz w:val="20"/>
                <w:szCs w:val="20"/>
              </w:rPr>
              <w:t xml:space="preserve">ЦРР </w:t>
            </w:r>
            <w:r w:rsidRPr="00021829">
              <w:rPr>
                <w:rFonts w:ascii="Times New Roman" w:hAnsi="Times New Roman" w:cs="Times New Roman"/>
                <w:sz w:val="20"/>
                <w:szCs w:val="20"/>
                <w:lang w:val="en-US"/>
              </w:rPr>
              <w:t>«</w:t>
            </w:r>
            <w:r w:rsidRPr="00021829">
              <w:rPr>
                <w:rFonts w:ascii="Times New Roman CYR" w:hAnsi="Times New Roman CYR" w:cs="Times New Roman CYR"/>
                <w:sz w:val="20"/>
                <w:szCs w:val="20"/>
              </w:rPr>
              <w:t>ДДС № 11</w:t>
            </w:r>
            <w:r w:rsidRPr="00021829">
              <w:rPr>
                <w:rFonts w:ascii="Times New Roman" w:hAnsi="Times New Roman" w:cs="Times New Roman"/>
                <w:sz w:val="20"/>
                <w:szCs w:val="20"/>
                <w:lang w:val="en-US"/>
              </w:rPr>
              <w:t>»</w:t>
            </w:r>
          </w:p>
        </w:tc>
        <w:tc>
          <w:tcPr>
            <w:tcW w:w="2648" w:type="dxa"/>
            <w:gridSpan w:val="2"/>
            <w:shd w:val="clear" w:color="000000" w:fill="FFFFFF"/>
            <w:vAlign w:val="center"/>
          </w:tcPr>
          <w:p w14:paraId="2265E755" w14:textId="77777777" w:rsidR="004151A3" w:rsidRPr="004151A3" w:rsidRDefault="004151A3" w:rsidP="006A4AAE">
            <w:pPr>
              <w:widowControl w:val="0"/>
              <w:autoSpaceDE w:val="0"/>
              <w:autoSpaceDN w:val="0"/>
              <w:adjustRightInd w:val="0"/>
              <w:spacing w:after="0" w:line="240" w:lineRule="auto"/>
              <w:rPr>
                <w:rFonts w:ascii="Times New Roman CYR" w:hAnsi="Times New Roman CYR" w:cs="Times New Roman CYR"/>
                <w:color w:val="000000"/>
                <w:sz w:val="20"/>
                <w:szCs w:val="20"/>
              </w:rPr>
            </w:pPr>
            <w:r w:rsidRPr="004151A3">
              <w:rPr>
                <w:rFonts w:ascii="Times New Roman CYR" w:hAnsi="Times New Roman CYR" w:cs="Times New Roman CYR"/>
                <w:color w:val="000000"/>
                <w:sz w:val="20"/>
                <w:szCs w:val="20"/>
              </w:rPr>
              <w:t>г. Добрянка</w:t>
            </w:r>
          </w:p>
          <w:p w14:paraId="3A686612" w14:textId="77777777" w:rsidR="004151A3" w:rsidRPr="004151A3" w:rsidRDefault="004151A3" w:rsidP="006A4AAE">
            <w:pPr>
              <w:widowControl w:val="0"/>
              <w:autoSpaceDE w:val="0"/>
              <w:autoSpaceDN w:val="0"/>
              <w:adjustRightInd w:val="0"/>
              <w:spacing w:after="0" w:line="240" w:lineRule="auto"/>
              <w:rPr>
                <w:rFonts w:ascii="Calibri" w:hAnsi="Calibri" w:cs="Calibri"/>
              </w:rPr>
            </w:pPr>
            <w:r w:rsidRPr="004151A3">
              <w:rPr>
                <w:rFonts w:ascii="Times New Roman CYR" w:hAnsi="Times New Roman CYR" w:cs="Times New Roman CYR"/>
                <w:color w:val="000000"/>
                <w:sz w:val="20"/>
                <w:szCs w:val="20"/>
              </w:rPr>
              <w:t>ул. Энгельса, 11/2</w:t>
            </w:r>
          </w:p>
        </w:tc>
        <w:tc>
          <w:tcPr>
            <w:tcW w:w="1584" w:type="dxa"/>
            <w:gridSpan w:val="2"/>
            <w:vMerge w:val="restart"/>
            <w:shd w:val="clear" w:color="000000" w:fill="FFFFFF"/>
            <w:vAlign w:val="center"/>
          </w:tcPr>
          <w:p w14:paraId="5220913C" w14:textId="77777777" w:rsidR="004151A3" w:rsidRDefault="004151A3" w:rsidP="006A4AAE">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Кочкина</w:t>
            </w:r>
          </w:p>
          <w:p w14:paraId="46709CB0" w14:textId="77777777" w:rsidR="004151A3" w:rsidRDefault="004151A3" w:rsidP="006A4AAE">
            <w:pPr>
              <w:widowControl w:val="0"/>
              <w:autoSpaceDE w:val="0"/>
              <w:autoSpaceDN w:val="0"/>
              <w:adjustRightInd w:val="0"/>
              <w:spacing w:after="0" w:line="240" w:lineRule="auto"/>
              <w:jc w:val="center"/>
              <w:rPr>
                <w:rFonts w:ascii="Calibri" w:hAnsi="Calibri" w:cs="Calibri"/>
                <w:lang w:val="en-US"/>
              </w:rPr>
            </w:pPr>
            <w:r>
              <w:rPr>
                <w:rFonts w:ascii="Times New Roman CYR" w:hAnsi="Times New Roman CYR" w:cs="Times New Roman CYR"/>
                <w:color w:val="000000"/>
                <w:sz w:val="20"/>
                <w:szCs w:val="20"/>
              </w:rPr>
              <w:t>Татьяна Викторовна</w:t>
            </w:r>
          </w:p>
          <w:p w14:paraId="6937E95F" w14:textId="77777777" w:rsidR="004151A3" w:rsidRDefault="004151A3" w:rsidP="006A4AAE">
            <w:pPr>
              <w:widowControl w:val="0"/>
              <w:autoSpaceDE w:val="0"/>
              <w:autoSpaceDN w:val="0"/>
              <w:adjustRightInd w:val="0"/>
              <w:spacing w:after="0" w:line="240" w:lineRule="auto"/>
              <w:jc w:val="center"/>
              <w:rPr>
                <w:rFonts w:ascii="Calibri" w:hAnsi="Calibri" w:cs="Calibri"/>
                <w:lang w:val="en-US"/>
              </w:rPr>
            </w:pPr>
          </w:p>
        </w:tc>
        <w:tc>
          <w:tcPr>
            <w:tcW w:w="2168" w:type="dxa"/>
            <w:gridSpan w:val="2"/>
            <w:vMerge w:val="restart"/>
            <w:shd w:val="clear" w:color="000000" w:fill="FFFFFF"/>
            <w:vAlign w:val="center"/>
          </w:tcPr>
          <w:p w14:paraId="2100CEC2" w14:textId="77777777" w:rsidR="004151A3" w:rsidRDefault="004151A3" w:rsidP="006A4AAE">
            <w:pPr>
              <w:widowControl w:val="0"/>
              <w:autoSpaceDE w:val="0"/>
              <w:autoSpaceDN w:val="0"/>
              <w:adjustRightInd w:val="0"/>
              <w:spacing w:after="0" w:line="240" w:lineRule="auto"/>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2</w:t>
            </w:r>
            <w:r>
              <w:rPr>
                <w:rFonts w:ascii="Times New Roman" w:hAnsi="Times New Roman" w:cs="Times New Roman"/>
                <w:color w:val="000000"/>
                <w:sz w:val="20"/>
                <w:szCs w:val="20"/>
              </w:rPr>
              <w:t>-</w:t>
            </w:r>
            <w:r>
              <w:rPr>
                <w:rFonts w:ascii="Times New Roman" w:hAnsi="Times New Roman" w:cs="Times New Roman"/>
                <w:color w:val="000000"/>
                <w:sz w:val="20"/>
                <w:szCs w:val="20"/>
                <w:lang w:val="en-US"/>
              </w:rPr>
              <w:t>46-51</w:t>
            </w:r>
          </w:p>
          <w:p w14:paraId="3708BBDF" w14:textId="77777777" w:rsidR="004151A3" w:rsidRPr="007902BC" w:rsidRDefault="00000000" w:rsidP="006A4AAE">
            <w:pPr>
              <w:widowControl w:val="0"/>
              <w:autoSpaceDE w:val="0"/>
              <w:autoSpaceDN w:val="0"/>
              <w:adjustRightInd w:val="0"/>
              <w:spacing w:after="0" w:line="240" w:lineRule="auto"/>
              <w:rPr>
                <w:rFonts w:ascii="Calibri" w:hAnsi="Calibri" w:cs="Calibri"/>
              </w:rPr>
            </w:pPr>
            <w:hyperlink r:id="rId118" w:history="1">
              <w:r w:rsidR="004151A3" w:rsidRPr="00030D67">
                <w:rPr>
                  <w:rStyle w:val="a8"/>
                  <w:rFonts w:ascii="Times New Roman" w:hAnsi="Times New Roman" w:cs="Times New Roman"/>
                  <w:sz w:val="20"/>
                  <w:szCs w:val="20"/>
                  <w:lang w:val="en-US"/>
                </w:rPr>
                <w:t>ds-11@mail.ru</w:t>
              </w:r>
            </w:hyperlink>
          </w:p>
        </w:tc>
        <w:tc>
          <w:tcPr>
            <w:tcW w:w="742" w:type="dxa"/>
            <w:vMerge w:val="restart"/>
            <w:shd w:val="clear" w:color="000000" w:fill="FFFFFF"/>
            <w:vAlign w:val="center"/>
          </w:tcPr>
          <w:p w14:paraId="651C3A38" w14:textId="77777777" w:rsidR="004151A3" w:rsidRPr="0012624E" w:rsidRDefault="004151A3" w:rsidP="006A4AAE">
            <w:pPr>
              <w:widowControl w:val="0"/>
              <w:autoSpaceDE w:val="0"/>
              <w:autoSpaceDN w:val="0"/>
              <w:adjustRightInd w:val="0"/>
              <w:spacing w:after="0" w:line="240" w:lineRule="auto"/>
              <w:jc w:val="center"/>
              <w:rPr>
                <w:rFonts w:ascii="Times New Roman" w:hAnsi="Times New Roman" w:cs="Times New Roman"/>
              </w:rPr>
            </w:pPr>
            <w:r w:rsidRPr="0012624E">
              <w:rPr>
                <w:rFonts w:ascii="Times New Roman" w:hAnsi="Times New Roman" w:cs="Times New Roman"/>
              </w:rPr>
              <w:t>КБП</w:t>
            </w:r>
          </w:p>
          <w:p w14:paraId="06F258E1" w14:textId="77777777" w:rsidR="004151A3" w:rsidRPr="0012624E" w:rsidRDefault="004151A3" w:rsidP="006A4AAE">
            <w:pPr>
              <w:widowControl w:val="0"/>
              <w:autoSpaceDE w:val="0"/>
              <w:autoSpaceDN w:val="0"/>
              <w:adjustRightInd w:val="0"/>
              <w:spacing w:after="0" w:line="240" w:lineRule="auto"/>
              <w:rPr>
                <w:rFonts w:ascii="Times New Roman" w:hAnsi="Times New Roman" w:cs="Times New Roman"/>
              </w:rPr>
            </w:pPr>
          </w:p>
          <w:p w14:paraId="1A485DBF" w14:textId="77777777" w:rsidR="004151A3" w:rsidRPr="0012624E" w:rsidRDefault="004151A3" w:rsidP="006A4AAE">
            <w:pPr>
              <w:widowControl w:val="0"/>
              <w:autoSpaceDE w:val="0"/>
              <w:autoSpaceDN w:val="0"/>
              <w:adjustRightInd w:val="0"/>
              <w:spacing w:after="0" w:line="240" w:lineRule="auto"/>
              <w:jc w:val="center"/>
              <w:rPr>
                <w:rFonts w:ascii="Calibri" w:hAnsi="Calibri" w:cs="Calibri"/>
                <w:lang w:val="en-US"/>
              </w:rPr>
            </w:pPr>
          </w:p>
        </w:tc>
      </w:tr>
      <w:tr w:rsidR="00420981" w14:paraId="2C2F74AA" w14:textId="77777777" w:rsidTr="0098245F">
        <w:trPr>
          <w:trHeight w:val="325"/>
        </w:trPr>
        <w:tc>
          <w:tcPr>
            <w:tcW w:w="2608" w:type="dxa"/>
            <w:vMerge/>
            <w:shd w:val="clear" w:color="000000" w:fill="FFFFFF"/>
            <w:vAlign w:val="center"/>
          </w:tcPr>
          <w:p w14:paraId="10DEDC0B" w14:textId="77777777" w:rsidR="004151A3" w:rsidRPr="00021829" w:rsidRDefault="004151A3" w:rsidP="006A4AAE">
            <w:pPr>
              <w:widowControl w:val="0"/>
              <w:autoSpaceDE w:val="0"/>
              <w:autoSpaceDN w:val="0"/>
              <w:adjustRightInd w:val="0"/>
              <w:spacing w:after="0" w:line="240" w:lineRule="auto"/>
              <w:rPr>
                <w:rFonts w:ascii="Times New Roman CYR" w:hAnsi="Times New Roman CYR" w:cs="Times New Roman CYR"/>
                <w:sz w:val="20"/>
                <w:szCs w:val="20"/>
              </w:rPr>
            </w:pPr>
          </w:p>
        </w:tc>
        <w:tc>
          <w:tcPr>
            <w:tcW w:w="2648" w:type="dxa"/>
            <w:gridSpan w:val="2"/>
            <w:shd w:val="clear" w:color="000000" w:fill="FFFFFF"/>
            <w:vAlign w:val="center"/>
          </w:tcPr>
          <w:p w14:paraId="50AC44DF" w14:textId="77777777" w:rsidR="004151A3" w:rsidRDefault="004151A3" w:rsidP="006A4AA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г</w:t>
            </w:r>
            <w:r w:rsidRPr="004151A3">
              <w:rPr>
                <w:rFonts w:ascii="Times New Roman CYR" w:hAnsi="Times New Roman CYR" w:cs="Times New Roman CYR"/>
                <w:color w:val="000000"/>
                <w:sz w:val="20"/>
                <w:szCs w:val="20"/>
              </w:rPr>
              <w:t>. Добрянка</w:t>
            </w:r>
          </w:p>
          <w:p w14:paraId="7BDB05A9" w14:textId="77777777" w:rsidR="004151A3" w:rsidRPr="004151A3" w:rsidRDefault="004151A3" w:rsidP="006A4AA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ул. </w:t>
            </w:r>
            <w:r w:rsidRPr="004151A3">
              <w:rPr>
                <w:rFonts w:ascii="Times New Roman CYR" w:hAnsi="Times New Roman CYR" w:cs="Times New Roman CYR"/>
                <w:color w:val="000000"/>
                <w:sz w:val="20"/>
                <w:szCs w:val="20"/>
              </w:rPr>
              <w:t>ул. Энгельса</w:t>
            </w:r>
            <w:r>
              <w:rPr>
                <w:rFonts w:ascii="Times New Roman CYR" w:hAnsi="Times New Roman CYR" w:cs="Times New Roman CYR"/>
                <w:color w:val="000000"/>
                <w:sz w:val="20"/>
                <w:szCs w:val="20"/>
              </w:rPr>
              <w:t>, 7/2</w:t>
            </w:r>
          </w:p>
        </w:tc>
        <w:tc>
          <w:tcPr>
            <w:tcW w:w="1584" w:type="dxa"/>
            <w:gridSpan w:val="2"/>
            <w:vMerge/>
            <w:shd w:val="clear" w:color="000000" w:fill="FFFFFF"/>
            <w:vAlign w:val="center"/>
          </w:tcPr>
          <w:p w14:paraId="1C751EC1" w14:textId="77777777" w:rsidR="004151A3" w:rsidRDefault="004151A3" w:rsidP="006A4AAE">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p>
        </w:tc>
        <w:tc>
          <w:tcPr>
            <w:tcW w:w="2168" w:type="dxa"/>
            <w:gridSpan w:val="2"/>
            <w:vMerge/>
            <w:shd w:val="clear" w:color="000000" w:fill="FFFFFF"/>
            <w:vAlign w:val="center"/>
          </w:tcPr>
          <w:p w14:paraId="54299D6A" w14:textId="77777777" w:rsidR="004151A3" w:rsidRPr="00420981" w:rsidRDefault="004151A3" w:rsidP="006A4AAE">
            <w:pPr>
              <w:widowControl w:val="0"/>
              <w:autoSpaceDE w:val="0"/>
              <w:autoSpaceDN w:val="0"/>
              <w:adjustRightInd w:val="0"/>
              <w:spacing w:after="0" w:line="240" w:lineRule="auto"/>
              <w:rPr>
                <w:rFonts w:ascii="Times New Roman" w:hAnsi="Times New Roman" w:cs="Times New Roman"/>
                <w:color w:val="000000"/>
                <w:sz w:val="20"/>
                <w:szCs w:val="20"/>
              </w:rPr>
            </w:pPr>
          </w:p>
        </w:tc>
        <w:tc>
          <w:tcPr>
            <w:tcW w:w="742" w:type="dxa"/>
            <w:vMerge/>
            <w:shd w:val="clear" w:color="000000" w:fill="FFFFFF"/>
            <w:vAlign w:val="center"/>
          </w:tcPr>
          <w:p w14:paraId="5B88DA66" w14:textId="77777777" w:rsidR="004151A3" w:rsidRPr="0012624E" w:rsidRDefault="004151A3" w:rsidP="006A4AAE">
            <w:pPr>
              <w:widowControl w:val="0"/>
              <w:autoSpaceDE w:val="0"/>
              <w:autoSpaceDN w:val="0"/>
              <w:adjustRightInd w:val="0"/>
              <w:spacing w:after="0" w:line="240" w:lineRule="auto"/>
              <w:jc w:val="center"/>
              <w:rPr>
                <w:rFonts w:ascii="Times New Roman" w:hAnsi="Times New Roman" w:cs="Times New Roman"/>
              </w:rPr>
            </w:pPr>
          </w:p>
        </w:tc>
      </w:tr>
      <w:tr w:rsidR="0012624E" w14:paraId="0E446A12" w14:textId="77777777" w:rsidTr="0098245F">
        <w:trPr>
          <w:trHeight w:val="699"/>
        </w:trPr>
        <w:tc>
          <w:tcPr>
            <w:tcW w:w="2608" w:type="dxa"/>
            <w:shd w:val="clear" w:color="000000" w:fill="FFFFFF"/>
            <w:vAlign w:val="center"/>
          </w:tcPr>
          <w:p w14:paraId="339B7008" w14:textId="77777777" w:rsidR="0012624E" w:rsidRPr="00021829" w:rsidRDefault="0012624E" w:rsidP="003B53EC">
            <w:pPr>
              <w:widowControl w:val="0"/>
              <w:autoSpaceDE w:val="0"/>
              <w:autoSpaceDN w:val="0"/>
              <w:adjustRightInd w:val="0"/>
              <w:spacing w:after="0" w:line="240" w:lineRule="auto"/>
              <w:rPr>
                <w:rFonts w:ascii="Calibri" w:hAnsi="Calibri" w:cs="Calibri"/>
                <w:lang w:val="en-US"/>
              </w:rPr>
            </w:pPr>
            <w:r w:rsidRPr="00021829">
              <w:rPr>
                <w:rFonts w:ascii="Times New Roman CYR" w:hAnsi="Times New Roman CYR" w:cs="Times New Roman CYR"/>
                <w:sz w:val="20"/>
                <w:szCs w:val="20"/>
              </w:rPr>
              <w:t>М</w:t>
            </w:r>
            <w:r w:rsidR="003B53EC" w:rsidRPr="00021829">
              <w:rPr>
                <w:rFonts w:ascii="Times New Roman CYR" w:hAnsi="Times New Roman CYR" w:cs="Times New Roman CYR"/>
                <w:sz w:val="20"/>
                <w:szCs w:val="20"/>
              </w:rPr>
              <w:t>Б</w:t>
            </w:r>
            <w:r w:rsidRPr="00021829">
              <w:rPr>
                <w:rFonts w:ascii="Times New Roman CYR" w:hAnsi="Times New Roman CYR" w:cs="Times New Roman CYR"/>
                <w:sz w:val="20"/>
                <w:szCs w:val="20"/>
              </w:rPr>
              <w:t xml:space="preserve">ДОУ </w:t>
            </w:r>
            <w:r w:rsidRPr="00021829">
              <w:rPr>
                <w:rFonts w:ascii="Times New Roman" w:hAnsi="Times New Roman" w:cs="Times New Roman"/>
                <w:sz w:val="20"/>
                <w:szCs w:val="20"/>
                <w:lang w:val="en-US"/>
              </w:rPr>
              <w:t>«</w:t>
            </w:r>
            <w:r w:rsidRPr="00021829">
              <w:rPr>
                <w:rFonts w:ascii="Times New Roman CYR" w:hAnsi="Times New Roman CYR" w:cs="Times New Roman CYR"/>
                <w:sz w:val="20"/>
                <w:szCs w:val="20"/>
              </w:rPr>
              <w:t xml:space="preserve">ЦРР </w:t>
            </w:r>
            <w:r w:rsidRPr="00021829">
              <w:rPr>
                <w:rFonts w:ascii="Times New Roman" w:hAnsi="Times New Roman" w:cs="Times New Roman"/>
                <w:sz w:val="20"/>
                <w:szCs w:val="20"/>
                <w:lang w:val="en-US"/>
              </w:rPr>
              <w:t>«</w:t>
            </w:r>
            <w:r w:rsidRPr="00021829">
              <w:rPr>
                <w:rFonts w:ascii="Times New Roman CYR" w:hAnsi="Times New Roman CYR" w:cs="Times New Roman CYR"/>
                <w:sz w:val="20"/>
                <w:szCs w:val="20"/>
              </w:rPr>
              <w:t>ДДС № 15</w:t>
            </w:r>
            <w:r w:rsidRPr="00021829">
              <w:rPr>
                <w:rFonts w:ascii="Times New Roman" w:hAnsi="Times New Roman" w:cs="Times New Roman"/>
                <w:sz w:val="20"/>
                <w:szCs w:val="20"/>
                <w:lang w:val="en-US"/>
              </w:rPr>
              <w:t>»</w:t>
            </w:r>
          </w:p>
        </w:tc>
        <w:tc>
          <w:tcPr>
            <w:tcW w:w="2648" w:type="dxa"/>
            <w:gridSpan w:val="2"/>
            <w:shd w:val="clear" w:color="000000" w:fill="FFFFFF"/>
            <w:vAlign w:val="center"/>
          </w:tcPr>
          <w:p w14:paraId="6D25A750" w14:textId="77777777" w:rsidR="0012624E" w:rsidRDefault="0012624E" w:rsidP="006A4AA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г. Добрянка</w:t>
            </w:r>
          </w:p>
          <w:p w14:paraId="5890A20B" w14:textId="77777777" w:rsidR="0012624E" w:rsidRPr="0050563E" w:rsidRDefault="0012624E" w:rsidP="006A4AAE">
            <w:pPr>
              <w:widowControl w:val="0"/>
              <w:autoSpaceDE w:val="0"/>
              <w:autoSpaceDN w:val="0"/>
              <w:adjustRightInd w:val="0"/>
              <w:spacing w:after="0" w:line="240" w:lineRule="auto"/>
              <w:rPr>
                <w:rFonts w:ascii="Calibri" w:hAnsi="Calibri" w:cs="Calibri"/>
              </w:rPr>
            </w:pPr>
            <w:r>
              <w:rPr>
                <w:rFonts w:ascii="Times New Roman CYR" w:hAnsi="Times New Roman CYR" w:cs="Times New Roman CYR"/>
                <w:color w:val="000000"/>
                <w:sz w:val="20"/>
                <w:szCs w:val="20"/>
              </w:rPr>
              <w:t>ул. В-войны, 5</w:t>
            </w:r>
          </w:p>
        </w:tc>
        <w:tc>
          <w:tcPr>
            <w:tcW w:w="1584" w:type="dxa"/>
            <w:gridSpan w:val="2"/>
            <w:shd w:val="clear" w:color="000000" w:fill="FFFFFF"/>
            <w:vAlign w:val="center"/>
          </w:tcPr>
          <w:p w14:paraId="3FA5751C" w14:textId="77777777" w:rsidR="0012624E" w:rsidRDefault="0012624E" w:rsidP="006A4AAE">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Максименкова</w:t>
            </w:r>
          </w:p>
          <w:p w14:paraId="498A8957" w14:textId="77777777" w:rsidR="0012624E" w:rsidRPr="00AC583F" w:rsidRDefault="0012624E" w:rsidP="006A4AAE">
            <w:pPr>
              <w:widowControl w:val="0"/>
              <w:autoSpaceDE w:val="0"/>
              <w:autoSpaceDN w:val="0"/>
              <w:adjustRightInd w:val="0"/>
              <w:spacing w:after="0" w:line="240" w:lineRule="auto"/>
              <w:jc w:val="center"/>
              <w:rPr>
                <w:rFonts w:ascii="Calibri" w:hAnsi="Calibri" w:cs="Calibri"/>
              </w:rPr>
            </w:pPr>
            <w:r>
              <w:rPr>
                <w:rFonts w:ascii="Times New Roman CYR" w:hAnsi="Times New Roman CYR" w:cs="Times New Roman CYR"/>
                <w:color w:val="000000"/>
                <w:sz w:val="20"/>
                <w:szCs w:val="20"/>
              </w:rPr>
              <w:t>Татьяна Александровна</w:t>
            </w:r>
          </w:p>
        </w:tc>
        <w:tc>
          <w:tcPr>
            <w:tcW w:w="2168" w:type="dxa"/>
            <w:gridSpan w:val="2"/>
            <w:shd w:val="clear" w:color="000000" w:fill="FFFFFF"/>
            <w:vAlign w:val="center"/>
          </w:tcPr>
          <w:p w14:paraId="62C3A419" w14:textId="77777777" w:rsidR="0012624E" w:rsidRDefault="0012624E" w:rsidP="006A4AAE">
            <w:pPr>
              <w:widowControl w:val="0"/>
              <w:autoSpaceDE w:val="0"/>
              <w:autoSpaceDN w:val="0"/>
              <w:adjustRightInd w:val="0"/>
              <w:spacing w:after="0" w:line="240" w:lineRule="auto"/>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2</w:t>
            </w:r>
            <w:r>
              <w:rPr>
                <w:rFonts w:ascii="Times New Roman" w:hAnsi="Times New Roman" w:cs="Times New Roman"/>
                <w:color w:val="000000"/>
                <w:sz w:val="20"/>
                <w:szCs w:val="20"/>
              </w:rPr>
              <w:t>-</w:t>
            </w:r>
            <w:r>
              <w:rPr>
                <w:rFonts w:ascii="Times New Roman" w:hAnsi="Times New Roman" w:cs="Times New Roman"/>
                <w:color w:val="000000"/>
                <w:sz w:val="20"/>
                <w:szCs w:val="20"/>
                <w:lang w:val="en-US"/>
              </w:rPr>
              <w:t>13-39</w:t>
            </w:r>
          </w:p>
          <w:p w14:paraId="067B3697" w14:textId="77777777" w:rsidR="0012624E" w:rsidRPr="007902BC" w:rsidRDefault="00000000" w:rsidP="006A4AAE">
            <w:pPr>
              <w:widowControl w:val="0"/>
              <w:autoSpaceDE w:val="0"/>
              <w:autoSpaceDN w:val="0"/>
              <w:adjustRightInd w:val="0"/>
              <w:spacing w:after="0" w:line="240" w:lineRule="auto"/>
              <w:rPr>
                <w:rFonts w:ascii="Calibri" w:hAnsi="Calibri" w:cs="Calibri"/>
              </w:rPr>
            </w:pPr>
            <w:hyperlink r:id="rId119" w:history="1">
              <w:r w:rsidR="0012624E" w:rsidRPr="00030D67">
                <w:rPr>
                  <w:rStyle w:val="a8"/>
                  <w:rFonts w:ascii="Times New Roman" w:hAnsi="Times New Roman" w:cs="Times New Roman"/>
                  <w:sz w:val="20"/>
                  <w:szCs w:val="20"/>
                  <w:lang w:val="en-US"/>
                </w:rPr>
                <w:t>crrdds15@yandex.ru</w:t>
              </w:r>
            </w:hyperlink>
          </w:p>
        </w:tc>
        <w:tc>
          <w:tcPr>
            <w:tcW w:w="742" w:type="dxa"/>
            <w:shd w:val="clear" w:color="000000" w:fill="FFFFFF"/>
            <w:vAlign w:val="center"/>
          </w:tcPr>
          <w:p w14:paraId="3FE9FAB9" w14:textId="77777777" w:rsidR="0012624E" w:rsidRPr="0012624E" w:rsidRDefault="0012624E" w:rsidP="006A4AAE">
            <w:pPr>
              <w:widowControl w:val="0"/>
              <w:autoSpaceDE w:val="0"/>
              <w:autoSpaceDN w:val="0"/>
              <w:adjustRightInd w:val="0"/>
              <w:spacing w:after="0" w:line="240" w:lineRule="auto"/>
              <w:jc w:val="center"/>
              <w:rPr>
                <w:rFonts w:ascii="Calibri" w:hAnsi="Calibri" w:cs="Calibri"/>
                <w:highlight w:val="yellow"/>
                <w:lang w:val="en-US"/>
              </w:rPr>
            </w:pPr>
            <w:r w:rsidRPr="0012624E">
              <w:rPr>
                <w:rFonts w:ascii="Times New Roman CYR" w:hAnsi="Times New Roman CYR" w:cs="Times New Roman CYR"/>
                <w:sz w:val="20"/>
                <w:szCs w:val="20"/>
              </w:rPr>
              <w:t>КБП</w:t>
            </w:r>
          </w:p>
        </w:tc>
      </w:tr>
      <w:tr w:rsidR="00420981" w14:paraId="708D4F63" w14:textId="77777777" w:rsidTr="0098245F">
        <w:trPr>
          <w:trHeight w:val="547"/>
        </w:trPr>
        <w:tc>
          <w:tcPr>
            <w:tcW w:w="2608" w:type="dxa"/>
            <w:vMerge w:val="restart"/>
            <w:shd w:val="clear" w:color="000000" w:fill="FFFFFF"/>
            <w:vAlign w:val="center"/>
          </w:tcPr>
          <w:p w14:paraId="71A5E65D" w14:textId="77777777" w:rsidR="004151A3" w:rsidRPr="00021829" w:rsidRDefault="004151A3" w:rsidP="003B53EC">
            <w:pPr>
              <w:widowControl w:val="0"/>
              <w:autoSpaceDE w:val="0"/>
              <w:autoSpaceDN w:val="0"/>
              <w:adjustRightInd w:val="0"/>
              <w:spacing w:after="0" w:line="240" w:lineRule="auto"/>
              <w:rPr>
                <w:rFonts w:ascii="Calibri" w:hAnsi="Calibri" w:cs="Calibri"/>
                <w:lang w:val="en-US"/>
              </w:rPr>
            </w:pPr>
            <w:r w:rsidRPr="00021829">
              <w:rPr>
                <w:rFonts w:ascii="Times New Roman CYR" w:hAnsi="Times New Roman CYR" w:cs="Times New Roman CYR"/>
                <w:sz w:val="20"/>
                <w:szCs w:val="20"/>
              </w:rPr>
              <w:t>М</w:t>
            </w:r>
            <w:r w:rsidR="003B53EC" w:rsidRPr="00021829">
              <w:rPr>
                <w:rFonts w:ascii="Times New Roman CYR" w:hAnsi="Times New Roman CYR" w:cs="Times New Roman CYR"/>
                <w:sz w:val="20"/>
                <w:szCs w:val="20"/>
              </w:rPr>
              <w:t>Б</w:t>
            </w:r>
            <w:r w:rsidRPr="00021829">
              <w:rPr>
                <w:rFonts w:ascii="Times New Roman CYR" w:hAnsi="Times New Roman CYR" w:cs="Times New Roman CYR"/>
                <w:sz w:val="20"/>
                <w:szCs w:val="20"/>
              </w:rPr>
              <w:t xml:space="preserve">ДОУ </w:t>
            </w:r>
            <w:r w:rsidRPr="00021829">
              <w:rPr>
                <w:rFonts w:ascii="Times New Roman" w:hAnsi="Times New Roman" w:cs="Times New Roman"/>
                <w:sz w:val="20"/>
                <w:szCs w:val="20"/>
                <w:lang w:val="en-US"/>
              </w:rPr>
              <w:t>«</w:t>
            </w:r>
            <w:r w:rsidRPr="00021829">
              <w:rPr>
                <w:rFonts w:ascii="Times New Roman CYR" w:hAnsi="Times New Roman CYR" w:cs="Times New Roman CYR"/>
                <w:sz w:val="20"/>
                <w:szCs w:val="20"/>
              </w:rPr>
              <w:t>ДДС № 16</w:t>
            </w:r>
            <w:r w:rsidR="003B53EC" w:rsidRPr="00021829">
              <w:rPr>
                <w:rFonts w:ascii="Times New Roman CYR" w:hAnsi="Times New Roman CYR" w:cs="Times New Roman CYR"/>
                <w:sz w:val="20"/>
                <w:szCs w:val="20"/>
              </w:rPr>
              <w:t xml:space="preserve">  «ПроУспех</w:t>
            </w:r>
            <w:r w:rsidRPr="00021829">
              <w:rPr>
                <w:rFonts w:ascii="Times New Roman" w:hAnsi="Times New Roman" w:cs="Times New Roman"/>
                <w:sz w:val="20"/>
                <w:szCs w:val="20"/>
                <w:lang w:val="en-US"/>
              </w:rPr>
              <w:t>»</w:t>
            </w:r>
          </w:p>
        </w:tc>
        <w:tc>
          <w:tcPr>
            <w:tcW w:w="2648" w:type="dxa"/>
            <w:gridSpan w:val="2"/>
            <w:shd w:val="clear" w:color="000000" w:fill="FFFFFF"/>
            <w:vAlign w:val="center"/>
          </w:tcPr>
          <w:p w14:paraId="048375F9" w14:textId="77777777" w:rsidR="004151A3" w:rsidRDefault="004151A3" w:rsidP="006A4AAE">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г. Добрянка</w:t>
            </w:r>
          </w:p>
          <w:p w14:paraId="4251926C" w14:textId="77777777" w:rsidR="004151A3" w:rsidRDefault="004151A3" w:rsidP="006A4AAE">
            <w:pPr>
              <w:widowControl w:val="0"/>
              <w:autoSpaceDE w:val="0"/>
              <w:autoSpaceDN w:val="0"/>
              <w:adjustRightInd w:val="0"/>
              <w:spacing w:after="0" w:line="240" w:lineRule="auto"/>
              <w:rPr>
                <w:rFonts w:ascii="Calibri" w:hAnsi="Calibri" w:cs="Calibri"/>
                <w:lang w:val="en-US"/>
              </w:rPr>
            </w:pPr>
            <w:r>
              <w:rPr>
                <w:rFonts w:ascii="Times New Roman CYR" w:hAnsi="Times New Roman CYR" w:cs="Times New Roman CYR"/>
                <w:color w:val="000000"/>
                <w:sz w:val="20"/>
                <w:szCs w:val="20"/>
              </w:rPr>
              <w:t>ул. Жуковского, 22</w:t>
            </w:r>
          </w:p>
        </w:tc>
        <w:tc>
          <w:tcPr>
            <w:tcW w:w="1584" w:type="dxa"/>
            <w:gridSpan w:val="2"/>
            <w:vMerge w:val="restart"/>
            <w:shd w:val="clear" w:color="000000" w:fill="FFFFFF"/>
            <w:vAlign w:val="center"/>
          </w:tcPr>
          <w:p w14:paraId="4E6AFF38" w14:textId="77777777" w:rsidR="004151A3" w:rsidRDefault="004151A3" w:rsidP="006A4AAE">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Пьянкова </w:t>
            </w:r>
          </w:p>
          <w:p w14:paraId="79CDD3D8" w14:textId="77777777" w:rsidR="004151A3" w:rsidRDefault="004151A3" w:rsidP="006A4AAE">
            <w:pPr>
              <w:widowControl w:val="0"/>
              <w:autoSpaceDE w:val="0"/>
              <w:autoSpaceDN w:val="0"/>
              <w:adjustRightInd w:val="0"/>
              <w:spacing w:after="0" w:line="240" w:lineRule="auto"/>
              <w:jc w:val="center"/>
              <w:rPr>
                <w:rFonts w:ascii="Calibri" w:hAnsi="Calibri" w:cs="Calibri"/>
                <w:lang w:val="en-US"/>
              </w:rPr>
            </w:pPr>
            <w:r>
              <w:rPr>
                <w:rFonts w:ascii="Times New Roman CYR" w:hAnsi="Times New Roman CYR" w:cs="Times New Roman CYR"/>
                <w:color w:val="000000"/>
                <w:sz w:val="20"/>
                <w:szCs w:val="20"/>
              </w:rPr>
              <w:t>Ольга Федоровна</w:t>
            </w:r>
          </w:p>
        </w:tc>
        <w:tc>
          <w:tcPr>
            <w:tcW w:w="2168" w:type="dxa"/>
            <w:gridSpan w:val="2"/>
            <w:vMerge w:val="restart"/>
            <w:shd w:val="clear" w:color="000000" w:fill="FFFFFF"/>
            <w:vAlign w:val="center"/>
          </w:tcPr>
          <w:p w14:paraId="6844F0C4" w14:textId="77777777" w:rsidR="004151A3" w:rsidRDefault="004151A3" w:rsidP="006A4AAE">
            <w:pPr>
              <w:widowControl w:val="0"/>
              <w:autoSpaceDE w:val="0"/>
              <w:autoSpaceDN w:val="0"/>
              <w:adjustRightInd w:val="0"/>
              <w:spacing w:after="0" w:line="240" w:lineRule="auto"/>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2</w:t>
            </w:r>
            <w:r>
              <w:rPr>
                <w:rFonts w:ascii="Times New Roman" w:hAnsi="Times New Roman" w:cs="Times New Roman"/>
                <w:color w:val="000000"/>
                <w:sz w:val="20"/>
                <w:szCs w:val="20"/>
              </w:rPr>
              <w:t>-</w:t>
            </w:r>
            <w:r>
              <w:rPr>
                <w:rFonts w:ascii="Times New Roman" w:hAnsi="Times New Roman" w:cs="Times New Roman"/>
                <w:color w:val="000000"/>
                <w:sz w:val="20"/>
                <w:szCs w:val="20"/>
                <w:lang w:val="en-US"/>
              </w:rPr>
              <w:t>94-18</w:t>
            </w:r>
          </w:p>
          <w:p w14:paraId="37D56D3D" w14:textId="77777777" w:rsidR="004151A3" w:rsidRDefault="00000000" w:rsidP="006A4AAE">
            <w:pPr>
              <w:widowControl w:val="0"/>
              <w:autoSpaceDE w:val="0"/>
              <w:autoSpaceDN w:val="0"/>
              <w:adjustRightInd w:val="0"/>
              <w:spacing w:after="0" w:line="240" w:lineRule="auto"/>
              <w:rPr>
                <w:rFonts w:ascii="Calibri" w:hAnsi="Calibri" w:cs="Calibri"/>
                <w:lang w:val="en-US"/>
              </w:rPr>
            </w:pPr>
            <w:hyperlink r:id="rId120" w:history="1">
              <w:r w:rsidR="004151A3" w:rsidRPr="00030D67">
                <w:rPr>
                  <w:rStyle w:val="a8"/>
                  <w:rFonts w:ascii="Times New Roman" w:hAnsi="Times New Roman" w:cs="Times New Roman"/>
                  <w:sz w:val="20"/>
                  <w:szCs w:val="20"/>
                  <w:lang w:val="en-US"/>
                </w:rPr>
                <w:t>det-sad.16@mail.ru</w:t>
              </w:r>
            </w:hyperlink>
          </w:p>
        </w:tc>
        <w:tc>
          <w:tcPr>
            <w:tcW w:w="742" w:type="dxa"/>
            <w:vMerge w:val="restart"/>
            <w:shd w:val="clear" w:color="000000" w:fill="FFFFFF"/>
            <w:vAlign w:val="center"/>
          </w:tcPr>
          <w:p w14:paraId="11CC956E" w14:textId="77777777" w:rsidR="004151A3" w:rsidRPr="0012624E" w:rsidRDefault="00E8162D" w:rsidP="004151A3">
            <w:pPr>
              <w:widowControl w:val="0"/>
              <w:autoSpaceDE w:val="0"/>
              <w:autoSpaceDN w:val="0"/>
              <w:adjustRightInd w:val="0"/>
              <w:spacing w:after="0" w:line="240" w:lineRule="auto"/>
              <w:rPr>
                <w:rFonts w:ascii="Times New Roman" w:hAnsi="Times New Roman" w:cs="Times New Roman"/>
              </w:rPr>
            </w:pPr>
            <w:r w:rsidRPr="0012624E">
              <w:rPr>
                <w:rFonts w:ascii="Times New Roman" w:hAnsi="Times New Roman" w:cs="Times New Roman"/>
              </w:rPr>
              <w:t>КБП</w:t>
            </w:r>
          </w:p>
        </w:tc>
      </w:tr>
      <w:tr w:rsidR="00420981" w14:paraId="451FB90A" w14:textId="77777777" w:rsidTr="0098245F">
        <w:trPr>
          <w:trHeight w:val="569"/>
        </w:trPr>
        <w:tc>
          <w:tcPr>
            <w:tcW w:w="2608" w:type="dxa"/>
            <w:vMerge/>
            <w:shd w:val="clear" w:color="000000" w:fill="FFFFFF"/>
            <w:vAlign w:val="center"/>
          </w:tcPr>
          <w:p w14:paraId="782B6C2B" w14:textId="77777777" w:rsidR="004151A3" w:rsidRDefault="004151A3" w:rsidP="006A4AAE">
            <w:pPr>
              <w:widowControl w:val="0"/>
              <w:autoSpaceDE w:val="0"/>
              <w:autoSpaceDN w:val="0"/>
              <w:adjustRightInd w:val="0"/>
              <w:spacing w:after="0" w:line="240" w:lineRule="auto"/>
              <w:rPr>
                <w:rFonts w:ascii="Calibri" w:hAnsi="Calibri" w:cs="Calibri"/>
                <w:lang w:val="en-US"/>
              </w:rPr>
            </w:pPr>
          </w:p>
        </w:tc>
        <w:tc>
          <w:tcPr>
            <w:tcW w:w="2648" w:type="dxa"/>
            <w:gridSpan w:val="2"/>
            <w:shd w:val="clear" w:color="000000" w:fill="FFFFFF"/>
            <w:vAlign w:val="center"/>
          </w:tcPr>
          <w:p w14:paraId="34E19A58" w14:textId="77777777" w:rsidR="004151A3" w:rsidRDefault="004151A3" w:rsidP="004151A3">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г. Добрянка</w:t>
            </w:r>
          </w:p>
          <w:p w14:paraId="4DEAEB06" w14:textId="77777777" w:rsidR="004151A3" w:rsidRDefault="004151A3" w:rsidP="0012624E">
            <w:pPr>
              <w:widowControl w:val="0"/>
              <w:autoSpaceDE w:val="0"/>
              <w:autoSpaceDN w:val="0"/>
              <w:adjustRightInd w:val="0"/>
              <w:spacing w:after="0" w:line="240" w:lineRule="auto"/>
              <w:rPr>
                <w:rFonts w:ascii="Calibri" w:hAnsi="Calibri" w:cs="Calibri"/>
                <w:lang w:val="en-US"/>
              </w:rPr>
            </w:pPr>
            <w:r>
              <w:rPr>
                <w:rFonts w:ascii="Times New Roman CYR" w:hAnsi="Times New Roman CYR" w:cs="Times New Roman CYR"/>
                <w:color w:val="000000"/>
                <w:sz w:val="20"/>
                <w:szCs w:val="20"/>
              </w:rPr>
              <w:t xml:space="preserve">ул. Энергетиков, </w:t>
            </w:r>
            <w:r w:rsidR="0012624E">
              <w:rPr>
                <w:rFonts w:ascii="Times New Roman CYR" w:hAnsi="Times New Roman CYR" w:cs="Times New Roman CYR"/>
                <w:color w:val="000000"/>
                <w:sz w:val="20"/>
                <w:szCs w:val="20"/>
              </w:rPr>
              <w:t>31/1</w:t>
            </w:r>
          </w:p>
        </w:tc>
        <w:tc>
          <w:tcPr>
            <w:tcW w:w="1584" w:type="dxa"/>
            <w:gridSpan w:val="2"/>
            <w:vMerge/>
            <w:shd w:val="clear" w:color="000000" w:fill="FFFFFF"/>
            <w:vAlign w:val="center"/>
          </w:tcPr>
          <w:p w14:paraId="484722D7" w14:textId="77777777" w:rsidR="004151A3" w:rsidRDefault="004151A3" w:rsidP="006A4AAE">
            <w:pPr>
              <w:widowControl w:val="0"/>
              <w:autoSpaceDE w:val="0"/>
              <w:autoSpaceDN w:val="0"/>
              <w:adjustRightInd w:val="0"/>
              <w:spacing w:after="0" w:line="240" w:lineRule="auto"/>
              <w:jc w:val="center"/>
              <w:rPr>
                <w:rFonts w:ascii="Calibri" w:hAnsi="Calibri" w:cs="Calibri"/>
                <w:lang w:val="en-US"/>
              </w:rPr>
            </w:pPr>
          </w:p>
        </w:tc>
        <w:tc>
          <w:tcPr>
            <w:tcW w:w="2168" w:type="dxa"/>
            <w:gridSpan w:val="2"/>
            <w:vMerge/>
            <w:shd w:val="clear" w:color="000000" w:fill="FFFFFF"/>
            <w:vAlign w:val="center"/>
          </w:tcPr>
          <w:p w14:paraId="6C106DE4" w14:textId="77777777" w:rsidR="004151A3" w:rsidRDefault="004151A3" w:rsidP="006A4AAE">
            <w:pPr>
              <w:widowControl w:val="0"/>
              <w:autoSpaceDE w:val="0"/>
              <w:autoSpaceDN w:val="0"/>
              <w:adjustRightInd w:val="0"/>
              <w:spacing w:after="0" w:line="240" w:lineRule="auto"/>
              <w:rPr>
                <w:rFonts w:ascii="Calibri" w:hAnsi="Calibri" w:cs="Calibri"/>
                <w:lang w:val="en-US"/>
              </w:rPr>
            </w:pPr>
          </w:p>
        </w:tc>
        <w:tc>
          <w:tcPr>
            <w:tcW w:w="742" w:type="dxa"/>
            <w:vMerge/>
            <w:shd w:val="clear" w:color="000000" w:fill="FFFFFF"/>
            <w:vAlign w:val="center"/>
          </w:tcPr>
          <w:p w14:paraId="4D54B139" w14:textId="77777777" w:rsidR="004151A3" w:rsidRPr="0012624E" w:rsidRDefault="004151A3" w:rsidP="006A4AAE">
            <w:pPr>
              <w:widowControl w:val="0"/>
              <w:autoSpaceDE w:val="0"/>
              <w:autoSpaceDN w:val="0"/>
              <w:adjustRightInd w:val="0"/>
              <w:spacing w:after="0" w:line="240" w:lineRule="auto"/>
              <w:jc w:val="center"/>
              <w:rPr>
                <w:rFonts w:ascii="Times New Roman" w:hAnsi="Times New Roman" w:cs="Times New Roman"/>
              </w:rPr>
            </w:pPr>
          </w:p>
        </w:tc>
      </w:tr>
      <w:tr w:rsidR="00420981" w14:paraId="58173570" w14:textId="77777777" w:rsidTr="0098245F">
        <w:trPr>
          <w:trHeight w:val="423"/>
        </w:trPr>
        <w:tc>
          <w:tcPr>
            <w:tcW w:w="2608" w:type="dxa"/>
            <w:vMerge/>
            <w:shd w:val="clear" w:color="000000" w:fill="FFFFFF"/>
            <w:vAlign w:val="center"/>
          </w:tcPr>
          <w:p w14:paraId="6D0A8C99" w14:textId="77777777" w:rsidR="004151A3" w:rsidRDefault="004151A3" w:rsidP="006A4AAE">
            <w:pPr>
              <w:widowControl w:val="0"/>
              <w:autoSpaceDE w:val="0"/>
              <w:autoSpaceDN w:val="0"/>
              <w:adjustRightInd w:val="0"/>
              <w:spacing w:after="0" w:line="240" w:lineRule="auto"/>
              <w:rPr>
                <w:rFonts w:ascii="Calibri" w:hAnsi="Calibri" w:cs="Calibri"/>
                <w:lang w:val="en-US"/>
              </w:rPr>
            </w:pPr>
          </w:p>
        </w:tc>
        <w:tc>
          <w:tcPr>
            <w:tcW w:w="2648" w:type="dxa"/>
            <w:gridSpan w:val="2"/>
            <w:shd w:val="clear" w:color="000000" w:fill="FFFFFF"/>
            <w:vAlign w:val="center"/>
          </w:tcPr>
          <w:p w14:paraId="48C0ACDD" w14:textId="77777777" w:rsidR="004151A3" w:rsidRDefault="004151A3" w:rsidP="004151A3">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г. Добрянка</w:t>
            </w:r>
          </w:p>
          <w:p w14:paraId="22B467B0" w14:textId="77777777" w:rsidR="004151A3" w:rsidRDefault="004151A3" w:rsidP="004151A3">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ул. Жуковского, 23</w:t>
            </w:r>
          </w:p>
        </w:tc>
        <w:tc>
          <w:tcPr>
            <w:tcW w:w="1584" w:type="dxa"/>
            <w:gridSpan w:val="2"/>
            <w:vMerge/>
            <w:shd w:val="clear" w:color="000000" w:fill="FFFFFF"/>
            <w:vAlign w:val="center"/>
          </w:tcPr>
          <w:p w14:paraId="7DFA96C3" w14:textId="77777777" w:rsidR="004151A3" w:rsidRPr="004151A3" w:rsidRDefault="004151A3" w:rsidP="006A4AAE">
            <w:pPr>
              <w:widowControl w:val="0"/>
              <w:autoSpaceDE w:val="0"/>
              <w:autoSpaceDN w:val="0"/>
              <w:adjustRightInd w:val="0"/>
              <w:spacing w:after="0" w:line="240" w:lineRule="auto"/>
              <w:jc w:val="center"/>
              <w:rPr>
                <w:rFonts w:ascii="Calibri" w:hAnsi="Calibri" w:cs="Calibri"/>
              </w:rPr>
            </w:pPr>
          </w:p>
        </w:tc>
        <w:tc>
          <w:tcPr>
            <w:tcW w:w="2168" w:type="dxa"/>
            <w:gridSpan w:val="2"/>
            <w:vMerge/>
            <w:shd w:val="clear" w:color="000000" w:fill="FFFFFF"/>
            <w:vAlign w:val="center"/>
          </w:tcPr>
          <w:p w14:paraId="1176B027" w14:textId="77777777" w:rsidR="004151A3" w:rsidRPr="004151A3" w:rsidRDefault="004151A3" w:rsidP="006A4AAE">
            <w:pPr>
              <w:widowControl w:val="0"/>
              <w:autoSpaceDE w:val="0"/>
              <w:autoSpaceDN w:val="0"/>
              <w:adjustRightInd w:val="0"/>
              <w:spacing w:after="0" w:line="240" w:lineRule="auto"/>
              <w:rPr>
                <w:rFonts w:ascii="Calibri" w:hAnsi="Calibri" w:cs="Calibri"/>
              </w:rPr>
            </w:pPr>
          </w:p>
        </w:tc>
        <w:tc>
          <w:tcPr>
            <w:tcW w:w="742" w:type="dxa"/>
            <w:vMerge/>
            <w:shd w:val="clear" w:color="000000" w:fill="FFFFFF"/>
            <w:vAlign w:val="center"/>
          </w:tcPr>
          <w:p w14:paraId="11507EA5" w14:textId="77777777" w:rsidR="004151A3" w:rsidRPr="0012624E" w:rsidRDefault="004151A3" w:rsidP="006A4AAE">
            <w:pPr>
              <w:widowControl w:val="0"/>
              <w:autoSpaceDE w:val="0"/>
              <w:autoSpaceDN w:val="0"/>
              <w:adjustRightInd w:val="0"/>
              <w:spacing w:after="0" w:line="240" w:lineRule="auto"/>
              <w:jc w:val="center"/>
              <w:rPr>
                <w:rFonts w:ascii="Times New Roman" w:hAnsi="Times New Roman" w:cs="Times New Roman"/>
              </w:rPr>
            </w:pPr>
          </w:p>
        </w:tc>
      </w:tr>
      <w:tr w:rsidR="00420981" w14:paraId="6643377E" w14:textId="77777777" w:rsidTr="0098245F">
        <w:trPr>
          <w:trHeight w:val="529"/>
        </w:trPr>
        <w:tc>
          <w:tcPr>
            <w:tcW w:w="2608" w:type="dxa"/>
            <w:vMerge w:val="restart"/>
            <w:shd w:val="clear" w:color="000000" w:fill="FFFFFF"/>
            <w:vAlign w:val="center"/>
          </w:tcPr>
          <w:p w14:paraId="0D69FE0E" w14:textId="77777777" w:rsidR="002D7EBC" w:rsidRPr="004151A3" w:rsidRDefault="002D7EBC" w:rsidP="006A4AAE">
            <w:pPr>
              <w:widowControl w:val="0"/>
              <w:autoSpaceDE w:val="0"/>
              <w:autoSpaceDN w:val="0"/>
              <w:adjustRightInd w:val="0"/>
              <w:spacing w:after="0" w:line="240" w:lineRule="auto"/>
              <w:rPr>
                <w:rFonts w:ascii="Calibri" w:hAnsi="Calibri" w:cs="Calibri"/>
              </w:rPr>
            </w:pPr>
            <w:r>
              <w:rPr>
                <w:rFonts w:ascii="Times New Roman CYR" w:hAnsi="Times New Roman CYR" w:cs="Times New Roman CYR"/>
                <w:color w:val="000000"/>
                <w:sz w:val="20"/>
                <w:szCs w:val="20"/>
              </w:rPr>
              <w:t xml:space="preserve">МБДОУ </w:t>
            </w:r>
            <w:r w:rsidRPr="004151A3">
              <w:rPr>
                <w:rFonts w:ascii="Times New Roman" w:hAnsi="Times New Roman" w:cs="Times New Roman"/>
                <w:color w:val="000000"/>
                <w:sz w:val="20"/>
                <w:szCs w:val="20"/>
              </w:rPr>
              <w:t>«</w:t>
            </w:r>
            <w:r>
              <w:rPr>
                <w:rFonts w:ascii="Times New Roman CYR" w:hAnsi="Times New Roman CYR" w:cs="Times New Roman CYR"/>
                <w:color w:val="000000"/>
                <w:sz w:val="20"/>
                <w:szCs w:val="20"/>
              </w:rPr>
              <w:t>ДДС № 21</w:t>
            </w:r>
            <w:r w:rsidRPr="004151A3">
              <w:rPr>
                <w:rFonts w:ascii="Times New Roman" w:hAnsi="Times New Roman" w:cs="Times New Roman"/>
                <w:color w:val="000000"/>
                <w:sz w:val="20"/>
                <w:szCs w:val="20"/>
              </w:rPr>
              <w:t>»</w:t>
            </w:r>
          </w:p>
        </w:tc>
        <w:tc>
          <w:tcPr>
            <w:tcW w:w="2648" w:type="dxa"/>
            <w:gridSpan w:val="2"/>
            <w:shd w:val="clear" w:color="000000" w:fill="FFFFFF"/>
            <w:vAlign w:val="center"/>
          </w:tcPr>
          <w:p w14:paraId="364415EF" w14:textId="77777777" w:rsidR="002D7EBC" w:rsidRDefault="002D7EBC" w:rsidP="002D7EBC">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г. Добрянка</w:t>
            </w:r>
          </w:p>
          <w:p w14:paraId="6D0A4A2A" w14:textId="77777777" w:rsidR="002D7EBC" w:rsidRPr="004151A3" w:rsidRDefault="002D7EBC" w:rsidP="002D7EBC">
            <w:pPr>
              <w:widowControl w:val="0"/>
              <w:autoSpaceDE w:val="0"/>
              <w:autoSpaceDN w:val="0"/>
              <w:adjustRightInd w:val="0"/>
              <w:spacing w:after="0" w:line="240" w:lineRule="auto"/>
              <w:rPr>
                <w:rFonts w:ascii="Calibri" w:hAnsi="Calibri" w:cs="Calibri"/>
              </w:rPr>
            </w:pPr>
            <w:r>
              <w:rPr>
                <w:rFonts w:ascii="Times New Roman CYR" w:hAnsi="Times New Roman CYR" w:cs="Times New Roman CYR"/>
                <w:color w:val="000000"/>
                <w:sz w:val="20"/>
                <w:szCs w:val="20"/>
              </w:rPr>
              <w:t>ул. Жуковского, 40</w:t>
            </w:r>
          </w:p>
        </w:tc>
        <w:tc>
          <w:tcPr>
            <w:tcW w:w="1584" w:type="dxa"/>
            <w:gridSpan w:val="2"/>
            <w:vMerge w:val="restart"/>
            <w:shd w:val="clear" w:color="000000" w:fill="FFFFFF"/>
            <w:vAlign w:val="center"/>
          </w:tcPr>
          <w:p w14:paraId="3ECC0D04" w14:textId="77777777" w:rsidR="002D7EBC" w:rsidRDefault="002D7EBC" w:rsidP="006A4AAE">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Сухнева</w:t>
            </w:r>
          </w:p>
          <w:p w14:paraId="351C31B0" w14:textId="77777777" w:rsidR="002D7EBC" w:rsidRPr="004151A3" w:rsidRDefault="002D7EBC" w:rsidP="006A4AAE">
            <w:pPr>
              <w:widowControl w:val="0"/>
              <w:autoSpaceDE w:val="0"/>
              <w:autoSpaceDN w:val="0"/>
              <w:adjustRightInd w:val="0"/>
              <w:spacing w:after="0" w:line="240" w:lineRule="auto"/>
              <w:jc w:val="center"/>
              <w:rPr>
                <w:rFonts w:ascii="Calibri" w:hAnsi="Calibri" w:cs="Calibri"/>
              </w:rPr>
            </w:pPr>
            <w:r>
              <w:rPr>
                <w:rFonts w:ascii="Times New Roman CYR" w:hAnsi="Times New Roman CYR" w:cs="Times New Roman CYR"/>
                <w:color w:val="000000"/>
                <w:sz w:val="20"/>
                <w:szCs w:val="20"/>
              </w:rPr>
              <w:t>Светлана Леонидовна</w:t>
            </w:r>
          </w:p>
        </w:tc>
        <w:tc>
          <w:tcPr>
            <w:tcW w:w="2168" w:type="dxa"/>
            <w:gridSpan w:val="2"/>
            <w:vMerge w:val="restart"/>
            <w:shd w:val="clear" w:color="000000" w:fill="FFFFFF"/>
            <w:vAlign w:val="center"/>
          </w:tcPr>
          <w:p w14:paraId="15AB019C" w14:textId="77777777" w:rsidR="002D7EBC" w:rsidRPr="004151A3" w:rsidRDefault="002D7EBC" w:rsidP="006A4AAE">
            <w:pPr>
              <w:widowControl w:val="0"/>
              <w:autoSpaceDE w:val="0"/>
              <w:autoSpaceDN w:val="0"/>
              <w:adjustRightInd w:val="0"/>
              <w:spacing w:after="0" w:line="240" w:lineRule="auto"/>
              <w:rPr>
                <w:rFonts w:ascii="Times New Roman" w:hAnsi="Times New Roman" w:cs="Times New Roman"/>
                <w:color w:val="000000"/>
                <w:sz w:val="20"/>
                <w:szCs w:val="20"/>
              </w:rPr>
            </w:pPr>
            <w:r w:rsidRPr="004151A3">
              <w:rPr>
                <w:rFonts w:ascii="Times New Roman" w:hAnsi="Times New Roman" w:cs="Times New Roman"/>
                <w:color w:val="000000"/>
                <w:sz w:val="20"/>
                <w:szCs w:val="20"/>
              </w:rPr>
              <w:t>2</w:t>
            </w:r>
            <w:r>
              <w:rPr>
                <w:rFonts w:ascii="Times New Roman" w:hAnsi="Times New Roman" w:cs="Times New Roman"/>
                <w:color w:val="000000"/>
                <w:sz w:val="20"/>
                <w:szCs w:val="20"/>
              </w:rPr>
              <w:t>-</w:t>
            </w:r>
            <w:r w:rsidRPr="004151A3">
              <w:rPr>
                <w:rFonts w:ascii="Times New Roman" w:hAnsi="Times New Roman" w:cs="Times New Roman"/>
                <w:color w:val="000000"/>
                <w:sz w:val="20"/>
                <w:szCs w:val="20"/>
              </w:rPr>
              <w:t>25-13</w:t>
            </w:r>
          </w:p>
          <w:p w14:paraId="5C697AE3" w14:textId="77777777" w:rsidR="002D7EBC" w:rsidRDefault="00000000" w:rsidP="006A4AAE">
            <w:pPr>
              <w:widowControl w:val="0"/>
              <w:autoSpaceDE w:val="0"/>
              <w:autoSpaceDN w:val="0"/>
              <w:adjustRightInd w:val="0"/>
              <w:spacing w:after="0" w:line="240" w:lineRule="auto"/>
              <w:rPr>
                <w:rFonts w:ascii="Calibri" w:hAnsi="Calibri" w:cs="Calibri"/>
                <w:lang w:val="en-US"/>
              </w:rPr>
            </w:pPr>
            <w:hyperlink r:id="rId121" w:history="1">
              <w:r w:rsidR="002D7EBC" w:rsidRPr="00030D67">
                <w:rPr>
                  <w:rStyle w:val="a8"/>
                  <w:rFonts w:ascii="Times New Roman" w:hAnsi="Times New Roman" w:cs="Times New Roman"/>
                  <w:sz w:val="20"/>
                  <w:szCs w:val="20"/>
                  <w:lang w:val="en-US"/>
                </w:rPr>
                <w:t>detsad2169@mail.ru</w:t>
              </w:r>
            </w:hyperlink>
          </w:p>
        </w:tc>
        <w:tc>
          <w:tcPr>
            <w:tcW w:w="742" w:type="dxa"/>
            <w:vMerge w:val="restart"/>
            <w:shd w:val="clear" w:color="000000" w:fill="FFFFFF"/>
            <w:vAlign w:val="center"/>
          </w:tcPr>
          <w:p w14:paraId="559C3FAA" w14:textId="77777777" w:rsidR="002D7EBC" w:rsidRPr="0012624E" w:rsidRDefault="002D7EBC" w:rsidP="006A4AAE">
            <w:pPr>
              <w:widowControl w:val="0"/>
              <w:autoSpaceDE w:val="0"/>
              <w:autoSpaceDN w:val="0"/>
              <w:adjustRightInd w:val="0"/>
              <w:spacing w:after="0" w:line="240" w:lineRule="auto"/>
              <w:jc w:val="center"/>
              <w:rPr>
                <w:rFonts w:ascii="Times New Roman" w:hAnsi="Times New Roman" w:cs="Times New Roman"/>
              </w:rPr>
            </w:pPr>
            <w:r w:rsidRPr="0012624E">
              <w:rPr>
                <w:rFonts w:ascii="Times New Roman" w:hAnsi="Times New Roman" w:cs="Times New Roman"/>
              </w:rPr>
              <w:t>ЦИО</w:t>
            </w:r>
          </w:p>
        </w:tc>
      </w:tr>
      <w:tr w:rsidR="00420981" w14:paraId="4D8EB9C6" w14:textId="77777777" w:rsidTr="0098245F">
        <w:trPr>
          <w:trHeight w:val="529"/>
        </w:trPr>
        <w:tc>
          <w:tcPr>
            <w:tcW w:w="2608" w:type="dxa"/>
            <w:vMerge/>
            <w:shd w:val="clear" w:color="000000" w:fill="FFFFFF"/>
            <w:vAlign w:val="center"/>
          </w:tcPr>
          <w:p w14:paraId="3BB4DBB4" w14:textId="77777777" w:rsidR="002D7EBC" w:rsidRDefault="002D7EBC" w:rsidP="006A4AA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2648" w:type="dxa"/>
            <w:gridSpan w:val="2"/>
            <w:shd w:val="clear" w:color="000000" w:fill="FFFFFF"/>
            <w:vAlign w:val="center"/>
          </w:tcPr>
          <w:p w14:paraId="245D56B1" w14:textId="77777777" w:rsidR="002D7EBC" w:rsidRDefault="002D7EBC" w:rsidP="002D7EBC">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г. Добрянка</w:t>
            </w:r>
          </w:p>
          <w:p w14:paraId="2BD39706" w14:textId="77777777" w:rsidR="002D7EBC" w:rsidRDefault="002D7EBC" w:rsidP="002D7EBC">
            <w:pPr>
              <w:widowControl w:val="0"/>
              <w:autoSpaceDE w:val="0"/>
              <w:autoSpaceDN w:val="0"/>
              <w:adjustRightInd w:val="0"/>
              <w:spacing w:after="0" w:line="240" w:lineRule="auto"/>
              <w:rPr>
                <w:rFonts w:ascii="Times New Roman CYR" w:hAnsi="Times New Roman CYR" w:cs="Times New Roman CYR"/>
                <w:b/>
                <w:bCs/>
                <w:i/>
                <w:iCs/>
                <w:color w:val="000000"/>
                <w:sz w:val="20"/>
                <w:szCs w:val="20"/>
              </w:rPr>
            </w:pPr>
            <w:r>
              <w:rPr>
                <w:rFonts w:ascii="Times New Roman CYR" w:hAnsi="Times New Roman CYR" w:cs="Times New Roman CYR"/>
                <w:color w:val="000000"/>
                <w:sz w:val="20"/>
                <w:szCs w:val="20"/>
              </w:rPr>
              <w:t>ул. Герцена, 30/1</w:t>
            </w:r>
          </w:p>
        </w:tc>
        <w:tc>
          <w:tcPr>
            <w:tcW w:w="1584" w:type="dxa"/>
            <w:gridSpan w:val="2"/>
            <w:vMerge/>
            <w:shd w:val="clear" w:color="000000" w:fill="FFFFFF"/>
            <w:vAlign w:val="center"/>
          </w:tcPr>
          <w:p w14:paraId="6F558909" w14:textId="77777777" w:rsidR="002D7EBC" w:rsidRDefault="002D7EBC" w:rsidP="006A4AAE">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p>
        </w:tc>
        <w:tc>
          <w:tcPr>
            <w:tcW w:w="2168" w:type="dxa"/>
            <w:gridSpan w:val="2"/>
            <w:vMerge/>
            <w:shd w:val="clear" w:color="000000" w:fill="FFFFFF"/>
            <w:vAlign w:val="center"/>
          </w:tcPr>
          <w:p w14:paraId="3F76FF87" w14:textId="77777777" w:rsidR="002D7EBC" w:rsidRPr="004151A3" w:rsidRDefault="002D7EBC" w:rsidP="006A4AAE">
            <w:pPr>
              <w:widowControl w:val="0"/>
              <w:autoSpaceDE w:val="0"/>
              <w:autoSpaceDN w:val="0"/>
              <w:adjustRightInd w:val="0"/>
              <w:spacing w:after="0" w:line="240" w:lineRule="auto"/>
              <w:rPr>
                <w:rFonts w:ascii="Times New Roman" w:hAnsi="Times New Roman" w:cs="Times New Roman"/>
                <w:color w:val="000000"/>
                <w:sz w:val="20"/>
                <w:szCs w:val="20"/>
              </w:rPr>
            </w:pPr>
          </w:p>
        </w:tc>
        <w:tc>
          <w:tcPr>
            <w:tcW w:w="742" w:type="dxa"/>
            <w:vMerge/>
            <w:shd w:val="clear" w:color="000000" w:fill="FFFFFF"/>
            <w:vAlign w:val="center"/>
          </w:tcPr>
          <w:p w14:paraId="5335AF31" w14:textId="77777777" w:rsidR="002D7EBC" w:rsidRPr="0012624E" w:rsidRDefault="002D7EBC" w:rsidP="006A4AAE">
            <w:pPr>
              <w:widowControl w:val="0"/>
              <w:autoSpaceDE w:val="0"/>
              <w:autoSpaceDN w:val="0"/>
              <w:adjustRightInd w:val="0"/>
              <w:spacing w:after="0" w:line="240" w:lineRule="auto"/>
              <w:jc w:val="center"/>
              <w:rPr>
                <w:rFonts w:ascii="Times New Roman" w:hAnsi="Times New Roman" w:cs="Times New Roman"/>
              </w:rPr>
            </w:pPr>
          </w:p>
        </w:tc>
      </w:tr>
      <w:tr w:rsidR="00420981" w14:paraId="1724A6E2" w14:textId="77777777" w:rsidTr="0098245F">
        <w:trPr>
          <w:trHeight w:val="1"/>
        </w:trPr>
        <w:tc>
          <w:tcPr>
            <w:tcW w:w="2608" w:type="dxa"/>
            <w:vMerge w:val="restart"/>
            <w:shd w:val="clear" w:color="000000" w:fill="FFFFFF"/>
            <w:vAlign w:val="center"/>
          </w:tcPr>
          <w:p w14:paraId="7779CC00" w14:textId="77777777" w:rsidR="00FE1C65" w:rsidRPr="002D7EBC" w:rsidRDefault="00FE1C65" w:rsidP="00520E7B">
            <w:pPr>
              <w:widowControl w:val="0"/>
              <w:autoSpaceDE w:val="0"/>
              <w:autoSpaceDN w:val="0"/>
              <w:adjustRightInd w:val="0"/>
              <w:spacing w:after="0" w:line="240" w:lineRule="auto"/>
              <w:rPr>
                <w:rFonts w:ascii="Times New Roman CYR" w:hAnsi="Times New Roman CYR" w:cs="Times New Roman CYR"/>
                <w:color w:val="000000"/>
                <w:sz w:val="20"/>
                <w:szCs w:val="20"/>
              </w:rPr>
            </w:pPr>
            <w:r w:rsidRPr="00021829">
              <w:rPr>
                <w:rFonts w:ascii="Times New Roman CYR" w:hAnsi="Times New Roman CYR" w:cs="Times New Roman CYR"/>
                <w:sz w:val="20"/>
                <w:szCs w:val="20"/>
              </w:rPr>
              <w:t>М</w:t>
            </w:r>
            <w:r w:rsidR="00520E7B" w:rsidRPr="00021829">
              <w:rPr>
                <w:rFonts w:ascii="Times New Roman CYR" w:hAnsi="Times New Roman CYR" w:cs="Times New Roman CYR"/>
                <w:sz w:val="20"/>
                <w:szCs w:val="20"/>
              </w:rPr>
              <w:t>Б</w:t>
            </w:r>
            <w:r w:rsidRPr="00021829">
              <w:rPr>
                <w:rFonts w:ascii="Times New Roman CYR" w:hAnsi="Times New Roman CYR" w:cs="Times New Roman CYR"/>
                <w:sz w:val="20"/>
                <w:szCs w:val="20"/>
              </w:rPr>
              <w:t>Д</w:t>
            </w:r>
            <w:r>
              <w:rPr>
                <w:rFonts w:ascii="Times New Roman CYR" w:hAnsi="Times New Roman CYR" w:cs="Times New Roman CYR"/>
                <w:color w:val="000000"/>
                <w:sz w:val="20"/>
                <w:szCs w:val="20"/>
              </w:rPr>
              <w:t>ОУ «ПДС №2»</w:t>
            </w:r>
          </w:p>
        </w:tc>
        <w:tc>
          <w:tcPr>
            <w:tcW w:w="2648" w:type="dxa"/>
            <w:gridSpan w:val="2"/>
            <w:shd w:val="clear" w:color="000000" w:fill="FFFFFF"/>
            <w:vAlign w:val="center"/>
          </w:tcPr>
          <w:p w14:paraId="16940B7F" w14:textId="77777777" w:rsidR="00FE1C65" w:rsidRPr="00BB6098" w:rsidRDefault="002D7EBC" w:rsidP="006A4AAE">
            <w:pPr>
              <w:widowControl w:val="0"/>
              <w:autoSpaceDE w:val="0"/>
              <w:autoSpaceDN w:val="0"/>
              <w:adjustRightInd w:val="0"/>
              <w:spacing w:after="0" w:line="240" w:lineRule="auto"/>
              <w:rPr>
                <w:rFonts w:ascii="Calibri" w:hAnsi="Calibri" w:cs="Calibri"/>
              </w:rPr>
            </w:pPr>
            <w:r>
              <w:rPr>
                <w:rFonts w:ascii="Times New Roman CYR" w:hAnsi="Times New Roman CYR" w:cs="Times New Roman CYR"/>
                <w:color w:val="000000"/>
                <w:sz w:val="20"/>
                <w:szCs w:val="20"/>
              </w:rPr>
              <w:t>п. Полазна, ул. Дружбы, 17б</w:t>
            </w:r>
          </w:p>
        </w:tc>
        <w:tc>
          <w:tcPr>
            <w:tcW w:w="1584" w:type="dxa"/>
            <w:gridSpan w:val="2"/>
            <w:vMerge w:val="restart"/>
            <w:shd w:val="clear" w:color="000000" w:fill="FFFFFF"/>
            <w:vAlign w:val="center"/>
          </w:tcPr>
          <w:p w14:paraId="4889C567" w14:textId="77777777" w:rsidR="00ED54A7" w:rsidRPr="00021829" w:rsidRDefault="00ED54A7" w:rsidP="00ED54A7">
            <w:pPr>
              <w:widowControl w:val="0"/>
              <w:autoSpaceDE w:val="0"/>
              <w:autoSpaceDN w:val="0"/>
              <w:adjustRightInd w:val="0"/>
              <w:spacing w:after="0" w:line="240" w:lineRule="auto"/>
              <w:jc w:val="center"/>
              <w:rPr>
                <w:rFonts w:ascii="Times New Roman CYR" w:hAnsi="Times New Roman CYR" w:cs="Times New Roman CYR"/>
                <w:sz w:val="20"/>
                <w:szCs w:val="20"/>
              </w:rPr>
            </w:pPr>
            <w:r w:rsidRPr="00021829">
              <w:rPr>
                <w:rFonts w:ascii="Times New Roman CYR" w:hAnsi="Times New Roman CYR" w:cs="Times New Roman CYR"/>
                <w:sz w:val="20"/>
                <w:szCs w:val="20"/>
              </w:rPr>
              <w:t xml:space="preserve">И. о. заведующего Денисова </w:t>
            </w:r>
          </w:p>
          <w:p w14:paraId="6866D815" w14:textId="77777777" w:rsidR="00FE1C65" w:rsidRPr="008D31EA" w:rsidRDefault="00ED54A7" w:rsidP="00ED54A7">
            <w:pPr>
              <w:widowControl w:val="0"/>
              <w:autoSpaceDE w:val="0"/>
              <w:autoSpaceDN w:val="0"/>
              <w:adjustRightInd w:val="0"/>
              <w:spacing w:after="0" w:line="240" w:lineRule="auto"/>
              <w:jc w:val="center"/>
              <w:rPr>
                <w:rFonts w:ascii="Calibri" w:hAnsi="Calibri" w:cs="Calibri"/>
              </w:rPr>
            </w:pPr>
            <w:r w:rsidRPr="00021829">
              <w:rPr>
                <w:rFonts w:ascii="Times New Roman CYR" w:hAnsi="Times New Roman CYR" w:cs="Times New Roman CYR"/>
                <w:sz w:val="20"/>
                <w:szCs w:val="20"/>
              </w:rPr>
              <w:t>Ирина Геннадьевна</w:t>
            </w:r>
          </w:p>
        </w:tc>
        <w:tc>
          <w:tcPr>
            <w:tcW w:w="2168" w:type="dxa"/>
            <w:gridSpan w:val="2"/>
            <w:vMerge w:val="restart"/>
            <w:shd w:val="clear" w:color="000000" w:fill="FFFFFF"/>
            <w:vAlign w:val="center"/>
          </w:tcPr>
          <w:p w14:paraId="4C7C8B66" w14:textId="77777777" w:rsidR="00FE1C65" w:rsidRDefault="00FE1C65" w:rsidP="006A4AAE">
            <w:pPr>
              <w:widowControl w:val="0"/>
              <w:autoSpaceDE w:val="0"/>
              <w:autoSpaceDN w:val="0"/>
              <w:adjustRightInd w:val="0"/>
              <w:spacing w:after="0" w:line="240" w:lineRule="auto"/>
              <w:rPr>
                <w:rFonts w:ascii="Times New Roman" w:hAnsi="Times New Roman" w:cs="Times New Roman"/>
                <w:sz w:val="20"/>
              </w:rPr>
            </w:pPr>
            <w:r w:rsidRPr="00A150D4">
              <w:rPr>
                <w:rFonts w:ascii="Times New Roman" w:hAnsi="Times New Roman" w:cs="Times New Roman"/>
                <w:sz w:val="20"/>
              </w:rPr>
              <w:t>7</w:t>
            </w:r>
            <w:r>
              <w:rPr>
                <w:rFonts w:ascii="Times New Roman" w:hAnsi="Times New Roman" w:cs="Times New Roman"/>
                <w:sz w:val="20"/>
              </w:rPr>
              <w:t>-</w:t>
            </w:r>
            <w:r w:rsidRPr="00A150D4">
              <w:rPr>
                <w:rFonts w:ascii="Times New Roman" w:hAnsi="Times New Roman" w:cs="Times New Roman"/>
                <w:sz w:val="20"/>
              </w:rPr>
              <w:t>91-40</w:t>
            </w:r>
          </w:p>
          <w:p w14:paraId="60FCA5DD" w14:textId="77777777" w:rsidR="00FE1C65" w:rsidRPr="00F86D33" w:rsidRDefault="00000000" w:rsidP="006A4AAE">
            <w:pPr>
              <w:widowControl w:val="0"/>
              <w:autoSpaceDE w:val="0"/>
              <w:autoSpaceDN w:val="0"/>
              <w:adjustRightInd w:val="0"/>
              <w:spacing w:after="0" w:line="240" w:lineRule="auto"/>
              <w:rPr>
                <w:rFonts w:ascii="Calibri" w:hAnsi="Calibri" w:cs="Calibri"/>
              </w:rPr>
            </w:pPr>
            <w:hyperlink r:id="rId122" w:history="1">
              <w:r w:rsidR="00FE1C65" w:rsidRPr="00030D67">
                <w:rPr>
                  <w:rStyle w:val="a8"/>
                  <w:rFonts w:ascii="Times New Roman" w:hAnsi="Times New Roman" w:cs="Times New Roman"/>
                  <w:sz w:val="20"/>
                </w:rPr>
                <w:t>polazna-2-ds@yandex.ru</w:t>
              </w:r>
            </w:hyperlink>
          </w:p>
        </w:tc>
        <w:tc>
          <w:tcPr>
            <w:tcW w:w="742" w:type="dxa"/>
            <w:vMerge w:val="restart"/>
            <w:shd w:val="clear" w:color="000000" w:fill="FFFFFF"/>
            <w:vAlign w:val="center"/>
          </w:tcPr>
          <w:p w14:paraId="5773F902" w14:textId="77777777" w:rsidR="00FE1C65" w:rsidRPr="0012624E" w:rsidRDefault="00FE1C65" w:rsidP="002D7EBC">
            <w:pPr>
              <w:widowControl w:val="0"/>
              <w:autoSpaceDE w:val="0"/>
              <w:autoSpaceDN w:val="0"/>
              <w:adjustRightInd w:val="0"/>
              <w:spacing w:after="0" w:line="240" w:lineRule="auto"/>
              <w:jc w:val="center"/>
              <w:rPr>
                <w:rFonts w:ascii="Times New Roman" w:hAnsi="Times New Roman" w:cs="Times New Roman"/>
              </w:rPr>
            </w:pPr>
            <w:r w:rsidRPr="0012624E">
              <w:rPr>
                <w:rFonts w:ascii="Times New Roman" w:hAnsi="Times New Roman" w:cs="Times New Roman"/>
              </w:rPr>
              <w:t>КБП</w:t>
            </w:r>
          </w:p>
        </w:tc>
      </w:tr>
      <w:tr w:rsidR="00420981" w14:paraId="5703BEB5" w14:textId="77777777" w:rsidTr="0098245F">
        <w:trPr>
          <w:trHeight w:val="1"/>
        </w:trPr>
        <w:tc>
          <w:tcPr>
            <w:tcW w:w="2608" w:type="dxa"/>
            <w:vMerge/>
            <w:shd w:val="clear" w:color="000000" w:fill="FFFFFF"/>
            <w:vAlign w:val="center"/>
          </w:tcPr>
          <w:p w14:paraId="7422E7D1" w14:textId="77777777" w:rsidR="002D7EBC" w:rsidRPr="002D7EBC" w:rsidRDefault="002D7EBC" w:rsidP="006A4AAE">
            <w:pPr>
              <w:widowControl w:val="0"/>
              <w:autoSpaceDE w:val="0"/>
              <w:autoSpaceDN w:val="0"/>
              <w:adjustRightInd w:val="0"/>
              <w:spacing w:after="0" w:line="240" w:lineRule="auto"/>
              <w:rPr>
                <w:rFonts w:ascii="Calibri" w:hAnsi="Calibri" w:cs="Calibri"/>
              </w:rPr>
            </w:pPr>
          </w:p>
        </w:tc>
        <w:tc>
          <w:tcPr>
            <w:tcW w:w="2648" w:type="dxa"/>
            <w:gridSpan w:val="2"/>
            <w:shd w:val="clear" w:color="000000" w:fill="FFFFFF"/>
            <w:vAlign w:val="center"/>
          </w:tcPr>
          <w:p w14:paraId="7A243435" w14:textId="77777777" w:rsidR="002D7EBC" w:rsidRDefault="002D7EBC" w:rsidP="002D7EBC">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 Полазна</w:t>
            </w:r>
          </w:p>
          <w:p w14:paraId="59F3DC0C" w14:textId="77777777" w:rsidR="002D7EBC" w:rsidRDefault="002D7EBC" w:rsidP="002D7EBC">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ул. Газовиков, 1а</w:t>
            </w:r>
          </w:p>
        </w:tc>
        <w:tc>
          <w:tcPr>
            <w:tcW w:w="1584" w:type="dxa"/>
            <w:gridSpan w:val="2"/>
            <w:vMerge/>
            <w:shd w:val="clear" w:color="000000" w:fill="FFFFFF"/>
            <w:vAlign w:val="center"/>
          </w:tcPr>
          <w:p w14:paraId="7B4DAFDE" w14:textId="77777777" w:rsidR="002D7EBC" w:rsidRPr="008D31EA" w:rsidRDefault="002D7EBC" w:rsidP="006A4AAE">
            <w:pPr>
              <w:widowControl w:val="0"/>
              <w:autoSpaceDE w:val="0"/>
              <w:autoSpaceDN w:val="0"/>
              <w:adjustRightInd w:val="0"/>
              <w:spacing w:after="0" w:line="240" w:lineRule="auto"/>
              <w:jc w:val="center"/>
              <w:rPr>
                <w:rFonts w:ascii="Calibri" w:hAnsi="Calibri" w:cs="Calibri"/>
              </w:rPr>
            </w:pPr>
          </w:p>
        </w:tc>
        <w:tc>
          <w:tcPr>
            <w:tcW w:w="2168" w:type="dxa"/>
            <w:gridSpan w:val="2"/>
            <w:vMerge/>
            <w:shd w:val="clear" w:color="000000" w:fill="FFFFFF"/>
            <w:vAlign w:val="center"/>
          </w:tcPr>
          <w:p w14:paraId="6E60CCFC" w14:textId="77777777" w:rsidR="002D7EBC" w:rsidRPr="00F86D33" w:rsidRDefault="002D7EBC" w:rsidP="006A4AAE">
            <w:pPr>
              <w:widowControl w:val="0"/>
              <w:autoSpaceDE w:val="0"/>
              <w:autoSpaceDN w:val="0"/>
              <w:adjustRightInd w:val="0"/>
              <w:spacing w:after="0" w:line="240" w:lineRule="auto"/>
              <w:rPr>
                <w:rFonts w:ascii="Calibri" w:hAnsi="Calibri" w:cs="Calibri"/>
              </w:rPr>
            </w:pPr>
          </w:p>
        </w:tc>
        <w:tc>
          <w:tcPr>
            <w:tcW w:w="742" w:type="dxa"/>
            <w:vMerge/>
            <w:shd w:val="clear" w:color="000000" w:fill="FFFFFF"/>
            <w:vAlign w:val="center"/>
          </w:tcPr>
          <w:p w14:paraId="12A4CAC6" w14:textId="77777777" w:rsidR="002D7EBC" w:rsidRPr="004E2340" w:rsidRDefault="002D7EBC" w:rsidP="006A4AAE">
            <w:pPr>
              <w:widowControl w:val="0"/>
              <w:autoSpaceDE w:val="0"/>
              <w:autoSpaceDN w:val="0"/>
              <w:adjustRightInd w:val="0"/>
              <w:spacing w:after="0" w:line="240" w:lineRule="auto"/>
              <w:jc w:val="center"/>
              <w:rPr>
                <w:rFonts w:ascii="Calibri" w:hAnsi="Calibri" w:cs="Calibri"/>
                <w:highlight w:val="yellow"/>
              </w:rPr>
            </w:pPr>
          </w:p>
        </w:tc>
      </w:tr>
      <w:tr w:rsidR="00420981" w14:paraId="73B9D1B4" w14:textId="77777777" w:rsidTr="0098245F">
        <w:trPr>
          <w:trHeight w:val="1"/>
        </w:trPr>
        <w:tc>
          <w:tcPr>
            <w:tcW w:w="2608" w:type="dxa"/>
            <w:vMerge/>
            <w:shd w:val="clear" w:color="000000" w:fill="FFFFFF"/>
            <w:vAlign w:val="center"/>
          </w:tcPr>
          <w:p w14:paraId="45B8091C" w14:textId="77777777" w:rsidR="00FE1C65" w:rsidRPr="00420981" w:rsidRDefault="00FE1C65" w:rsidP="006A4AAE">
            <w:pPr>
              <w:widowControl w:val="0"/>
              <w:autoSpaceDE w:val="0"/>
              <w:autoSpaceDN w:val="0"/>
              <w:adjustRightInd w:val="0"/>
              <w:spacing w:after="0" w:line="240" w:lineRule="auto"/>
              <w:rPr>
                <w:rFonts w:ascii="Calibri" w:hAnsi="Calibri" w:cs="Calibri"/>
              </w:rPr>
            </w:pPr>
          </w:p>
        </w:tc>
        <w:tc>
          <w:tcPr>
            <w:tcW w:w="2648" w:type="dxa"/>
            <w:gridSpan w:val="2"/>
            <w:shd w:val="clear" w:color="000000" w:fill="FFFFFF"/>
            <w:vAlign w:val="center"/>
          </w:tcPr>
          <w:p w14:paraId="40424B77" w14:textId="77777777" w:rsidR="002D7EBC" w:rsidRDefault="002D7EBC" w:rsidP="002D7EBC">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 Полазна</w:t>
            </w:r>
          </w:p>
          <w:p w14:paraId="4A55FB55" w14:textId="77777777" w:rsidR="00FE1C65" w:rsidRPr="00BB6098" w:rsidRDefault="002D7EBC" w:rsidP="002D7EBC">
            <w:pPr>
              <w:widowControl w:val="0"/>
              <w:autoSpaceDE w:val="0"/>
              <w:autoSpaceDN w:val="0"/>
              <w:adjustRightInd w:val="0"/>
              <w:spacing w:after="0" w:line="240" w:lineRule="auto"/>
              <w:rPr>
                <w:rFonts w:ascii="Calibri" w:hAnsi="Calibri" w:cs="Calibri"/>
              </w:rPr>
            </w:pPr>
            <w:r>
              <w:rPr>
                <w:rFonts w:ascii="Times New Roman CYR" w:hAnsi="Times New Roman CYR" w:cs="Times New Roman CYR"/>
                <w:color w:val="000000"/>
                <w:sz w:val="20"/>
                <w:szCs w:val="20"/>
              </w:rPr>
              <w:t>ул. Парковая, 12а</w:t>
            </w:r>
          </w:p>
        </w:tc>
        <w:tc>
          <w:tcPr>
            <w:tcW w:w="1584" w:type="dxa"/>
            <w:gridSpan w:val="2"/>
            <w:vMerge/>
            <w:shd w:val="clear" w:color="000000" w:fill="FFFFFF"/>
            <w:vAlign w:val="center"/>
          </w:tcPr>
          <w:p w14:paraId="5F97C352" w14:textId="77777777" w:rsidR="00FE1C65" w:rsidRPr="008D31EA" w:rsidRDefault="00FE1C65" w:rsidP="006A4AAE">
            <w:pPr>
              <w:widowControl w:val="0"/>
              <w:autoSpaceDE w:val="0"/>
              <w:autoSpaceDN w:val="0"/>
              <w:adjustRightInd w:val="0"/>
              <w:spacing w:after="0" w:line="240" w:lineRule="auto"/>
              <w:jc w:val="center"/>
              <w:rPr>
                <w:rFonts w:ascii="Calibri" w:hAnsi="Calibri" w:cs="Calibri"/>
              </w:rPr>
            </w:pPr>
          </w:p>
        </w:tc>
        <w:tc>
          <w:tcPr>
            <w:tcW w:w="2168" w:type="dxa"/>
            <w:gridSpan w:val="2"/>
            <w:vMerge/>
            <w:shd w:val="clear" w:color="000000" w:fill="FFFFFF"/>
            <w:vAlign w:val="center"/>
          </w:tcPr>
          <w:p w14:paraId="5C2CF9A7" w14:textId="77777777" w:rsidR="00FE1C65" w:rsidRPr="00F86D33" w:rsidRDefault="00FE1C65" w:rsidP="006A4AAE">
            <w:pPr>
              <w:widowControl w:val="0"/>
              <w:autoSpaceDE w:val="0"/>
              <w:autoSpaceDN w:val="0"/>
              <w:adjustRightInd w:val="0"/>
              <w:spacing w:after="0" w:line="240" w:lineRule="auto"/>
              <w:rPr>
                <w:rFonts w:ascii="Calibri" w:hAnsi="Calibri" w:cs="Calibri"/>
              </w:rPr>
            </w:pPr>
          </w:p>
        </w:tc>
        <w:tc>
          <w:tcPr>
            <w:tcW w:w="742" w:type="dxa"/>
            <w:vMerge/>
            <w:shd w:val="clear" w:color="000000" w:fill="FFFFFF"/>
            <w:vAlign w:val="center"/>
          </w:tcPr>
          <w:p w14:paraId="447265D7" w14:textId="77777777" w:rsidR="00FE1C65" w:rsidRPr="004E2340" w:rsidRDefault="00FE1C65" w:rsidP="006A4AAE">
            <w:pPr>
              <w:widowControl w:val="0"/>
              <w:autoSpaceDE w:val="0"/>
              <w:autoSpaceDN w:val="0"/>
              <w:adjustRightInd w:val="0"/>
              <w:spacing w:after="0" w:line="240" w:lineRule="auto"/>
              <w:jc w:val="center"/>
              <w:rPr>
                <w:rFonts w:ascii="Calibri" w:hAnsi="Calibri" w:cs="Calibri"/>
                <w:highlight w:val="yellow"/>
              </w:rPr>
            </w:pPr>
          </w:p>
        </w:tc>
      </w:tr>
      <w:tr w:rsidR="00420981" w14:paraId="44AE67AD" w14:textId="77777777" w:rsidTr="0098245F">
        <w:trPr>
          <w:trHeight w:val="1"/>
        </w:trPr>
        <w:tc>
          <w:tcPr>
            <w:tcW w:w="2608" w:type="dxa"/>
            <w:vMerge/>
            <w:shd w:val="clear" w:color="000000" w:fill="FFFFFF"/>
            <w:vAlign w:val="center"/>
          </w:tcPr>
          <w:p w14:paraId="3AAED61C" w14:textId="77777777" w:rsidR="002D7EBC" w:rsidRDefault="002D7EBC" w:rsidP="006A4AAE">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2648" w:type="dxa"/>
            <w:gridSpan w:val="2"/>
            <w:shd w:val="clear" w:color="000000" w:fill="FFFFFF"/>
            <w:vAlign w:val="center"/>
          </w:tcPr>
          <w:p w14:paraId="6058C36A" w14:textId="77777777" w:rsidR="002D7EBC" w:rsidRPr="0050563E" w:rsidRDefault="002D7EBC" w:rsidP="002D7EBC">
            <w:pPr>
              <w:widowControl w:val="0"/>
              <w:autoSpaceDE w:val="0"/>
              <w:autoSpaceDN w:val="0"/>
              <w:adjustRightInd w:val="0"/>
              <w:spacing w:after="0" w:line="240" w:lineRule="auto"/>
              <w:rPr>
                <w:rFonts w:ascii="Calibri" w:hAnsi="Calibri" w:cs="Calibri"/>
              </w:rPr>
            </w:pPr>
            <w:r w:rsidRPr="00BE1A91">
              <w:rPr>
                <w:rFonts w:ascii="Times New Roman CYR" w:hAnsi="Times New Roman CYR" w:cs="Times New Roman CYR"/>
                <w:color w:val="000000"/>
                <w:sz w:val="20"/>
                <w:szCs w:val="20"/>
              </w:rPr>
              <w:t>д.Ключи, ул.Полевая д.4</w:t>
            </w:r>
          </w:p>
        </w:tc>
        <w:tc>
          <w:tcPr>
            <w:tcW w:w="1584" w:type="dxa"/>
            <w:gridSpan w:val="2"/>
            <w:vMerge/>
            <w:shd w:val="clear" w:color="000000" w:fill="FFFFFF"/>
            <w:vAlign w:val="center"/>
          </w:tcPr>
          <w:p w14:paraId="484DB224" w14:textId="77777777" w:rsidR="002D7EBC" w:rsidRPr="008D31EA" w:rsidRDefault="002D7EBC" w:rsidP="006A4AAE">
            <w:pPr>
              <w:widowControl w:val="0"/>
              <w:autoSpaceDE w:val="0"/>
              <w:autoSpaceDN w:val="0"/>
              <w:adjustRightInd w:val="0"/>
              <w:spacing w:after="0" w:line="240" w:lineRule="auto"/>
              <w:jc w:val="center"/>
              <w:rPr>
                <w:rFonts w:ascii="Calibri" w:hAnsi="Calibri" w:cs="Calibri"/>
              </w:rPr>
            </w:pPr>
          </w:p>
        </w:tc>
        <w:tc>
          <w:tcPr>
            <w:tcW w:w="2168" w:type="dxa"/>
            <w:gridSpan w:val="2"/>
            <w:vMerge/>
            <w:shd w:val="clear" w:color="000000" w:fill="FFFFFF"/>
            <w:vAlign w:val="center"/>
          </w:tcPr>
          <w:p w14:paraId="67B7F9D9" w14:textId="77777777" w:rsidR="002D7EBC" w:rsidRPr="00F86D33" w:rsidRDefault="002D7EBC" w:rsidP="006A4AAE">
            <w:pPr>
              <w:widowControl w:val="0"/>
              <w:autoSpaceDE w:val="0"/>
              <w:autoSpaceDN w:val="0"/>
              <w:adjustRightInd w:val="0"/>
              <w:spacing w:after="0" w:line="240" w:lineRule="auto"/>
              <w:rPr>
                <w:rFonts w:ascii="Times New Roman" w:hAnsi="Times New Roman" w:cs="Times New Roman"/>
                <w:b/>
                <w:color w:val="000000"/>
                <w:sz w:val="20"/>
                <w:szCs w:val="20"/>
              </w:rPr>
            </w:pPr>
          </w:p>
        </w:tc>
        <w:tc>
          <w:tcPr>
            <w:tcW w:w="742" w:type="dxa"/>
            <w:vMerge/>
            <w:shd w:val="clear" w:color="000000" w:fill="FFFFFF"/>
            <w:vAlign w:val="center"/>
          </w:tcPr>
          <w:p w14:paraId="17F8F3D1" w14:textId="77777777" w:rsidR="002D7EBC" w:rsidRPr="004E2340" w:rsidRDefault="002D7EBC" w:rsidP="006A4AAE">
            <w:pPr>
              <w:widowControl w:val="0"/>
              <w:autoSpaceDE w:val="0"/>
              <w:autoSpaceDN w:val="0"/>
              <w:adjustRightInd w:val="0"/>
              <w:spacing w:after="0" w:line="240" w:lineRule="auto"/>
              <w:jc w:val="center"/>
              <w:rPr>
                <w:rFonts w:ascii="Calibri" w:hAnsi="Calibri" w:cs="Calibri"/>
                <w:highlight w:val="yellow"/>
              </w:rPr>
            </w:pPr>
          </w:p>
        </w:tc>
      </w:tr>
      <w:tr w:rsidR="00420981" w14:paraId="44969885" w14:textId="77777777" w:rsidTr="0098245F">
        <w:trPr>
          <w:trHeight w:val="1"/>
        </w:trPr>
        <w:tc>
          <w:tcPr>
            <w:tcW w:w="2608" w:type="dxa"/>
            <w:vMerge w:val="restart"/>
            <w:shd w:val="clear" w:color="000000" w:fill="FFFFFF"/>
            <w:vAlign w:val="center"/>
          </w:tcPr>
          <w:p w14:paraId="71CC2E03" w14:textId="77777777" w:rsidR="002D7EBC" w:rsidRDefault="002D7EBC" w:rsidP="006A4AAE">
            <w:pPr>
              <w:widowControl w:val="0"/>
              <w:autoSpaceDE w:val="0"/>
              <w:autoSpaceDN w:val="0"/>
              <w:adjustRightInd w:val="0"/>
              <w:spacing w:after="0" w:line="240" w:lineRule="auto"/>
              <w:rPr>
                <w:rFonts w:ascii="Calibri" w:hAnsi="Calibri" w:cs="Calibri"/>
                <w:lang w:val="en-US"/>
              </w:rPr>
            </w:pPr>
            <w:r>
              <w:rPr>
                <w:rFonts w:ascii="Times New Roman CYR" w:hAnsi="Times New Roman CYR" w:cs="Times New Roman CYR"/>
                <w:color w:val="000000"/>
                <w:sz w:val="20"/>
                <w:szCs w:val="20"/>
              </w:rPr>
              <w:t xml:space="preserve">МБДОУ </w:t>
            </w:r>
            <w:r>
              <w:rPr>
                <w:rFonts w:ascii="Times New Roman" w:hAnsi="Times New Roman" w:cs="Times New Roman"/>
                <w:color w:val="000000"/>
                <w:sz w:val="20"/>
                <w:szCs w:val="20"/>
                <w:lang w:val="en-US"/>
              </w:rPr>
              <w:t>«</w:t>
            </w:r>
            <w:r>
              <w:rPr>
                <w:rFonts w:ascii="Times New Roman CYR" w:hAnsi="Times New Roman CYR" w:cs="Times New Roman CYR"/>
                <w:color w:val="000000"/>
                <w:sz w:val="20"/>
                <w:szCs w:val="20"/>
              </w:rPr>
              <w:t>ПДС № 7</w:t>
            </w:r>
            <w:r>
              <w:rPr>
                <w:rFonts w:ascii="Times New Roman" w:hAnsi="Times New Roman" w:cs="Times New Roman"/>
                <w:color w:val="000000"/>
                <w:sz w:val="20"/>
                <w:szCs w:val="20"/>
                <w:lang w:val="en-US"/>
              </w:rPr>
              <w:t>»</w:t>
            </w:r>
          </w:p>
        </w:tc>
        <w:tc>
          <w:tcPr>
            <w:tcW w:w="2648" w:type="dxa"/>
            <w:gridSpan w:val="2"/>
            <w:shd w:val="clear" w:color="000000" w:fill="FFFFFF"/>
            <w:vAlign w:val="center"/>
          </w:tcPr>
          <w:p w14:paraId="410E24F2" w14:textId="77777777" w:rsidR="002D7EBC" w:rsidRDefault="002D7EBC" w:rsidP="002D7EBC">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 Полазна</w:t>
            </w:r>
          </w:p>
          <w:p w14:paraId="56AC3B7E" w14:textId="77777777" w:rsidR="002D7EBC" w:rsidRPr="0050563E" w:rsidRDefault="002D7EBC" w:rsidP="002D7EBC">
            <w:pPr>
              <w:widowControl w:val="0"/>
              <w:autoSpaceDE w:val="0"/>
              <w:autoSpaceDN w:val="0"/>
              <w:adjustRightInd w:val="0"/>
              <w:spacing w:after="0" w:line="240" w:lineRule="auto"/>
              <w:rPr>
                <w:rFonts w:ascii="Calibri" w:hAnsi="Calibri" w:cs="Calibri"/>
              </w:rPr>
            </w:pPr>
            <w:r>
              <w:rPr>
                <w:rFonts w:ascii="Times New Roman CYR" w:hAnsi="Times New Roman CYR" w:cs="Times New Roman CYR"/>
                <w:color w:val="000000"/>
                <w:sz w:val="20"/>
                <w:szCs w:val="20"/>
              </w:rPr>
              <w:t>ул 50 лет Октября , 11</w:t>
            </w:r>
          </w:p>
        </w:tc>
        <w:tc>
          <w:tcPr>
            <w:tcW w:w="1584" w:type="dxa"/>
            <w:gridSpan w:val="2"/>
            <w:vMerge w:val="restart"/>
            <w:shd w:val="clear" w:color="000000" w:fill="FFFFFF"/>
            <w:vAlign w:val="center"/>
          </w:tcPr>
          <w:p w14:paraId="287339F9" w14:textId="77777777" w:rsidR="002D7EBC" w:rsidRDefault="002D7EBC" w:rsidP="006A4AAE">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Горбунова</w:t>
            </w:r>
          </w:p>
          <w:p w14:paraId="6783E031" w14:textId="77777777" w:rsidR="002D7EBC" w:rsidRPr="008D31EA" w:rsidRDefault="002D7EBC" w:rsidP="006A4AAE">
            <w:pPr>
              <w:widowControl w:val="0"/>
              <w:autoSpaceDE w:val="0"/>
              <w:autoSpaceDN w:val="0"/>
              <w:adjustRightInd w:val="0"/>
              <w:spacing w:after="0" w:line="240" w:lineRule="auto"/>
              <w:jc w:val="center"/>
              <w:rPr>
                <w:rFonts w:ascii="Calibri" w:hAnsi="Calibri" w:cs="Calibri"/>
              </w:rPr>
            </w:pPr>
            <w:r>
              <w:rPr>
                <w:rFonts w:ascii="Times New Roman CYR" w:hAnsi="Times New Roman CYR" w:cs="Times New Roman CYR"/>
                <w:color w:val="000000"/>
                <w:sz w:val="20"/>
                <w:szCs w:val="20"/>
              </w:rPr>
              <w:t>Светлана Валерьевна</w:t>
            </w:r>
          </w:p>
        </w:tc>
        <w:tc>
          <w:tcPr>
            <w:tcW w:w="2168" w:type="dxa"/>
            <w:gridSpan w:val="2"/>
            <w:vMerge w:val="restart"/>
            <w:shd w:val="clear" w:color="000000" w:fill="FFFFFF"/>
            <w:vAlign w:val="center"/>
          </w:tcPr>
          <w:p w14:paraId="493CB6BB" w14:textId="77777777" w:rsidR="002D7EBC" w:rsidRPr="007902BC" w:rsidRDefault="002D7EBC" w:rsidP="006A4AAE">
            <w:pPr>
              <w:widowControl w:val="0"/>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7-94-06</w:t>
            </w:r>
          </w:p>
          <w:p w14:paraId="393AF23C" w14:textId="77777777" w:rsidR="002D7EBC" w:rsidRPr="00F86D33" w:rsidRDefault="00000000" w:rsidP="006A4AAE">
            <w:pPr>
              <w:widowControl w:val="0"/>
              <w:autoSpaceDE w:val="0"/>
              <w:autoSpaceDN w:val="0"/>
              <w:adjustRightInd w:val="0"/>
              <w:spacing w:after="0" w:line="240" w:lineRule="auto"/>
              <w:rPr>
                <w:rFonts w:ascii="Calibri" w:hAnsi="Calibri" w:cs="Calibri"/>
              </w:rPr>
            </w:pPr>
            <w:hyperlink r:id="rId123" w:history="1">
              <w:r w:rsidR="002D7EBC" w:rsidRPr="00030D67">
                <w:rPr>
                  <w:rStyle w:val="a8"/>
                  <w:rFonts w:ascii="Times New Roman" w:hAnsi="Times New Roman" w:cs="Times New Roman"/>
                  <w:sz w:val="20"/>
                  <w:szCs w:val="20"/>
                  <w:lang w:val="en-US"/>
                </w:rPr>
                <w:t>detsad7polazna@mail.ru</w:t>
              </w:r>
            </w:hyperlink>
          </w:p>
        </w:tc>
        <w:tc>
          <w:tcPr>
            <w:tcW w:w="742" w:type="dxa"/>
            <w:vMerge w:val="restart"/>
            <w:shd w:val="clear" w:color="000000" w:fill="FFFFFF"/>
            <w:vAlign w:val="center"/>
          </w:tcPr>
          <w:p w14:paraId="256BBA85" w14:textId="77777777" w:rsidR="002D7EBC" w:rsidRPr="00F91D34" w:rsidRDefault="002D7EBC" w:rsidP="006A4AAE">
            <w:pPr>
              <w:widowControl w:val="0"/>
              <w:autoSpaceDE w:val="0"/>
              <w:autoSpaceDN w:val="0"/>
              <w:adjustRightInd w:val="0"/>
              <w:spacing w:after="0" w:line="240" w:lineRule="auto"/>
              <w:jc w:val="center"/>
              <w:rPr>
                <w:rFonts w:ascii="Times New Roman" w:hAnsi="Times New Roman" w:cs="Times New Roman"/>
                <w:highlight w:val="yellow"/>
              </w:rPr>
            </w:pPr>
          </w:p>
          <w:p w14:paraId="30DF482D" w14:textId="77777777" w:rsidR="002D7EBC" w:rsidRPr="00F86D33" w:rsidRDefault="002D7EBC" w:rsidP="006A4AAE">
            <w:pPr>
              <w:widowControl w:val="0"/>
              <w:autoSpaceDE w:val="0"/>
              <w:autoSpaceDN w:val="0"/>
              <w:adjustRightInd w:val="0"/>
              <w:spacing w:after="0" w:line="240" w:lineRule="auto"/>
              <w:jc w:val="center"/>
              <w:rPr>
                <w:rFonts w:ascii="Calibri" w:hAnsi="Calibri" w:cs="Calibri"/>
              </w:rPr>
            </w:pPr>
          </w:p>
          <w:p w14:paraId="00E0A13F" w14:textId="77777777" w:rsidR="002D7EBC" w:rsidRPr="00F91D34" w:rsidRDefault="002D7EBC" w:rsidP="006A4AAE">
            <w:pPr>
              <w:widowControl w:val="0"/>
              <w:autoSpaceDE w:val="0"/>
              <w:autoSpaceDN w:val="0"/>
              <w:adjustRightInd w:val="0"/>
              <w:spacing w:after="0" w:line="240" w:lineRule="auto"/>
              <w:jc w:val="center"/>
              <w:rPr>
                <w:rFonts w:ascii="Times New Roman" w:hAnsi="Times New Roman" w:cs="Times New Roman"/>
                <w:highlight w:val="yellow"/>
              </w:rPr>
            </w:pPr>
          </w:p>
        </w:tc>
      </w:tr>
      <w:tr w:rsidR="00420981" w14:paraId="357B64CC" w14:textId="77777777" w:rsidTr="0098245F">
        <w:trPr>
          <w:trHeight w:val="1"/>
        </w:trPr>
        <w:tc>
          <w:tcPr>
            <w:tcW w:w="2608" w:type="dxa"/>
            <w:vMerge/>
            <w:shd w:val="clear" w:color="000000" w:fill="FFFFFF"/>
            <w:vAlign w:val="center"/>
          </w:tcPr>
          <w:p w14:paraId="60660DB8" w14:textId="77777777" w:rsidR="002D7EBC" w:rsidRDefault="002D7EBC" w:rsidP="006A4AAE">
            <w:pPr>
              <w:widowControl w:val="0"/>
              <w:autoSpaceDE w:val="0"/>
              <w:autoSpaceDN w:val="0"/>
              <w:adjustRightInd w:val="0"/>
              <w:spacing w:after="0" w:line="240" w:lineRule="auto"/>
              <w:rPr>
                <w:rFonts w:ascii="Calibri" w:hAnsi="Calibri" w:cs="Calibri"/>
                <w:lang w:val="en-US"/>
              </w:rPr>
            </w:pPr>
          </w:p>
        </w:tc>
        <w:tc>
          <w:tcPr>
            <w:tcW w:w="2648" w:type="dxa"/>
            <w:gridSpan w:val="2"/>
            <w:shd w:val="clear" w:color="000000" w:fill="FFFFFF"/>
            <w:vAlign w:val="center"/>
          </w:tcPr>
          <w:p w14:paraId="46292442" w14:textId="77777777" w:rsidR="002D7EBC" w:rsidRDefault="002D7EBC" w:rsidP="002D7EBC">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 Полазна</w:t>
            </w:r>
          </w:p>
          <w:p w14:paraId="3360DEB4" w14:textId="77777777" w:rsidR="002D7EBC" w:rsidRPr="0050563E" w:rsidRDefault="002D7EBC" w:rsidP="002D7EBC">
            <w:pPr>
              <w:widowControl w:val="0"/>
              <w:autoSpaceDE w:val="0"/>
              <w:autoSpaceDN w:val="0"/>
              <w:adjustRightInd w:val="0"/>
              <w:spacing w:after="0" w:line="240" w:lineRule="auto"/>
              <w:rPr>
                <w:rFonts w:ascii="Calibri" w:hAnsi="Calibri" w:cs="Calibri"/>
              </w:rPr>
            </w:pPr>
            <w:r>
              <w:rPr>
                <w:rFonts w:ascii="Times New Roman CYR" w:hAnsi="Times New Roman CYR" w:cs="Times New Roman CYR"/>
                <w:color w:val="000000"/>
                <w:sz w:val="20"/>
                <w:szCs w:val="20"/>
              </w:rPr>
              <w:t>ул. 50 лет Октября, 11а</w:t>
            </w:r>
          </w:p>
        </w:tc>
        <w:tc>
          <w:tcPr>
            <w:tcW w:w="1584" w:type="dxa"/>
            <w:gridSpan w:val="2"/>
            <w:vMerge/>
            <w:shd w:val="clear" w:color="000000" w:fill="FFFFFF"/>
            <w:vAlign w:val="center"/>
          </w:tcPr>
          <w:p w14:paraId="264C7A5B" w14:textId="77777777" w:rsidR="002D7EBC" w:rsidRPr="008D31EA" w:rsidRDefault="002D7EBC" w:rsidP="006A4AAE">
            <w:pPr>
              <w:widowControl w:val="0"/>
              <w:autoSpaceDE w:val="0"/>
              <w:autoSpaceDN w:val="0"/>
              <w:adjustRightInd w:val="0"/>
              <w:spacing w:after="0" w:line="240" w:lineRule="auto"/>
              <w:jc w:val="center"/>
              <w:rPr>
                <w:rFonts w:ascii="Calibri" w:hAnsi="Calibri" w:cs="Calibri"/>
              </w:rPr>
            </w:pPr>
          </w:p>
        </w:tc>
        <w:tc>
          <w:tcPr>
            <w:tcW w:w="2168" w:type="dxa"/>
            <w:gridSpan w:val="2"/>
            <w:vMerge/>
            <w:shd w:val="clear" w:color="000000" w:fill="FFFFFF"/>
            <w:vAlign w:val="center"/>
          </w:tcPr>
          <w:p w14:paraId="5EFEBC2A" w14:textId="77777777" w:rsidR="002D7EBC" w:rsidRPr="00F86D33" w:rsidRDefault="002D7EBC" w:rsidP="006A4AAE">
            <w:pPr>
              <w:widowControl w:val="0"/>
              <w:autoSpaceDE w:val="0"/>
              <w:autoSpaceDN w:val="0"/>
              <w:adjustRightInd w:val="0"/>
              <w:spacing w:after="0" w:line="240" w:lineRule="auto"/>
              <w:rPr>
                <w:rFonts w:ascii="Calibri" w:hAnsi="Calibri" w:cs="Calibri"/>
              </w:rPr>
            </w:pPr>
          </w:p>
        </w:tc>
        <w:tc>
          <w:tcPr>
            <w:tcW w:w="742" w:type="dxa"/>
            <w:vMerge/>
            <w:shd w:val="clear" w:color="000000" w:fill="FFFFFF"/>
            <w:vAlign w:val="center"/>
          </w:tcPr>
          <w:p w14:paraId="6D857F8E" w14:textId="77777777" w:rsidR="002D7EBC" w:rsidRPr="00F91D34" w:rsidRDefault="002D7EBC" w:rsidP="006A4AAE">
            <w:pPr>
              <w:widowControl w:val="0"/>
              <w:autoSpaceDE w:val="0"/>
              <w:autoSpaceDN w:val="0"/>
              <w:adjustRightInd w:val="0"/>
              <w:spacing w:after="0" w:line="240" w:lineRule="auto"/>
              <w:jc w:val="center"/>
              <w:rPr>
                <w:rFonts w:ascii="Times New Roman" w:hAnsi="Times New Roman" w:cs="Times New Roman"/>
                <w:highlight w:val="yellow"/>
              </w:rPr>
            </w:pPr>
          </w:p>
        </w:tc>
      </w:tr>
      <w:tr w:rsidR="002D7EBC" w14:paraId="1A4A5018" w14:textId="77777777" w:rsidTr="0098245F">
        <w:trPr>
          <w:trHeight w:val="561"/>
        </w:trPr>
        <w:tc>
          <w:tcPr>
            <w:tcW w:w="9750" w:type="dxa"/>
            <w:gridSpan w:val="8"/>
            <w:shd w:val="clear" w:color="000000" w:fill="FFFFFF"/>
            <w:vAlign w:val="center"/>
          </w:tcPr>
          <w:p w14:paraId="59D6A379" w14:textId="77777777" w:rsidR="002D7EBC" w:rsidRDefault="002D7EBC" w:rsidP="006A4AAE">
            <w:pPr>
              <w:widowControl w:val="0"/>
              <w:autoSpaceDE w:val="0"/>
              <w:autoSpaceDN w:val="0"/>
              <w:adjustRightInd w:val="0"/>
              <w:spacing w:after="0" w:line="240" w:lineRule="auto"/>
              <w:jc w:val="center"/>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ОРГАНИЗАЦИИ ДОПОЛНИТЕЛЬНОГО ПРОФЕССИНАЛЬНГО ОБРАЗОВАНИЯ</w:t>
            </w:r>
          </w:p>
        </w:tc>
      </w:tr>
      <w:tr w:rsidR="00420981" w14:paraId="1EA748F2" w14:textId="77777777" w:rsidTr="0098245F">
        <w:trPr>
          <w:trHeight w:val="709"/>
        </w:trPr>
        <w:tc>
          <w:tcPr>
            <w:tcW w:w="2608" w:type="dxa"/>
            <w:shd w:val="clear" w:color="000000" w:fill="FFFFFF"/>
            <w:vAlign w:val="center"/>
          </w:tcPr>
          <w:p w14:paraId="2FEF7B37" w14:textId="77777777" w:rsidR="002D7EBC" w:rsidRDefault="002D7EBC" w:rsidP="006A4AAE">
            <w:pPr>
              <w:widowControl w:val="0"/>
              <w:autoSpaceDE w:val="0"/>
              <w:autoSpaceDN w:val="0"/>
              <w:adjustRightInd w:val="0"/>
              <w:spacing w:after="0" w:line="240" w:lineRule="auto"/>
              <w:jc w:val="center"/>
              <w:rPr>
                <w:rFonts w:ascii="Calibri" w:hAnsi="Calibri" w:cs="Calibri"/>
                <w:lang w:val="en-US"/>
              </w:rPr>
            </w:pPr>
            <w:r>
              <w:rPr>
                <w:rFonts w:ascii="Times New Roman CYR" w:hAnsi="Times New Roman CYR" w:cs="Times New Roman CYR"/>
                <w:b/>
                <w:bCs/>
                <w:color w:val="000000"/>
                <w:sz w:val="20"/>
                <w:szCs w:val="20"/>
              </w:rPr>
              <w:t>Образовательная организация</w:t>
            </w:r>
          </w:p>
        </w:tc>
        <w:tc>
          <w:tcPr>
            <w:tcW w:w="2648" w:type="dxa"/>
            <w:gridSpan w:val="2"/>
            <w:shd w:val="clear" w:color="000000" w:fill="FFFFFF"/>
            <w:vAlign w:val="center"/>
          </w:tcPr>
          <w:p w14:paraId="1156C64C" w14:textId="77777777" w:rsidR="002D7EBC" w:rsidRDefault="002D7EBC" w:rsidP="006A4AAE">
            <w:pPr>
              <w:widowControl w:val="0"/>
              <w:autoSpaceDE w:val="0"/>
              <w:autoSpaceDN w:val="0"/>
              <w:adjustRightInd w:val="0"/>
              <w:spacing w:after="0" w:line="240" w:lineRule="auto"/>
              <w:jc w:val="center"/>
              <w:rPr>
                <w:rFonts w:ascii="Calibri" w:hAnsi="Calibri" w:cs="Calibri"/>
                <w:lang w:val="en-US"/>
              </w:rPr>
            </w:pPr>
            <w:r>
              <w:rPr>
                <w:rFonts w:ascii="Times New Roman CYR" w:hAnsi="Times New Roman CYR" w:cs="Times New Roman CYR"/>
                <w:b/>
                <w:bCs/>
                <w:color w:val="000000"/>
                <w:sz w:val="20"/>
                <w:szCs w:val="20"/>
              </w:rPr>
              <w:t>Адрес</w:t>
            </w:r>
          </w:p>
        </w:tc>
        <w:tc>
          <w:tcPr>
            <w:tcW w:w="1584" w:type="dxa"/>
            <w:gridSpan w:val="2"/>
            <w:shd w:val="clear" w:color="000000" w:fill="FFFFFF"/>
            <w:vAlign w:val="center"/>
          </w:tcPr>
          <w:p w14:paraId="490218DE" w14:textId="77777777" w:rsidR="002D7EBC" w:rsidRDefault="002D7EBC" w:rsidP="006A4AAE">
            <w:pPr>
              <w:widowControl w:val="0"/>
              <w:autoSpaceDE w:val="0"/>
              <w:autoSpaceDN w:val="0"/>
              <w:adjustRightInd w:val="0"/>
              <w:spacing w:after="0" w:line="240" w:lineRule="auto"/>
              <w:jc w:val="center"/>
              <w:rPr>
                <w:rFonts w:ascii="Calibri" w:hAnsi="Calibri" w:cs="Calibri"/>
                <w:lang w:val="en-US"/>
              </w:rPr>
            </w:pPr>
            <w:r>
              <w:rPr>
                <w:rFonts w:ascii="Times New Roman CYR" w:hAnsi="Times New Roman CYR" w:cs="Times New Roman CYR"/>
                <w:b/>
                <w:bCs/>
                <w:color w:val="000000"/>
                <w:sz w:val="20"/>
                <w:szCs w:val="20"/>
              </w:rPr>
              <w:t>ФИО директора ОО</w:t>
            </w:r>
          </w:p>
        </w:tc>
        <w:tc>
          <w:tcPr>
            <w:tcW w:w="2168" w:type="dxa"/>
            <w:gridSpan w:val="2"/>
            <w:shd w:val="clear" w:color="000000" w:fill="FFFFFF"/>
            <w:vAlign w:val="center"/>
          </w:tcPr>
          <w:p w14:paraId="7080CC85" w14:textId="77777777" w:rsidR="002D7EBC" w:rsidRDefault="002D7EBC" w:rsidP="006A4AAE">
            <w:pPr>
              <w:widowControl w:val="0"/>
              <w:autoSpaceDE w:val="0"/>
              <w:autoSpaceDN w:val="0"/>
              <w:adjustRightInd w:val="0"/>
              <w:spacing w:after="0" w:line="240" w:lineRule="auto"/>
              <w:jc w:val="center"/>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Кон.телефон</w:t>
            </w:r>
          </w:p>
          <w:p w14:paraId="1832FC49" w14:textId="77777777" w:rsidR="002D7EBC" w:rsidRDefault="002D7EBC" w:rsidP="006A4AAE">
            <w:pPr>
              <w:widowControl w:val="0"/>
              <w:autoSpaceDE w:val="0"/>
              <w:autoSpaceDN w:val="0"/>
              <w:adjustRightInd w:val="0"/>
              <w:spacing w:after="0" w:line="240" w:lineRule="auto"/>
              <w:jc w:val="center"/>
              <w:rPr>
                <w:rFonts w:ascii="Calibri" w:hAnsi="Calibri" w:cs="Calibri"/>
                <w:lang w:val="en-US"/>
              </w:rPr>
            </w:pPr>
            <w:r>
              <w:rPr>
                <w:rFonts w:ascii="Times New Roman" w:hAnsi="Times New Roman" w:cs="Times New Roman"/>
                <w:b/>
                <w:bCs/>
                <w:color w:val="000000"/>
                <w:sz w:val="20"/>
                <w:szCs w:val="20"/>
                <w:lang w:val="en-US"/>
              </w:rPr>
              <w:t>e-mail</w:t>
            </w:r>
          </w:p>
        </w:tc>
        <w:tc>
          <w:tcPr>
            <w:tcW w:w="742" w:type="dxa"/>
            <w:shd w:val="clear" w:color="000000" w:fill="FFFFFF"/>
            <w:vAlign w:val="center"/>
          </w:tcPr>
          <w:p w14:paraId="77053AA2" w14:textId="77777777" w:rsidR="002D7EBC" w:rsidRDefault="002D7EBC" w:rsidP="006A4AAE">
            <w:pPr>
              <w:widowControl w:val="0"/>
              <w:autoSpaceDE w:val="0"/>
              <w:autoSpaceDN w:val="0"/>
              <w:adjustRightInd w:val="0"/>
              <w:spacing w:after="0" w:line="240" w:lineRule="auto"/>
              <w:jc w:val="center"/>
              <w:rPr>
                <w:rFonts w:ascii="Calibri" w:hAnsi="Calibri" w:cs="Calibri"/>
                <w:lang w:val="en-US"/>
              </w:rPr>
            </w:pPr>
            <w:r>
              <w:rPr>
                <w:rFonts w:ascii="Times New Roman CYR" w:hAnsi="Times New Roman CYR" w:cs="Times New Roman CYR"/>
                <w:b/>
                <w:bCs/>
                <w:color w:val="000000"/>
                <w:sz w:val="20"/>
                <w:szCs w:val="20"/>
              </w:rPr>
              <w:t>Статус</w:t>
            </w:r>
          </w:p>
        </w:tc>
      </w:tr>
      <w:tr w:rsidR="00520E7B" w14:paraId="7DC33A14" w14:textId="77777777" w:rsidTr="00520E7B">
        <w:trPr>
          <w:trHeight w:val="345"/>
        </w:trPr>
        <w:tc>
          <w:tcPr>
            <w:tcW w:w="2608" w:type="dxa"/>
            <w:vMerge w:val="restart"/>
            <w:shd w:val="clear" w:color="000000" w:fill="FFFFFF"/>
            <w:vAlign w:val="center"/>
          </w:tcPr>
          <w:p w14:paraId="12A63B91" w14:textId="77777777" w:rsidR="00520E7B" w:rsidRPr="00021829" w:rsidRDefault="00520E7B" w:rsidP="006A4AAE">
            <w:pPr>
              <w:widowControl w:val="0"/>
              <w:autoSpaceDE w:val="0"/>
              <w:autoSpaceDN w:val="0"/>
              <w:adjustRightInd w:val="0"/>
              <w:spacing w:after="0" w:line="240" w:lineRule="auto"/>
              <w:rPr>
                <w:rFonts w:ascii="Calibri" w:hAnsi="Calibri" w:cs="Calibri"/>
              </w:rPr>
            </w:pPr>
            <w:r w:rsidRPr="00021829">
              <w:rPr>
                <w:rFonts w:ascii="Times New Roman CYR" w:hAnsi="Times New Roman CYR" w:cs="Times New Roman CYR"/>
                <w:sz w:val="20"/>
                <w:szCs w:val="20"/>
              </w:rPr>
              <w:t xml:space="preserve">МБУ ДПО </w:t>
            </w:r>
            <w:r w:rsidRPr="00021829">
              <w:rPr>
                <w:rFonts w:ascii="Times New Roman" w:hAnsi="Times New Roman" w:cs="Times New Roman"/>
                <w:sz w:val="20"/>
                <w:szCs w:val="20"/>
              </w:rPr>
              <w:t>«</w:t>
            </w:r>
            <w:r w:rsidRPr="00021829">
              <w:rPr>
                <w:rFonts w:ascii="Times New Roman CYR" w:hAnsi="Times New Roman CYR" w:cs="Times New Roman CYR"/>
                <w:sz w:val="20"/>
                <w:szCs w:val="20"/>
              </w:rPr>
              <w:t>ИМЦ</w:t>
            </w:r>
            <w:r w:rsidRPr="00021829">
              <w:rPr>
                <w:rFonts w:ascii="Times New Roman" w:hAnsi="Times New Roman" w:cs="Times New Roman"/>
                <w:sz w:val="20"/>
                <w:szCs w:val="20"/>
              </w:rPr>
              <w:t>»</w:t>
            </w:r>
          </w:p>
        </w:tc>
        <w:tc>
          <w:tcPr>
            <w:tcW w:w="2648" w:type="dxa"/>
            <w:gridSpan w:val="2"/>
            <w:shd w:val="clear" w:color="000000" w:fill="FFFFFF"/>
            <w:vAlign w:val="center"/>
          </w:tcPr>
          <w:p w14:paraId="0E47E060" w14:textId="77777777" w:rsidR="00520E7B" w:rsidRPr="00021829" w:rsidRDefault="00520E7B" w:rsidP="006A4AAE">
            <w:pPr>
              <w:widowControl w:val="0"/>
              <w:autoSpaceDE w:val="0"/>
              <w:autoSpaceDN w:val="0"/>
              <w:adjustRightInd w:val="0"/>
              <w:spacing w:after="0" w:line="240" w:lineRule="auto"/>
              <w:rPr>
                <w:rFonts w:ascii="Times New Roman CYR" w:hAnsi="Times New Roman CYR" w:cs="Times New Roman CYR"/>
                <w:sz w:val="20"/>
                <w:szCs w:val="20"/>
              </w:rPr>
            </w:pPr>
            <w:r w:rsidRPr="00021829">
              <w:rPr>
                <w:rFonts w:ascii="Times New Roman CYR" w:hAnsi="Times New Roman CYR" w:cs="Times New Roman CYR"/>
                <w:sz w:val="20"/>
                <w:szCs w:val="20"/>
              </w:rPr>
              <w:t>г. Добрянка</w:t>
            </w:r>
          </w:p>
          <w:p w14:paraId="76778D47" w14:textId="77777777" w:rsidR="00520E7B" w:rsidRPr="00021829" w:rsidRDefault="00520E7B" w:rsidP="002D7EBC">
            <w:pPr>
              <w:widowControl w:val="0"/>
              <w:autoSpaceDE w:val="0"/>
              <w:autoSpaceDN w:val="0"/>
              <w:adjustRightInd w:val="0"/>
              <w:spacing w:after="0" w:line="240" w:lineRule="auto"/>
              <w:rPr>
                <w:rFonts w:ascii="Calibri" w:hAnsi="Calibri" w:cs="Calibri"/>
                <w:lang w:val="en-US"/>
              </w:rPr>
            </w:pPr>
            <w:r w:rsidRPr="00021829">
              <w:rPr>
                <w:rFonts w:ascii="Times New Roman CYR" w:hAnsi="Times New Roman CYR" w:cs="Times New Roman CYR"/>
                <w:sz w:val="20"/>
                <w:szCs w:val="20"/>
              </w:rPr>
              <w:t>ул. Ленина,5</w:t>
            </w:r>
          </w:p>
        </w:tc>
        <w:tc>
          <w:tcPr>
            <w:tcW w:w="1584" w:type="dxa"/>
            <w:gridSpan w:val="2"/>
            <w:vMerge w:val="restart"/>
            <w:shd w:val="clear" w:color="000000" w:fill="FFFFFF"/>
            <w:vAlign w:val="center"/>
          </w:tcPr>
          <w:p w14:paraId="6373C4CB" w14:textId="77777777" w:rsidR="00520E7B" w:rsidRDefault="00520E7B" w:rsidP="006A4AAE">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Калашникова</w:t>
            </w:r>
          </w:p>
          <w:p w14:paraId="6B517E14" w14:textId="77777777" w:rsidR="00520E7B" w:rsidRDefault="00520E7B" w:rsidP="006A4AAE">
            <w:pPr>
              <w:widowControl w:val="0"/>
              <w:autoSpaceDE w:val="0"/>
              <w:autoSpaceDN w:val="0"/>
              <w:adjustRightInd w:val="0"/>
              <w:spacing w:after="0" w:line="240" w:lineRule="auto"/>
              <w:jc w:val="center"/>
              <w:rPr>
                <w:rFonts w:ascii="Calibri" w:hAnsi="Calibri" w:cs="Calibri"/>
                <w:lang w:val="en-US"/>
              </w:rPr>
            </w:pPr>
            <w:r>
              <w:rPr>
                <w:rFonts w:ascii="Times New Roman CYR" w:hAnsi="Times New Roman CYR" w:cs="Times New Roman CYR"/>
                <w:color w:val="000000"/>
                <w:sz w:val="20"/>
                <w:szCs w:val="20"/>
              </w:rPr>
              <w:t>Елена Анатольевна</w:t>
            </w:r>
          </w:p>
        </w:tc>
        <w:tc>
          <w:tcPr>
            <w:tcW w:w="2168" w:type="dxa"/>
            <w:gridSpan w:val="2"/>
            <w:vMerge w:val="restart"/>
            <w:shd w:val="clear" w:color="000000" w:fill="FFFFFF"/>
            <w:vAlign w:val="center"/>
          </w:tcPr>
          <w:p w14:paraId="305EB968" w14:textId="77777777" w:rsidR="00520E7B" w:rsidRPr="007902BC" w:rsidRDefault="00520E7B" w:rsidP="006A4AAE">
            <w:pPr>
              <w:widowControl w:val="0"/>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lang w:val="en-US"/>
              </w:rPr>
              <w:t>2</w:t>
            </w:r>
            <w:r>
              <w:rPr>
                <w:rFonts w:ascii="Times New Roman" w:hAnsi="Times New Roman" w:cs="Times New Roman"/>
                <w:color w:val="000000"/>
                <w:sz w:val="20"/>
                <w:szCs w:val="20"/>
              </w:rPr>
              <w:t>-</w:t>
            </w:r>
            <w:r>
              <w:rPr>
                <w:rFonts w:ascii="Times New Roman" w:hAnsi="Times New Roman" w:cs="Times New Roman"/>
                <w:color w:val="000000"/>
                <w:sz w:val="20"/>
                <w:szCs w:val="20"/>
                <w:lang w:val="en-US"/>
              </w:rPr>
              <w:t>42-00</w:t>
            </w:r>
          </w:p>
          <w:p w14:paraId="3CFB933D" w14:textId="77777777" w:rsidR="00520E7B" w:rsidRPr="007902BC" w:rsidRDefault="00000000" w:rsidP="006A4AAE">
            <w:pPr>
              <w:widowControl w:val="0"/>
              <w:autoSpaceDE w:val="0"/>
              <w:autoSpaceDN w:val="0"/>
              <w:adjustRightInd w:val="0"/>
              <w:spacing w:after="0" w:line="240" w:lineRule="auto"/>
              <w:rPr>
                <w:rFonts w:ascii="Calibri" w:hAnsi="Calibri" w:cs="Calibri"/>
              </w:rPr>
            </w:pPr>
            <w:hyperlink r:id="rId124" w:history="1">
              <w:r w:rsidR="00520E7B" w:rsidRPr="00030D67">
                <w:rPr>
                  <w:rStyle w:val="a8"/>
                  <w:rFonts w:ascii="Times New Roman" w:hAnsi="Times New Roman" w:cs="Times New Roman"/>
                  <w:sz w:val="20"/>
                  <w:szCs w:val="20"/>
                  <w:lang w:val="en-US"/>
                </w:rPr>
                <w:t>mmc</w:t>
              </w:r>
              <w:r w:rsidR="00520E7B" w:rsidRPr="00030D67">
                <w:rPr>
                  <w:rStyle w:val="a8"/>
                  <w:rFonts w:ascii="Times New Roman" w:hAnsi="Times New Roman" w:cs="Times New Roman"/>
                  <w:sz w:val="20"/>
                  <w:szCs w:val="20"/>
                </w:rPr>
                <w:t>_</w:t>
              </w:r>
              <w:r w:rsidR="00520E7B" w:rsidRPr="00030D67">
                <w:rPr>
                  <w:rStyle w:val="a8"/>
                  <w:rFonts w:ascii="Times New Roman" w:hAnsi="Times New Roman" w:cs="Times New Roman"/>
                  <w:sz w:val="20"/>
                  <w:szCs w:val="20"/>
                  <w:lang w:val="en-US"/>
                </w:rPr>
                <w:t>dobr@bk.ru</w:t>
              </w:r>
            </w:hyperlink>
          </w:p>
        </w:tc>
        <w:tc>
          <w:tcPr>
            <w:tcW w:w="742" w:type="dxa"/>
            <w:vMerge w:val="restart"/>
            <w:shd w:val="clear" w:color="000000" w:fill="FFFFFF"/>
            <w:vAlign w:val="center"/>
          </w:tcPr>
          <w:p w14:paraId="1A4C5771" w14:textId="77777777" w:rsidR="00520E7B" w:rsidRDefault="00520E7B" w:rsidP="006A4AAE">
            <w:pPr>
              <w:widowControl w:val="0"/>
              <w:autoSpaceDE w:val="0"/>
              <w:autoSpaceDN w:val="0"/>
              <w:adjustRightInd w:val="0"/>
              <w:spacing w:after="0" w:line="240" w:lineRule="auto"/>
              <w:jc w:val="center"/>
              <w:rPr>
                <w:rFonts w:ascii="Calibri" w:hAnsi="Calibri" w:cs="Calibri"/>
                <w:lang w:val="en-US"/>
              </w:rPr>
            </w:pPr>
          </w:p>
        </w:tc>
      </w:tr>
      <w:tr w:rsidR="00520E7B" w14:paraId="5738706C" w14:textId="77777777" w:rsidTr="0098245F">
        <w:trPr>
          <w:trHeight w:val="345"/>
        </w:trPr>
        <w:tc>
          <w:tcPr>
            <w:tcW w:w="2608" w:type="dxa"/>
            <w:vMerge/>
            <w:shd w:val="clear" w:color="000000" w:fill="FFFFFF"/>
            <w:vAlign w:val="center"/>
          </w:tcPr>
          <w:p w14:paraId="4597FBAA" w14:textId="77777777" w:rsidR="00520E7B" w:rsidRPr="00021829" w:rsidRDefault="00520E7B" w:rsidP="006A4AAE">
            <w:pPr>
              <w:widowControl w:val="0"/>
              <w:autoSpaceDE w:val="0"/>
              <w:autoSpaceDN w:val="0"/>
              <w:adjustRightInd w:val="0"/>
              <w:spacing w:after="0" w:line="240" w:lineRule="auto"/>
              <w:rPr>
                <w:rFonts w:ascii="Times New Roman CYR" w:hAnsi="Times New Roman CYR" w:cs="Times New Roman CYR"/>
                <w:sz w:val="20"/>
                <w:szCs w:val="20"/>
              </w:rPr>
            </w:pPr>
          </w:p>
        </w:tc>
        <w:tc>
          <w:tcPr>
            <w:tcW w:w="2648" w:type="dxa"/>
            <w:gridSpan w:val="2"/>
            <w:shd w:val="clear" w:color="000000" w:fill="FFFFFF"/>
            <w:vAlign w:val="center"/>
          </w:tcPr>
          <w:p w14:paraId="729E7FE6" w14:textId="77777777" w:rsidR="00520E7B" w:rsidRPr="00021829" w:rsidRDefault="00520E7B" w:rsidP="006A4AAE">
            <w:pPr>
              <w:widowControl w:val="0"/>
              <w:autoSpaceDE w:val="0"/>
              <w:autoSpaceDN w:val="0"/>
              <w:adjustRightInd w:val="0"/>
              <w:spacing w:after="0" w:line="240" w:lineRule="auto"/>
              <w:rPr>
                <w:rFonts w:ascii="Times New Roman CYR" w:hAnsi="Times New Roman CYR" w:cs="Times New Roman CYR"/>
                <w:sz w:val="20"/>
                <w:szCs w:val="20"/>
              </w:rPr>
            </w:pPr>
            <w:r w:rsidRPr="00021829">
              <w:rPr>
                <w:rFonts w:ascii="Times New Roman CYR" w:hAnsi="Times New Roman CYR" w:cs="Times New Roman CYR"/>
                <w:sz w:val="20"/>
                <w:szCs w:val="20"/>
              </w:rPr>
              <w:t xml:space="preserve">г.Добрянка, </w:t>
            </w:r>
          </w:p>
          <w:p w14:paraId="459D7DE9" w14:textId="77777777" w:rsidR="00520E7B" w:rsidRPr="00021829" w:rsidRDefault="00520E7B" w:rsidP="006A4AAE">
            <w:pPr>
              <w:widowControl w:val="0"/>
              <w:autoSpaceDE w:val="0"/>
              <w:autoSpaceDN w:val="0"/>
              <w:adjustRightInd w:val="0"/>
              <w:spacing w:after="0" w:line="240" w:lineRule="auto"/>
              <w:rPr>
                <w:rFonts w:ascii="Times New Roman CYR" w:hAnsi="Times New Roman CYR" w:cs="Times New Roman CYR"/>
                <w:sz w:val="20"/>
                <w:szCs w:val="20"/>
              </w:rPr>
            </w:pPr>
            <w:r w:rsidRPr="00021829">
              <w:rPr>
                <w:rFonts w:ascii="Times New Roman CYR" w:hAnsi="Times New Roman CYR" w:cs="Times New Roman CYR"/>
                <w:sz w:val="20"/>
                <w:szCs w:val="20"/>
              </w:rPr>
              <w:t>ул. Энергетиков 13А</w:t>
            </w:r>
          </w:p>
        </w:tc>
        <w:tc>
          <w:tcPr>
            <w:tcW w:w="1584" w:type="dxa"/>
            <w:gridSpan w:val="2"/>
            <w:vMerge/>
            <w:shd w:val="clear" w:color="000000" w:fill="FFFFFF"/>
            <w:vAlign w:val="center"/>
          </w:tcPr>
          <w:p w14:paraId="45F42817" w14:textId="77777777" w:rsidR="00520E7B" w:rsidRDefault="00520E7B" w:rsidP="006A4AAE">
            <w:pPr>
              <w:widowControl w:val="0"/>
              <w:autoSpaceDE w:val="0"/>
              <w:autoSpaceDN w:val="0"/>
              <w:adjustRightInd w:val="0"/>
              <w:spacing w:after="0" w:line="240" w:lineRule="auto"/>
              <w:jc w:val="center"/>
              <w:rPr>
                <w:rFonts w:ascii="Times New Roman CYR" w:hAnsi="Times New Roman CYR" w:cs="Times New Roman CYR"/>
                <w:color w:val="000000"/>
                <w:sz w:val="20"/>
                <w:szCs w:val="20"/>
              </w:rPr>
            </w:pPr>
          </w:p>
        </w:tc>
        <w:tc>
          <w:tcPr>
            <w:tcW w:w="2168" w:type="dxa"/>
            <w:gridSpan w:val="2"/>
            <w:vMerge/>
            <w:shd w:val="clear" w:color="000000" w:fill="FFFFFF"/>
            <w:vAlign w:val="center"/>
          </w:tcPr>
          <w:p w14:paraId="42B2C908" w14:textId="77777777" w:rsidR="00520E7B" w:rsidRPr="00520E7B" w:rsidRDefault="00520E7B" w:rsidP="006A4AAE">
            <w:pPr>
              <w:widowControl w:val="0"/>
              <w:autoSpaceDE w:val="0"/>
              <w:autoSpaceDN w:val="0"/>
              <w:adjustRightInd w:val="0"/>
              <w:spacing w:after="0" w:line="240" w:lineRule="auto"/>
              <w:rPr>
                <w:rFonts w:ascii="Times New Roman" w:hAnsi="Times New Roman" w:cs="Times New Roman"/>
                <w:color w:val="000000"/>
                <w:sz w:val="20"/>
                <w:szCs w:val="20"/>
              </w:rPr>
            </w:pPr>
          </w:p>
        </w:tc>
        <w:tc>
          <w:tcPr>
            <w:tcW w:w="742" w:type="dxa"/>
            <w:vMerge/>
            <w:shd w:val="clear" w:color="000000" w:fill="FFFFFF"/>
            <w:vAlign w:val="center"/>
          </w:tcPr>
          <w:p w14:paraId="5FD7071B" w14:textId="77777777" w:rsidR="00520E7B" w:rsidRPr="00520E7B" w:rsidRDefault="00520E7B" w:rsidP="006A4AAE">
            <w:pPr>
              <w:widowControl w:val="0"/>
              <w:autoSpaceDE w:val="0"/>
              <w:autoSpaceDN w:val="0"/>
              <w:adjustRightInd w:val="0"/>
              <w:spacing w:after="0" w:line="240" w:lineRule="auto"/>
              <w:jc w:val="center"/>
              <w:rPr>
                <w:rFonts w:ascii="Calibri" w:hAnsi="Calibri" w:cs="Calibri"/>
              </w:rPr>
            </w:pPr>
          </w:p>
        </w:tc>
      </w:tr>
    </w:tbl>
    <w:p w14:paraId="2B3DC25E" w14:textId="77777777" w:rsidR="006A4AAE" w:rsidRPr="00F86D33" w:rsidRDefault="006A4AAE" w:rsidP="006A4AAE">
      <w:pPr>
        <w:widowControl w:val="0"/>
        <w:autoSpaceDE w:val="0"/>
        <w:autoSpaceDN w:val="0"/>
        <w:adjustRightInd w:val="0"/>
        <w:rPr>
          <w:rFonts w:ascii="Times New Roman" w:hAnsi="Times New Roman" w:cs="Times New Roman"/>
        </w:rPr>
      </w:pPr>
    </w:p>
    <w:p w14:paraId="7B564F89" w14:textId="77777777" w:rsidR="0082390E" w:rsidRDefault="0082390E">
      <w:pPr>
        <w:rPr>
          <w:rFonts w:ascii="Times New Roman" w:hAnsi="Times New Roman" w:cs="Times New Roman"/>
          <w:b/>
          <w:i/>
          <w:sz w:val="24"/>
        </w:rPr>
      </w:pPr>
      <w:r>
        <w:rPr>
          <w:rFonts w:ascii="Times New Roman" w:hAnsi="Times New Roman" w:cs="Times New Roman"/>
          <w:b/>
          <w:i/>
          <w:sz w:val="24"/>
        </w:rPr>
        <w:br w:type="page"/>
      </w:r>
    </w:p>
    <w:p w14:paraId="39362E3C" w14:textId="77777777" w:rsidR="006A4AAE" w:rsidRPr="005704D8" w:rsidRDefault="006A4AAE" w:rsidP="006A4AAE">
      <w:pPr>
        <w:spacing w:after="0"/>
        <w:jc w:val="right"/>
        <w:rPr>
          <w:rFonts w:ascii="Times New Roman" w:hAnsi="Times New Roman" w:cs="Times New Roman"/>
          <w:b/>
          <w:i/>
        </w:rPr>
      </w:pPr>
      <w:r w:rsidRPr="005704D8">
        <w:rPr>
          <w:rFonts w:ascii="Times New Roman" w:hAnsi="Times New Roman" w:cs="Times New Roman"/>
          <w:b/>
          <w:i/>
          <w:sz w:val="24"/>
        </w:rPr>
        <w:t>Приложение 2</w:t>
      </w:r>
    </w:p>
    <w:p w14:paraId="6E988A30" w14:textId="77777777" w:rsidR="006A4AAE" w:rsidRPr="00141631" w:rsidRDefault="006A4AAE" w:rsidP="006A4AAE">
      <w:pPr>
        <w:pStyle w:val="2"/>
        <w:spacing w:before="0"/>
        <w:jc w:val="center"/>
      </w:pPr>
      <w:bookmarkStart w:id="61" w:name="_Toc112334581"/>
      <w:r w:rsidRPr="00141631">
        <w:t>Образовательные учреждения Д</w:t>
      </w:r>
      <w:r w:rsidR="00510F11">
        <w:t>ГО</w:t>
      </w:r>
      <w:r w:rsidRPr="00141631">
        <w:t>,</w:t>
      </w:r>
      <w:bookmarkEnd w:id="61"/>
    </w:p>
    <w:p w14:paraId="6CFA3DD5" w14:textId="77777777" w:rsidR="006A4AAE" w:rsidRPr="00D66D52" w:rsidRDefault="006A4AAE" w:rsidP="006A4AAE">
      <w:pPr>
        <w:pStyle w:val="2"/>
        <w:spacing w:before="0"/>
        <w:jc w:val="center"/>
      </w:pPr>
      <w:bookmarkStart w:id="62" w:name="_Toc112334582"/>
      <w:r w:rsidRPr="00141631">
        <w:t>занимающиеся инновационной деятельностью</w:t>
      </w:r>
      <w:bookmarkEnd w:id="62"/>
    </w:p>
    <w:p w14:paraId="572311E2" w14:textId="77777777" w:rsidR="006A4AAE" w:rsidRDefault="006A4AAE" w:rsidP="006A4AAE">
      <w:pPr>
        <w:pStyle w:val="ae"/>
        <w:spacing w:after="0" w:line="240" w:lineRule="auto"/>
        <w:ind w:left="851"/>
        <w:jc w:val="both"/>
        <w:rPr>
          <w:rFonts w:ascii="Times New Roman" w:hAnsi="Times New Roman" w:cs="Times New Roman"/>
          <w:b/>
          <w:sz w:val="24"/>
          <w:szCs w:val="24"/>
        </w:rPr>
      </w:pPr>
    </w:p>
    <w:p w14:paraId="7771EE87" w14:textId="77777777" w:rsidR="00ED54A7" w:rsidRPr="00501927" w:rsidRDefault="00ED54A7" w:rsidP="00ED54A7">
      <w:pPr>
        <w:pStyle w:val="ae"/>
        <w:spacing w:after="0"/>
        <w:ind w:left="0"/>
        <w:jc w:val="both"/>
        <w:rPr>
          <w:rFonts w:ascii="Times New Roman" w:hAnsi="Times New Roman" w:cs="Times New Roman"/>
          <w:b/>
          <w:bCs/>
          <w:sz w:val="24"/>
          <w:szCs w:val="24"/>
          <w:u w:val="single"/>
        </w:rPr>
      </w:pPr>
      <w:r w:rsidRPr="00501927">
        <w:rPr>
          <w:rFonts w:ascii="Times New Roman" w:hAnsi="Times New Roman" w:cs="Times New Roman"/>
          <w:b/>
          <w:bCs/>
          <w:sz w:val="24"/>
          <w:szCs w:val="24"/>
          <w:u w:val="single"/>
        </w:rPr>
        <w:t xml:space="preserve">МБОУ «ДООШ № 1 (КШ)» </w:t>
      </w:r>
    </w:p>
    <w:p w14:paraId="68D8B2AB" w14:textId="77777777" w:rsidR="00ED54A7" w:rsidRPr="00501927" w:rsidRDefault="00ED54A7" w:rsidP="00ED54A7">
      <w:pPr>
        <w:pStyle w:val="ae"/>
        <w:spacing w:after="0"/>
        <w:ind w:left="0"/>
        <w:jc w:val="both"/>
        <w:rPr>
          <w:rFonts w:ascii="Times New Roman" w:hAnsi="Times New Roman" w:cs="Times New Roman"/>
          <w:bCs/>
          <w:sz w:val="24"/>
          <w:szCs w:val="24"/>
        </w:rPr>
      </w:pPr>
      <w:r w:rsidRPr="00501927">
        <w:rPr>
          <w:rFonts w:ascii="Times New Roman" w:hAnsi="Times New Roman" w:cs="Times New Roman"/>
          <w:bCs/>
          <w:sz w:val="24"/>
          <w:szCs w:val="24"/>
        </w:rPr>
        <w:t xml:space="preserve">- Краевой проект </w:t>
      </w:r>
      <w:r w:rsidR="003A706B">
        <w:rPr>
          <w:rFonts w:ascii="Times New Roman" w:hAnsi="Times New Roman" w:cs="Times New Roman"/>
          <w:bCs/>
          <w:sz w:val="24"/>
          <w:szCs w:val="24"/>
        </w:rPr>
        <w:t>«</w:t>
      </w:r>
      <w:r w:rsidRPr="00501927">
        <w:rPr>
          <w:rFonts w:ascii="Times New Roman" w:hAnsi="Times New Roman" w:cs="Times New Roman"/>
          <w:bCs/>
          <w:sz w:val="24"/>
          <w:szCs w:val="24"/>
        </w:rPr>
        <w:t>Цифровая школа</w:t>
      </w:r>
      <w:r w:rsidR="003A706B">
        <w:rPr>
          <w:rFonts w:ascii="Times New Roman" w:hAnsi="Times New Roman" w:cs="Times New Roman"/>
          <w:bCs/>
          <w:sz w:val="24"/>
          <w:szCs w:val="24"/>
        </w:rPr>
        <w:t>»</w:t>
      </w:r>
      <w:r w:rsidRPr="00501927">
        <w:rPr>
          <w:rFonts w:ascii="Times New Roman" w:hAnsi="Times New Roman" w:cs="Times New Roman"/>
          <w:bCs/>
          <w:sz w:val="24"/>
          <w:szCs w:val="24"/>
        </w:rPr>
        <w:t xml:space="preserve"> (</w:t>
      </w:r>
      <w:r w:rsidR="003A706B">
        <w:rPr>
          <w:rFonts w:ascii="Times New Roman" w:hAnsi="Times New Roman" w:cs="Times New Roman"/>
          <w:bCs/>
          <w:sz w:val="24"/>
          <w:szCs w:val="24"/>
        </w:rPr>
        <w:t>«</w:t>
      </w:r>
      <w:r w:rsidRPr="00501927">
        <w:rPr>
          <w:rFonts w:ascii="Times New Roman" w:hAnsi="Times New Roman" w:cs="Times New Roman"/>
          <w:bCs/>
          <w:sz w:val="24"/>
          <w:szCs w:val="24"/>
        </w:rPr>
        <w:t>Учу.ру</w:t>
      </w:r>
      <w:r w:rsidR="003A706B">
        <w:rPr>
          <w:rFonts w:ascii="Times New Roman" w:hAnsi="Times New Roman" w:cs="Times New Roman"/>
          <w:bCs/>
          <w:sz w:val="24"/>
          <w:szCs w:val="24"/>
        </w:rPr>
        <w:t>»</w:t>
      </w:r>
      <w:r w:rsidRPr="00501927">
        <w:rPr>
          <w:rFonts w:ascii="Times New Roman" w:hAnsi="Times New Roman" w:cs="Times New Roman"/>
          <w:bCs/>
          <w:sz w:val="24"/>
          <w:szCs w:val="24"/>
        </w:rPr>
        <w:t>)</w:t>
      </w:r>
      <w:r w:rsidR="003A706B">
        <w:rPr>
          <w:rFonts w:ascii="Times New Roman" w:hAnsi="Times New Roman" w:cs="Times New Roman"/>
          <w:bCs/>
          <w:sz w:val="24"/>
          <w:szCs w:val="24"/>
        </w:rPr>
        <w:t>.</w:t>
      </w:r>
      <w:r w:rsidRPr="00501927">
        <w:rPr>
          <w:rFonts w:ascii="Times New Roman" w:hAnsi="Times New Roman" w:cs="Times New Roman"/>
          <w:bCs/>
          <w:sz w:val="24"/>
          <w:szCs w:val="24"/>
        </w:rPr>
        <w:t xml:space="preserve">  </w:t>
      </w:r>
    </w:p>
    <w:p w14:paraId="5C4B2D40" w14:textId="77777777" w:rsidR="00ED54A7" w:rsidRPr="00501927" w:rsidRDefault="00ED54A7" w:rsidP="00ED54A7">
      <w:pPr>
        <w:pStyle w:val="ae"/>
        <w:spacing w:after="0"/>
        <w:ind w:left="0"/>
        <w:jc w:val="both"/>
        <w:rPr>
          <w:rFonts w:ascii="Times New Roman" w:hAnsi="Times New Roman" w:cs="Times New Roman"/>
          <w:b/>
          <w:i/>
          <w:sz w:val="24"/>
          <w:szCs w:val="24"/>
        </w:rPr>
      </w:pPr>
    </w:p>
    <w:p w14:paraId="4B13D601" w14:textId="77777777" w:rsidR="00ED54A7" w:rsidRPr="00501927" w:rsidRDefault="00ED54A7" w:rsidP="00ED54A7">
      <w:pPr>
        <w:pStyle w:val="ae"/>
        <w:spacing w:after="0"/>
        <w:ind w:left="0"/>
        <w:jc w:val="both"/>
        <w:rPr>
          <w:rFonts w:ascii="Times New Roman" w:hAnsi="Times New Roman" w:cs="Times New Roman"/>
          <w:b/>
          <w:sz w:val="24"/>
          <w:szCs w:val="24"/>
          <w:u w:val="single"/>
        </w:rPr>
      </w:pPr>
      <w:r w:rsidRPr="00501927">
        <w:rPr>
          <w:rFonts w:ascii="Times New Roman" w:hAnsi="Times New Roman" w:cs="Times New Roman"/>
          <w:b/>
          <w:sz w:val="24"/>
          <w:szCs w:val="24"/>
          <w:u w:val="single"/>
        </w:rPr>
        <w:t>МБОУ «ДСОШ № 2»</w:t>
      </w:r>
    </w:p>
    <w:p w14:paraId="5305B177" w14:textId="77777777" w:rsidR="00ED54A7" w:rsidRPr="00501927" w:rsidRDefault="00ED54A7" w:rsidP="00ED54A7">
      <w:pPr>
        <w:spacing w:after="0"/>
        <w:ind w:firstLine="284"/>
        <w:jc w:val="both"/>
        <w:rPr>
          <w:rFonts w:ascii="Times New Roman" w:hAnsi="Times New Roman" w:cs="Times New Roman"/>
          <w:sz w:val="24"/>
          <w:szCs w:val="24"/>
        </w:rPr>
      </w:pPr>
      <w:r w:rsidRPr="00501927">
        <w:rPr>
          <w:rFonts w:ascii="Times New Roman" w:hAnsi="Times New Roman" w:cs="Times New Roman"/>
          <w:sz w:val="24"/>
          <w:szCs w:val="24"/>
        </w:rPr>
        <w:t>- Опорная школа по внедрению основ финансовой грамотности в образовательный процесс (Договор о взаимодействии от 2018г).</w:t>
      </w:r>
    </w:p>
    <w:p w14:paraId="1C75F88D" w14:textId="77777777" w:rsidR="00ED54A7" w:rsidRPr="00501927" w:rsidRDefault="00ED54A7" w:rsidP="00ED54A7">
      <w:pPr>
        <w:spacing w:after="0"/>
        <w:ind w:firstLine="284"/>
        <w:jc w:val="both"/>
        <w:rPr>
          <w:rFonts w:ascii="Times New Roman" w:hAnsi="Times New Roman" w:cs="Times New Roman"/>
          <w:sz w:val="24"/>
          <w:szCs w:val="24"/>
        </w:rPr>
      </w:pPr>
      <w:r w:rsidRPr="00501927">
        <w:rPr>
          <w:rFonts w:ascii="Times New Roman" w:hAnsi="Times New Roman" w:cs="Times New Roman"/>
          <w:sz w:val="24"/>
          <w:szCs w:val="24"/>
        </w:rPr>
        <w:t xml:space="preserve">- Член университетско - школьного кластера при ВШЭ "Управление качеством школьного образования: новые образовательные технологии и практики в деятельности учителя" для предметных областей </w:t>
      </w:r>
      <w:r w:rsidR="003A706B">
        <w:rPr>
          <w:rFonts w:ascii="Times New Roman" w:hAnsi="Times New Roman" w:cs="Times New Roman"/>
          <w:sz w:val="24"/>
          <w:szCs w:val="24"/>
        </w:rPr>
        <w:t>«</w:t>
      </w:r>
      <w:r w:rsidRPr="00501927">
        <w:rPr>
          <w:rFonts w:ascii="Times New Roman" w:hAnsi="Times New Roman" w:cs="Times New Roman"/>
          <w:sz w:val="24"/>
          <w:szCs w:val="24"/>
        </w:rPr>
        <w:t>Математика</w:t>
      </w:r>
      <w:r w:rsidR="003A706B">
        <w:rPr>
          <w:rFonts w:ascii="Times New Roman" w:hAnsi="Times New Roman" w:cs="Times New Roman"/>
          <w:sz w:val="24"/>
          <w:szCs w:val="24"/>
        </w:rPr>
        <w:t>»</w:t>
      </w:r>
      <w:r w:rsidRPr="00501927">
        <w:rPr>
          <w:rFonts w:ascii="Times New Roman" w:hAnsi="Times New Roman" w:cs="Times New Roman"/>
          <w:sz w:val="24"/>
          <w:szCs w:val="24"/>
        </w:rPr>
        <w:t xml:space="preserve">, </w:t>
      </w:r>
      <w:r w:rsidR="003A706B">
        <w:rPr>
          <w:rFonts w:ascii="Times New Roman" w:hAnsi="Times New Roman" w:cs="Times New Roman"/>
          <w:sz w:val="24"/>
          <w:szCs w:val="24"/>
        </w:rPr>
        <w:t>«</w:t>
      </w:r>
      <w:r w:rsidRPr="00501927">
        <w:rPr>
          <w:rFonts w:ascii="Times New Roman" w:hAnsi="Times New Roman" w:cs="Times New Roman"/>
          <w:sz w:val="24"/>
          <w:szCs w:val="24"/>
        </w:rPr>
        <w:t>Русский язык</w:t>
      </w:r>
      <w:r w:rsidR="003A706B">
        <w:rPr>
          <w:rFonts w:ascii="Times New Roman" w:hAnsi="Times New Roman" w:cs="Times New Roman"/>
          <w:sz w:val="24"/>
          <w:szCs w:val="24"/>
        </w:rPr>
        <w:t>»,</w:t>
      </w:r>
      <w:r w:rsidRPr="00501927">
        <w:rPr>
          <w:rFonts w:ascii="Times New Roman" w:hAnsi="Times New Roman" w:cs="Times New Roman"/>
          <w:sz w:val="24"/>
          <w:szCs w:val="24"/>
        </w:rPr>
        <w:t xml:space="preserve"> </w:t>
      </w:r>
      <w:r w:rsidR="003A706B">
        <w:rPr>
          <w:rFonts w:ascii="Times New Roman" w:hAnsi="Times New Roman" w:cs="Times New Roman"/>
          <w:sz w:val="24"/>
          <w:szCs w:val="24"/>
        </w:rPr>
        <w:t>«</w:t>
      </w:r>
      <w:r w:rsidRPr="00501927">
        <w:rPr>
          <w:rFonts w:ascii="Times New Roman" w:hAnsi="Times New Roman" w:cs="Times New Roman"/>
          <w:sz w:val="24"/>
          <w:szCs w:val="24"/>
        </w:rPr>
        <w:t>Английский язык</w:t>
      </w:r>
      <w:r w:rsidR="003A706B">
        <w:rPr>
          <w:rFonts w:ascii="Times New Roman" w:hAnsi="Times New Roman" w:cs="Times New Roman"/>
          <w:sz w:val="24"/>
          <w:szCs w:val="24"/>
        </w:rPr>
        <w:t>»</w:t>
      </w:r>
      <w:r w:rsidRPr="00501927">
        <w:rPr>
          <w:rFonts w:ascii="Times New Roman" w:hAnsi="Times New Roman" w:cs="Times New Roman"/>
          <w:sz w:val="24"/>
          <w:szCs w:val="24"/>
        </w:rPr>
        <w:t xml:space="preserve">, </w:t>
      </w:r>
      <w:r w:rsidR="003A706B">
        <w:rPr>
          <w:rFonts w:ascii="Times New Roman" w:hAnsi="Times New Roman" w:cs="Times New Roman"/>
          <w:sz w:val="24"/>
          <w:szCs w:val="24"/>
        </w:rPr>
        <w:t>«</w:t>
      </w:r>
      <w:r w:rsidR="005C4355">
        <w:rPr>
          <w:rFonts w:ascii="Times New Roman" w:hAnsi="Times New Roman" w:cs="Times New Roman"/>
          <w:sz w:val="24"/>
          <w:szCs w:val="24"/>
        </w:rPr>
        <w:t>И</w:t>
      </w:r>
      <w:r w:rsidRPr="00501927">
        <w:rPr>
          <w:rFonts w:ascii="Times New Roman" w:hAnsi="Times New Roman" w:cs="Times New Roman"/>
          <w:sz w:val="24"/>
          <w:szCs w:val="24"/>
        </w:rPr>
        <w:t>стория и обществознание</w:t>
      </w:r>
      <w:r w:rsidR="003A706B">
        <w:rPr>
          <w:rFonts w:ascii="Times New Roman" w:hAnsi="Times New Roman" w:cs="Times New Roman"/>
          <w:sz w:val="24"/>
          <w:szCs w:val="24"/>
        </w:rPr>
        <w:t>».</w:t>
      </w:r>
    </w:p>
    <w:p w14:paraId="74CCF649" w14:textId="77777777" w:rsidR="00ED54A7" w:rsidRPr="00501927" w:rsidRDefault="00ED54A7" w:rsidP="00ED54A7">
      <w:pPr>
        <w:spacing w:after="0"/>
        <w:ind w:firstLine="284"/>
        <w:jc w:val="both"/>
        <w:rPr>
          <w:rFonts w:ascii="Times New Roman" w:hAnsi="Times New Roman" w:cs="Times New Roman"/>
          <w:sz w:val="24"/>
          <w:szCs w:val="24"/>
        </w:rPr>
      </w:pPr>
      <w:r w:rsidRPr="00501927">
        <w:rPr>
          <w:rFonts w:ascii="Times New Roman" w:hAnsi="Times New Roman" w:cs="Times New Roman"/>
          <w:sz w:val="24"/>
          <w:szCs w:val="24"/>
        </w:rPr>
        <w:t xml:space="preserve">-  Участник краевых проектов </w:t>
      </w:r>
      <w:r w:rsidR="003A706B">
        <w:rPr>
          <w:rFonts w:ascii="Times New Roman" w:hAnsi="Times New Roman" w:cs="Times New Roman"/>
          <w:sz w:val="24"/>
          <w:szCs w:val="24"/>
        </w:rPr>
        <w:t>«</w:t>
      </w:r>
      <w:r w:rsidRPr="00501927">
        <w:rPr>
          <w:rFonts w:ascii="Times New Roman" w:hAnsi="Times New Roman" w:cs="Times New Roman"/>
          <w:sz w:val="24"/>
          <w:szCs w:val="24"/>
        </w:rPr>
        <w:t>Учитель будущего</w:t>
      </w:r>
      <w:r w:rsidR="003A706B">
        <w:rPr>
          <w:rFonts w:ascii="Times New Roman" w:hAnsi="Times New Roman" w:cs="Times New Roman"/>
          <w:sz w:val="24"/>
          <w:szCs w:val="24"/>
        </w:rPr>
        <w:t>»</w:t>
      </w:r>
      <w:r w:rsidRPr="00501927">
        <w:rPr>
          <w:rFonts w:ascii="Times New Roman" w:hAnsi="Times New Roman" w:cs="Times New Roman"/>
          <w:sz w:val="24"/>
          <w:szCs w:val="24"/>
        </w:rPr>
        <w:t>, «Билет в будущее», «Цифровая школа», «Открытый университет», «Точка роста».</w:t>
      </w:r>
    </w:p>
    <w:p w14:paraId="76115024" w14:textId="77777777" w:rsidR="00ED54A7" w:rsidRPr="00501927" w:rsidRDefault="00ED54A7" w:rsidP="00ED54A7">
      <w:pPr>
        <w:spacing w:after="0"/>
        <w:ind w:firstLine="284"/>
        <w:jc w:val="both"/>
        <w:rPr>
          <w:rFonts w:ascii="Times New Roman" w:hAnsi="Times New Roman" w:cs="Times New Roman"/>
          <w:sz w:val="24"/>
          <w:szCs w:val="24"/>
        </w:rPr>
      </w:pPr>
      <w:r w:rsidRPr="00501927">
        <w:rPr>
          <w:rFonts w:ascii="Times New Roman" w:hAnsi="Times New Roman" w:cs="Times New Roman"/>
          <w:sz w:val="24"/>
          <w:szCs w:val="24"/>
        </w:rPr>
        <w:t>- Сетевое взаимодействие по реализации профильных программ в 10 классах по биологии, химии.</w:t>
      </w:r>
    </w:p>
    <w:p w14:paraId="113C7E93" w14:textId="77777777" w:rsidR="00ED54A7" w:rsidRPr="00501927" w:rsidRDefault="00ED54A7" w:rsidP="00ED54A7">
      <w:pPr>
        <w:spacing w:after="0"/>
        <w:ind w:firstLine="284"/>
        <w:jc w:val="both"/>
        <w:rPr>
          <w:rFonts w:ascii="Times New Roman" w:hAnsi="Times New Roman" w:cs="Times New Roman"/>
          <w:sz w:val="24"/>
          <w:szCs w:val="24"/>
        </w:rPr>
      </w:pPr>
      <w:r w:rsidRPr="00501927">
        <w:rPr>
          <w:rFonts w:ascii="Times New Roman" w:hAnsi="Times New Roman" w:cs="Times New Roman"/>
          <w:sz w:val="24"/>
          <w:szCs w:val="24"/>
        </w:rPr>
        <w:t xml:space="preserve">- Управленческий проект </w:t>
      </w:r>
      <w:r w:rsidR="003A706B">
        <w:rPr>
          <w:rFonts w:ascii="Times New Roman" w:hAnsi="Times New Roman" w:cs="Times New Roman"/>
          <w:sz w:val="24"/>
          <w:szCs w:val="24"/>
        </w:rPr>
        <w:t>«</w:t>
      </w:r>
      <w:r w:rsidRPr="00501927">
        <w:rPr>
          <w:rFonts w:ascii="Times New Roman" w:hAnsi="Times New Roman" w:cs="Times New Roman"/>
          <w:sz w:val="24"/>
          <w:szCs w:val="24"/>
        </w:rPr>
        <w:t>Дуальное обучение в школе</w:t>
      </w:r>
      <w:r w:rsidR="003A706B">
        <w:rPr>
          <w:rFonts w:ascii="Times New Roman" w:hAnsi="Times New Roman" w:cs="Times New Roman"/>
          <w:sz w:val="24"/>
          <w:szCs w:val="24"/>
        </w:rPr>
        <w:t>».</w:t>
      </w:r>
    </w:p>
    <w:p w14:paraId="58D08CDE" w14:textId="77777777" w:rsidR="00ED54A7" w:rsidRPr="00501927" w:rsidRDefault="00ED54A7" w:rsidP="00ED54A7">
      <w:pPr>
        <w:pStyle w:val="ae"/>
        <w:spacing w:after="0"/>
        <w:ind w:left="0"/>
        <w:jc w:val="both"/>
        <w:rPr>
          <w:rFonts w:ascii="Times New Roman" w:hAnsi="Times New Roman" w:cs="Times New Roman"/>
          <w:b/>
          <w:i/>
          <w:sz w:val="24"/>
          <w:szCs w:val="24"/>
        </w:rPr>
      </w:pPr>
    </w:p>
    <w:p w14:paraId="53B8F4B8" w14:textId="77777777" w:rsidR="00ED54A7" w:rsidRPr="00501927" w:rsidRDefault="00ED54A7" w:rsidP="00ED54A7">
      <w:pPr>
        <w:pStyle w:val="ae"/>
        <w:spacing w:after="0"/>
        <w:ind w:left="0"/>
        <w:jc w:val="both"/>
        <w:rPr>
          <w:rFonts w:ascii="Times New Roman" w:hAnsi="Times New Roman" w:cs="Times New Roman"/>
          <w:b/>
          <w:sz w:val="24"/>
          <w:szCs w:val="24"/>
          <w:u w:val="single"/>
        </w:rPr>
      </w:pPr>
      <w:r w:rsidRPr="00501927">
        <w:rPr>
          <w:rFonts w:ascii="Times New Roman" w:hAnsi="Times New Roman" w:cs="Times New Roman"/>
          <w:b/>
          <w:sz w:val="24"/>
          <w:szCs w:val="24"/>
          <w:u w:val="single"/>
        </w:rPr>
        <w:t>МБОУ «ДСОШ № 3»</w:t>
      </w:r>
    </w:p>
    <w:p w14:paraId="79910909" w14:textId="77777777" w:rsidR="00ED54A7" w:rsidRPr="00501927" w:rsidRDefault="00ED54A7" w:rsidP="00ED54A7">
      <w:pPr>
        <w:spacing w:after="0"/>
        <w:jc w:val="both"/>
        <w:rPr>
          <w:rFonts w:ascii="Times New Roman" w:hAnsi="Times New Roman" w:cs="Times New Roman"/>
          <w:sz w:val="24"/>
          <w:szCs w:val="24"/>
        </w:rPr>
      </w:pPr>
      <w:r w:rsidRPr="00501927">
        <w:rPr>
          <w:rFonts w:ascii="Times New Roman" w:hAnsi="Times New Roman" w:cs="Times New Roman"/>
          <w:sz w:val="24"/>
          <w:szCs w:val="24"/>
        </w:rPr>
        <w:t xml:space="preserve">- Член Университетского округа НИУ Высшая школа экономики – Пермь. </w:t>
      </w:r>
    </w:p>
    <w:p w14:paraId="4C14A870" w14:textId="77777777" w:rsidR="00ED54A7" w:rsidRPr="00501927" w:rsidRDefault="00ED54A7" w:rsidP="00ED54A7">
      <w:pPr>
        <w:pStyle w:val="ae"/>
        <w:spacing w:after="0"/>
        <w:ind w:left="0"/>
        <w:jc w:val="both"/>
        <w:rPr>
          <w:rFonts w:ascii="Times New Roman" w:hAnsi="Times New Roman" w:cs="Times New Roman"/>
          <w:sz w:val="24"/>
          <w:szCs w:val="24"/>
        </w:rPr>
      </w:pPr>
      <w:r w:rsidRPr="00501927">
        <w:rPr>
          <w:rFonts w:ascii="Times New Roman" w:hAnsi="Times New Roman" w:cs="Times New Roman"/>
          <w:sz w:val="24"/>
          <w:szCs w:val="24"/>
        </w:rPr>
        <w:t>- Центр образования цифрового и гуманитарного профилей «Точка роста»/ Приказ Министерства образования и науки Пермского края от 26.09.2019 года №СЭД-26-01-06-915 «Об утверждении перечня общеобразовательных организаций Пермского края, отобранных для создания Центров  образования цифрового и гуманитарного профилей «Точка роста».</w:t>
      </w:r>
    </w:p>
    <w:p w14:paraId="4F8EA86E" w14:textId="77777777" w:rsidR="00ED54A7" w:rsidRPr="00501927" w:rsidRDefault="00ED54A7" w:rsidP="00ED54A7">
      <w:pPr>
        <w:pStyle w:val="ae"/>
        <w:spacing w:after="0"/>
        <w:ind w:left="0"/>
        <w:jc w:val="both"/>
        <w:rPr>
          <w:rFonts w:ascii="Times New Roman" w:hAnsi="Times New Roman" w:cs="Times New Roman"/>
          <w:sz w:val="24"/>
          <w:szCs w:val="24"/>
        </w:rPr>
      </w:pPr>
      <w:r w:rsidRPr="00501927">
        <w:rPr>
          <w:rFonts w:ascii="Times New Roman" w:hAnsi="Times New Roman" w:cs="Times New Roman"/>
          <w:sz w:val="24"/>
          <w:szCs w:val="24"/>
        </w:rPr>
        <w:t>- Всероссийский проект «Билет в будущее»</w:t>
      </w:r>
      <w:r w:rsidR="003A706B">
        <w:rPr>
          <w:rFonts w:ascii="Times New Roman" w:hAnsi="Times New Roman" w:cs="Times New Roman"/>
          <w:sz w:val="24"/>
          <w:szCs w:val="24"/>
        </w:rPr>
        <w:t>.</w:t>
      </w:r>
    </w:p>
    <w:p w14:paraId="2EE05256" w14:textId="77777777" w:rsidR="00ED54A7" w:rsidRPr="00501927" w:rsidRDefault="00ED54A7" w:rsidP="00ED54A7">
      <w:pPr>
        <w:pStyle w:val="ae"/>
        <w:spacing w:after="0"/>
        <w:ind w:left="0"/>
        <w:jc w:val="both"/>
        <w:rPr>
          <w:rFonts w:ascii="Times New Roman" w:hAnsi="Times New Roman" w:cs="Times New Roman"/>
          <w:sz w:val="24"/>
          <w:szCs w:val="24"/>
        </w:rPr>
      </w:pPr>
    </w:p>
    <w:p w14:paraId="6EC386EE" w14:textId="77777777" w:rsidR="00ED54A7" w:rsidRPr="00501927" w:rsidRDefault="00ED54A7" w:rsidP="00ED54A7">
      <w:pPr>
        <w:pStyle w:val="ae"/>
        <w:spacing w:after="0"/>
        <w:ind w:left="0"/>
        <w:jc w:val="both"/>
        <w:rPr>
          <w:rFonts w:ascii="Times New Roman" w:hAnsi="Times New Roman" w:cs="Times New Roman"/>
          <w:b/>
          <w:sz w:val="24"/>
          <w:szCs w:val="24"/>
          <w:u w:val="single"/>
        </w:rPr>
      </w:pPr>
      <w:r w:rsidRPr="00501927">
        <w:rPr>
          <w:rFonts w:ascii="Times New Roman" w:hAnsi="Times New Roman" w:cs="Times New Roman"/>
          <w:b/>
          <w:sz w:val="24"/>
          <w:szCs w:val="24"/>
          <w:u w:val="single"/>
        </w:rPr>
        <w:t>МБОУ «ДСОШ № 5»</w:t>
      </w:r>
    </w:p>
    <w:p w14:paraId="5E1C428F" w14:textId="77777777" w:rsidR="00ED54A7" w:rsidRPr="00501927" w:rsidRDefault="00ED54A7" w:rsidP="00ED54A7">
      <w:pPr>
        <w:spacing w:after="0"/>
        <w:jc w:val="both"/>
        <w:rPr>
          <w:rFonts w:ascii="Times New Roman" w:hAnsi="Times New Roman" w:cs="Times New Roman"/>
          <w:sz w:val="24"/>
          <w:szCs w:val="24"/>
        </w:rPr>
      </w:pPr>
      <w:r w:rsidRPr="00501927">
        <w:rPr>
          <w:rFonts w:ascii="Times New Roman" w:hAnsi="Times New Roman" w:cs="Times New Roman"/>
          <w:sz w:val="24"/>
          <w:szCs w:val="24"/>
        </w:rPr>
        <w:t xml:space="preserve">- Участник краевого проекта </w:t>
      </w:r>
      <w:r w:rsidR="005C4355">
        <w:rPr>
          <w:rFonts w:ascii="Times New Roman" w:hAnsi="Times New Roman" w:cs="Times New Roman"/>
          <w:sz w:val="24"/>
          <w:szCs w:val="24"/>
        </w:rPr>
        <w:t>«</w:t>
      </w:r>
      <w:r w:rsidRPr="00501927">
        <w:rPr>
          <w:rFonts w:ascii="Times New Roman" w:hAnsi="Times New Roman" w:cs="Times New Roman"/>
          <w:sz w:val="24"/>
          <w:szCs w:val="24"/>
        </w:rPr>
        <w:t xml:space="preserve">Билет в будущее». </w:t>
      </w:r>
    </w:p>
    <w:p w14:paraId="7D324994" w14:textId="77777777" w:rsidR="00ED54A7" w:rsidRPr="00501927" w:rsidRDefault="00ED54A7" w:rsidP="00ED54A7">
      <w:pPr>
        <w:spacing w:after="0"/>
        <w:jc w:val="both"/>
        <w:rPr>
          <w:rFonts w:ascii="Times New Roman" w:hAnsi="Times New Roman" w:cs="Times New Roman"/>
          <w:sz w:val="24"/>
          <w:szCs w:val="24"/>
        </w:rPr>
      </w:pPr>
      <w:r w:rsidRPr="00501927">
        <w:rPr>
          <w:rFonts w:ascii="Times New Roman" w:hAnsi="Times New Roman" w:cs="Times New Roman"/>
          <w:sz w:val="24"/>
          <w:szCs w:val="24"/>
        </w:rPr>
        <w:t xml:space="preserve">- Участник Всероссийского проекта </w:t>
      </w:r>
      <w:r w:rsidR="003A706B">
        <w:rPr>
          <w:rFonts w:ascii="Times New Roman" w:hAnsi="Times New Roman" w:cs="Times New Roman"/>
          <w:sz w:val="24"/>
          <w:szCs w:val="24"/>
        </w:rPr>
        <w:t>«</w:t>
      </w:r>
      <w:r w:rsidRPr="00501927">
        <w:rPr>
          <w:rFonts w:ascii="Times New Roman" w:hAnsi="Times New Roman" w:cs="Times New Roman"/>
          <w:sz w:val="24"/>
          <w:szCs w:val="24"/>
        </w:rPr>
        <w:t>Условия формирования функциональной грамотности среди обучающихся в рамках реализации образовательных программ начального общего образования</w:t>
      </w:r>
      <w:r w:rsidR="003A706B">
        <w:rPr>
          <w:rFonts w:ascii="Times New Roman" w:hAnsi="Times New Roman" w:cs="Times New Roman"/>
          <w:sz w:val="24"/>
          <w:szCs w:val="24"/>
        </w:rPr>
        <w:t>».</w:t>
      </w:r>
    </w:p>
    <w:p w14:paraId="0D3DA69C" w14:textId="77777777" w:rsidR="00ED54A7" w:rsidRPr="00501927" w:rsidRDefault="00ED54A7" w:rsidP="00ED54A7">
      <w:pPr>
        <w:spacing w:after="0"/>
        <w:jc w:val="both"/>
        <w:rPr>
          <w:rFonts w:ascii="Times New Roman" w:hAnsi="Times New Roman" w:cs="Times New Roman"/>
          <w:sz w:val="24"/>
          <w:szCs w:val="24"/>
        </w:rPr>
      </w:pPr>
    </w:p>
    <w:p w14:paraId="112D5B42" w14:textId="77777777" w:rsidR="00ED54A7" w:rsidRPr="00501927" w:rsidRDefault="00ED54A7" w:rsidP="00ED54A7">
      <w:pPr>
        <w:pStyle w:val="ae"/>
        <w:spacing w:after="0"/>
        <w:ind w:left="0"/>
        <w:jc w:val="both"/>
        <w:rPr>
          <w:rFonts w:ascii="Times New Roman" w:hAnsi="Times New Roman" w:cs="Times New Roman"/>
          <w:b/>
          <w:sz w:val="24"/>
          <w:szCs w:val="24"/>
          <w:u w:val="single"/>
        </w:rPr>
      </w:pPr>
      <w:r w:rsidRPr="00501927">
        <w:rPr>
          <w:rFonts w:ascii="Times New Roman" w:hAnsi="Times New Roman" w:cs="Times New Roman"/>
          <w:b/>
          <w:sz w:val="24"/>
          <w:szCs w:val="24"/>
          <w:u w:val="single"/>
        </w:rPr>
        <w:t>МАОУ «ПСОШ № 1»</w:t>
      </w:r>
    </w:p>
    <w:p w14:paraId="1412A961" w14:textId="77777777" w:rsidR="00ED54A7" w:rsidRPr="00501927" w:rsidRDefault="00ED54A7" w:rsidP="00ED54A7">
      <w:pPr>
        <w:spacing w:after="0"/>
        <w:ind w:firstLine="284"/>
        <w:jc w:val="both"/>
        <w:rPr>
          <w:rFonts w:ascii="Times New Roman" w:hAnsi="Times New Roman" w:cs="Times New Roman"/>
          <w:sz w:val="24"/>
          <w:szCs w:val="24"/>
        </w:rPr>
      </w:pPr>
      <w:r w:rsidRPr="00501927">
        <w:rPr>
          <w:rFonts w:ascii="Times New Roman" w:hAnsi="Times New Roman" w:cs="Times New Roman"/>
          <w:sz w:val="24"/>
          <w:szCs w:val="24"/>
        </w:rPr>
        <w:t xml:space="preserve">- Муниципальный проект </w:t>
      </w:r>
      <w:r w:rsidR="005C4355">
        <w:rPr>
          <w:rFonts w:ascii="Times New Roman" w:hAnsi="Times New Roman" w:cs="Times New Roman"/>
          <w:sz w:val="24"/>
          <w:szCs w:val="24"/>
        </w:rPr>
        <w:t>«</w:t>
      </w:r>
      <w:r w:rsidRPr="00501927">
        <w:rPr>
          <w:rFonts w:ascii="Times New Roman" w:hAnsi="Times New Roman" w:cs="Times New Roman"/>
          <w:sz w:val="24"/>
          <w:szCs w:val="24"/>
        </w:rPr>
        <w:t xml:space="preserve">Развитие исследовательских навыков учащихся основной школы через обновление содержания предметов математического и естественно-научного </w:t>
      </w:r>
      <w:r w:rsidR="005C4355">
        <w:rPr>
          <w:rFonts w:ascii="Times New Roman" w:hAnsi="Times New Roman" w:cs="Times New Roman"/>
          <w:sz w:val="24"/>
          <w:szCs w:val="24"/>
        </w:rPr>
        <w:t>цикла и внеурочную деятельность»</w:t>
      </w:r>
      <w:r w:rsidR="003A706B">
        <w:rPr>
          <w:rFonts w:ascii="Times New Roman" w:hAnsi="Times New Roman" w:cs="Times New Roman"/>
          <w:sz w:val="24"/>
          <w:szCs w:val="24"/>
        </w:rPr>
        <w:t>.</w:t>
      </w:r>
    </w:p>
    <w:p w14:paraId="2AF89CC5" w14:textId="77777777" w:rsidR="00ED54A7" w:rsidRPr="00501927" w:rsidRDefault="00ED54A7" w:rsidP="00ED54A7">
      <w:pPr>
        <w:spacing w:after="0"/>
        <w:ind w:firstLine="284"/>
        <w:jc w:val="both"/>
        <w:rPr>
          <w:rFonts w:ascii="Times New Roman" w:hAnsi="Times New Roman" w:cs="Times New Roman"/>
          <w:sz w:val="24"/>
          <w:szCs w:val="24"/>
        </w:rPr>
      </w:pPr>
      <w:r w:rsidRPr="00501927">
        <w:rPr>
          <w:rFonts w:ascii="Times New Roman" w:hAnsi="Times New Roman" w:cs="Times New Roman"/>
          <w:sz w:val="24"/>
          <w:szCs w:val="24"/>
        </w:rPr>
        <w:t>- Школа - лаборатория. Цифровая среда ШКОЛЫ ИНЖЕНЕРНОЙ КУЛЬТУРЫ как средство проектирования индивидуальной образовательной траектории учащихся</w:t>
      </w:r>
      <w:r w:rsidR="003A706B">
        <w:rPr>
          <w:rFonts w:ascii="Times New Roman" w:hAnsi="Times New Roman" w:cs="Times New Roman"/>
          <w:sz w:val="24"/>
          <w:szCs w:val="24"/>
        </w:rPr>
        <w:t>.</w:t>
      </w:r>
    </w:p>
    <w:p w14:paraId="1EA303B1" w14:textId="77777777" w:rsidR="00ED54A7" w:rsidRPr="00501927" w:rsidRDefault="00ED54A7" w:rsidP="00ED54A7">
      <w:pPr>
        <w:pStyle w:val="ae"/>
        <w:spacing w:after="0"/>
        <w:ind w:left="0" w:firstLine="284"/>
        <w:jc w:val="both"/>
        <w:rPr>
          <w:rFonts w:ascii="Times New Roman" w:hAnsi="Times New Roman" w:cs="Times New Roman"/>
          <w:sz w:val="24"/>
          <w:szCs w:val="24"/>
        </w:rPr>
      </w:pPr>
      <w:r w:rsidRPr="00501927">
        <w:rPr>
          <w:rFonts w:ascii="Times New Roman" w:hAnsi="Times New Roman" w:cs="Times New Roman"/>
          <w:sz w:val="24"/>
          <w:szCs w:val="24"/>
        </w:rPr>
        <w:t>- Краевая апробационная площадка «Проектирование инновационной образовательной среды, направленной на формирование метапредметных образовательных результатов Школы инженерной культуры</w:t>
      </w:r>
      <w:r w:rsidR="005C4355">
        <w:rPr>
          <w:rFonts w:ascii="Times New Roman" w:hAnsi="Times New Roman" w:cs="Times New Roman"/>
          <w:sz w:val="24"/>
          <w:szCs w:val="24"/>
        </w:rPr>
        <w:t>»</w:t>
      </w:r>
      <w:r w:rsidR="003A706B">
        <w:rPr>
          <w:rFonts w:ascii="Times New Roman" w:hAnsi="Times New Roman" w:cs="Times New Roman"/>
          <w:sz w:val="24"/>
          <w:szCs w:val="24"/>
        </w:rPr>
        <w:t>.</w:t>
      </w:r>
    </w:p>
    <w:p w14:paraId="6ED153C5" w14:textId="77777777" w:rsidR="00ED54A7" w:rsidRPr="00501927" w:rsidRDefault="00ED54A7" w:rsidP="00ED54A7">
      <w:pPr>
        <w:spacing w:after="0"/>
        <w:ind w:firstLine="284"/>
        <w:jc w:val="both"/>
        <w:rPr>
          <w:rFonts w:ascii="Times New Roman" w:hAnsi="Times New Roman" w:cs="Times New Roman"/>
          <w:b/>
          <w:i/>
          <w:sz w:val="24"/>
          <w:szCs w:val="24"/>
        </w:rPr>
      </w:pPr>
    </w:p>
    <w:p w14:paraId="6F87AECA" w14:textId="77777777" w:rsidR="00ED54A7" w:rsidRPr="00501927" w:rsidRDefault="00ED54A7" w:rsidP="00ED54A7">
      <w:pPr>
        <w:spacing w:after="0"/>
        <w:ind w:firstLine="284"/>
        <w:jc w:val="both"/>
        <w:rPr>
          <w:rFonts w:ascii="Times New Roman" w:hAnsi="Times New Roman" w:cs="Times New Roman"/>
          <w:b/>
          <w:sz w:val="24"/>
          <w:szCs w:val="24"/>
          <w:u w:val="single"/>
        </w:rPr>
      </w:pPr>
      <w:r w:rsidRPr="00501927">
        <w:rPr>
          <w:rFonts w:ascii="Times New Roman" w:hAnsi="Times New Roman" w:cs="Times New Roman"/>
          <w:b/>
          <w:sz w:val="24"/>
          <w:szCs w:val="24"/>
          <w:u w:val="single"/>
        </w:rPr>
        <w:t>МБОУ «ПСОШ № 3»</w:t>
      </w:r>
    </w:p>
    <w:p w14:paraId="43496FE5" w14:textId="77777777" w:rsidR="00ED54A7" w:rsidRPr="00501927" w:rsidRDefault="00ED54A7" w:rsidP="00ED54A7">
      <w:pPr>
        <w:pStyle w:val="af4"/>
        <w:spacing w:before="0" w:beforeAutospacing="0" w:after="0" w:afterAutospacing="0" w:line="276" w:lineRule="auto"/>
        <w:ind w:firstLine="284"/>
        <w:jc w:val="both"/>
      </w:pPr>
      <w:r w:rsidRPr="00501927">
        <w:t>- Статус краевой инновационной площадки в образовании Пермского края «Цифровая сетевая школа как главный ресурс использования информационных образовательных технологий и элемент современной информационно-образовательной среды»/ АНО ДПО «Институт инновационной образовательной п</w:t>
      </w:r>
      <w:r w:rsidR="005C4355">
        <w:t>олитики и права «ЭВРИКА – Пермь»</w:t>
      </w:r>
      <w:r w:rsidRPr="00501927">
        <w:t xml:space="preserve"> Приказ №54-С  от 17.06.2019г</w:t>
      </w:r>
      <w:r w:rsidR="003A706B">
        <w:t>.</w:t>
      </w:r>
    </w:p>
    <w:p w14:paraId="73568F69" w14:textId="77777777" w:rsidR="00ED54A7" w:rsidRPr="00501927" w:rsidRDefault="00ED54A7" w:rsidP="00ED54A7">
      <w:pPr>
        <w:spacing w:after="0"/>
        <w:jc w:val="both"/>
        <w:rPr>
          <w:rFonts w:ascii="Times New Roman" w:hAnsi="Times New Roman" w:cs="Times New Roman"/>
          <w:sz w:val="24"/>
          <w:szCs w:val="24"/>
        </w:rPr>
      </w:pPr>
      <w:r w:rsidRPr="00501927">
        <w:rPr>
          <w:rFonts w:ascii="Times New Roman" w:hAnsi="Times New Roman" w:cs="Times New Roman"/>
          <w:sz w:val="24"/>
          <w:szCs w:val="24"/>
        </w:rPr>
        <w:t xml:space="preserve">  - Управленческий проект «Цифровая школа – ключ к успешному образованию». Цифровая сетевая школа как главный ресурс использования информационных образовательных технологий и элемент современной привлекательной образовательной среды для разных категорий детей. 2018-2021гг.</w:t>
      </w:r>
    </w:p>
    <w:p w14:paraId="5AC8AC93" w14:textId="77777777" w:rsidR="00ED54A7" w:rsidRPr="00501927" w:rsidRDefault="00ED54A7" w:rsidP="00ED54A7">
      <w:pPr>
        <w:spacing w:after="0"/>
        <w:jc w:val="both"/>
        <w:rPr>
          <w:rFonts w:ascii="Times New Roman" w:hAnsi="Times New Roman" w:cs="Times New Roman"/>
          <w:sz w:val="24"/>
          <w:szCs w:val="24"/>
        </w:rPr>
      </w:pPr>
      <w:r w:rsidRPr="00501927">
        <w:rPr>
          <w:rFonts w:ascii="Times New Roman" w:hAnsi="Times New Roman" w:cs="Times New Roman"/>
          <w:sz w:val="24"/>
          <w:szCs w:val="24"/>
        </w:rPr>
        <w:t>Приказ управления образования ДМР от 18.12.2018 № СЭД-265-01-06-257 «О присвоении образовательным организациям статуса «Муниципальный проект».</w:t>
      </w:r>
    </w:p>
    <w:p w14:paraId="5F915FF0" w14:textId="77777777" w:rsidR="00ED54A7" w:rsidRPr="00501927" w:rsidRDefault="00ED54A7" w:rsidP="00ED54A7">
      <w:pPr>
        <w:spacing w:after="0"/>
        <w:ind w:left="34" w:right="142"/>
        <w:jc w:val="both"/>
        <w:rPr>
          <w:rFonts w:ascii="Times New Roman" w:hAnsi="Times New Roman" w:cs="Times New Roman"/>
          <w:sz w:val="24"/>
          <w:szCs w:val="24"/>
        </w:rPr>
      </w:pPr>
      <w:r w:rsidRPr="00501927">
        <w:rPr>
          <w:rFonts w:ascii="Times New Roman" w:hAnsi="Times New Roman" w:cs="Times New Roman"/>
          <w:sz w:val="24"/>
          <w:szCs w:val="24"/>
        </w:rPr>
        <w:t>- Опорная площадка в ДМР "Шахматы в школе"/ Министерство образования и науки Пермского края   Приказ Министерства образования и науки Пермского края от  17.05.2018 №СЭД-26-01-06-459.</w:t>
      </w:r>
    </w:p>
    <w:p w14:paraId="671A608A" w14:textId="77777777" w:rsidR="00ED54A7" w:rsidRPr="00501927" w:rsidRDefault="00ED54A7" w:rsidP="00ED54A7">
      <w:pPr>
        <w:spacing w:after="0"/>
        <w:ind w:right="142"/>
        <w:jc w:val="both"/>
        <w:rPr>
          <w:rFonts w:ascii="Times New Roman" w:hAnsi="Times New Roman" w:cs="Times New Roman"/>
          <w:sz w:val="24"/>
          <w:szCs w:val="24"/>
        </w:rPr>
      </w:pPr>
      <w:r w:rsidRPr="00501927">
        <w:rPr>
          <w:rFonts w:ascii="Times New Roman" w:hAnsi="Times New Roman" w:cs="Times New Roman"/>
          <w:sz w:val="24"/>
          <w:szCs w:val="24"/>
        </w:rPr>
        <w:t>- Статус «Инновационная площадка» «Модернизация воспитательной работы в современной школе посредством реализации государственного заказа – воспитание семьянина в рамках/ ЧОУ ДПО «Академия родительского образования» Выписка из решения ректората ЧОУ ДПО от 16.09.2017г.</w:t>
      </w:r>
    </w:p>
    <w:p w14:paraId="79F66C9D" w14:textId="77777777" w:rsidR="00ED54A7" w:rsidRPr="00501927" w:rsidRDefault="00ED54A7" w:rsidP="00ED54A7">
      <w:pPr>
        <w:spacing w:after="0"/>
        <w:ind w:left="34" w:right="142"/>
        <w:jc w:val="both"/>
        <w:rPr>
          <w:rFonts w:ascii="Times New Roman" w:hAnsi="Times New Roman" w:cs="Times New Roman"/>
          <w:sz w:val="24"/>
          <w:szCs w:val="24"/>
        </w:rPr>
      </w:pPr>
      <w:r w:rsidRPr="00501927">
        <w:rPr>
          <w:rFonts w:ascii="Times New Roman" w:hAnsi="Times New Roman" w:cs="Times New Roman"/>
          <w:sz w:val="24"/>
          <w:szCs w:val="24"/>
        </w:rPr>
        <w:t>- «Ресурсный центр инновационной практики»/ Присвоен статус решением научно-экспертного Совета института «Эврика-Пермь» от 12.03.2019г</w:t>
      </w:r>
      <w:r w:rsidR="003A706B">
        <w:rPr>
          <w:rFonts w:ascii="Times New Roman" w:hAnsi="Times New Roman" w:cs="Times New Roman"/>
          <w:sz w:val="24"/>
          <w:szCs w:val="24"/>
        </w:rPr>
        <w:t>.</w:t>
      </w:r>
    </w:p>
    <w:p w14:paraId="7DB1C51B" w14:textId="77777777" w:rsidR="00ED54A7" w:rsidRPr="00501927" w:rsidRDefault="00ED54A7" w:rsidP="00ED54A7">
      <w:pPr>
        <w:spacing w:after="0"/>
        <w:ind w:left="34" w:right="142"/>
        <w:jc w:val="both"/>
        <w:rPr>
          <w:rFonts w:ascii="Times New Roman" w:hAnsi="Times New Roman" w:cs="Times New Roman"/>
          <w:sz w:val="24"/>
          <w:szCs w:val="24"/>
        </w:rPr>
      </w:pPr>
      <w:r w:rsidRPr="00501927">
        <w:rPr>
          <w:rFonts w:ascii="Times New Roman" w:hAnsi="Times New Roman" w:cs="Times New Roman"/>
          <w:sz w:val="24"/>
          <w:szCs w:val="24"/>
        </w:rPr>
        <w:t>- Муниципальный проект «Школа добрых дел». Родительское образование, волонтерство/ Приказ управления образования ДМР от 18.12.2019 № СЭД-265-01-06-257 «О присвоении образовательным организациям статуса «Муниципальный проект».</w:t>
      </w:r>
    </w:p>
    <w:p w14:paraId="27E3A99A" w14:textId="77777777" w:rsidR="00ED54A7" w:rsidRPr="00501927" w:rsidRDefault="00ED54A7" w:rsidP="00ED54A7">
      <w:pPr>
        <w:spacing w:after="0"/>
        <w:ind w:left="34"/>
        <w:jc w:val="both"/>
        <w:rPr>
          <w:rFonts w:ascii="Times New Roman" w:hAnsi="Times New Roman" w:cs="Times New Roman"/>
          <w:sz w:val="24"/>
          <w:szCs w:val="24"/>
        </w:rPr>
      </w:pPr>
      <w:r w:rsidRPr="00501927">
        <w:rPr>
          <w:rFonts w:ascii="Times New Roman" w:hAnsi="Times New Roman" w:cs="Times New Roman"/>
          <w:sz w:val="24"/>
          <w:szCs w:val="24"/>
        </w:rPr>
        <w:t>- Проект: «Школьный музей: создаем историю вместе». Школьный музей как центр формирования воспитательного пространства образовательного учреждения. Приказ управления образования ДМР от 18.12.2019 № СЭД - 265-01-06-257 «О присвоении образовательным организациям статуса «Муниципальный проект».</w:t>
      </w:r>
    </w:p>
    <w:p w14:paraId="63EE381C" w14:textId="77777777" w:rsidR="00ED54A7" w:rsidRPr="00501927" w:rsidRDefault="00ED54A7" w:rsidP="00ED54A7">
      <w:pPr>
        <w:spacing w:after="0"/>
        <w:ind w:left="34"/>
        <w:jc w:val="both"/>
        <w:rPr>
          <w:rFonts w:ascii="Times New Roman" w:hAnsi="Times New Roman" w:cs="Times New Roman"/>
          <w:sz w:val="24"/>
          <w:szCs w:val="24"/>
        </w:rPr>
      </w:pPr>
      <w:r w:rsidRPr="00501927">
        <w:rPr>
          <w:rFonts w:ascii="Times New Roman" w:hAnsi="Times New Roman" w:cs="Times New Roman"/>
          <w:sz w:val="24"/>
          <w:szCs w:val="24"/>
        </w:rPr>
        <w:t xml:space="preserve">- Проект </w:t>
      </w:r>
      <w:r w:rsidR="003A706B">
        <w:rPr>
          <w:rFonts w:ascii="Times New Roman" w:hAnsi="Times New Roman" w:cs="Times New Roman"/>
          <w:sz w:val="24"/>
          <w:szCs w:val="24"/>
        </w:rPr>
        <w:t>«</w:t>
      </w:r>
      <w:r w:rsidRPr="00501927">
        <w:rPr>
          <w:rFonts w:ascii="Times New Roman" w:hAnsi="Times New Roman" w:cs="Times New Roman"/>
          <w:sz w:val="24"/>
          <w:szCs w:val="24"/>
        </w:rPr>
        <w:t>ЛИК: Личность. Интеллект. Кадет</w:t>
      </w:r>
      <w:r w:rsidR="003A706B">
        <w:rPr>
          <w:rFonts w:ascii="Times New Roman" w:hAnsi="Times New Roman" w:cs="Times New Roman"/>
          <w:sz w:val="24"/>
          <w:szCs w:val="24"/>
        </w:rPr>
        <w:t>»</w:t>
      </w:r>
      <w:r w:rsidRPr="00501927">
        <w:rPr>
          <w:rFonts w:ascii="Times New Roman" w:hAnsi="Times New Roman" w:cs="Times New Roman"/>
          <w:sz w:val="24"/>
          <w:szCs w:val="24"/>
        </w:rPr>
        <w:t xml:space="preserve">. </w:t>
      </w:r>
    </w:p>
    <w:p w14:paraId="44EB68BB" w14:textId="77777777" w:rsidR="00ED54A7" w:rsidRPr="00501927" w:rsidRDefault="003A706B" w:rsidP="00ED54A7">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ED54A7" w:rsidRPr="00501927">
        <w:rPr>
          <w:rFonts w:ascii="Times New Roman" w:hAnsi="Times New Roman" w:cs="Times New Roman"/>
          <w:sz w:val="24"/>
          <w:szCs w:val="24"/>
        </w:rPr>
        <w:t>Краевой проект «Развитие культуры и массового спорта в Пермском крае».</w:t>
      </w:r>
    </w:p>
    <w:p w14:paraId="161DB09E" w14:textId="77777777" w:rsidR="00ED54A7" w:rsidRPr="00501927" w:rsidRDefault="00ED54A7" w:rsidP="00ED54A7">
      <w:pPr>
        <w:spacing w:after="0"/>
        <w:jc w:val="both"/>
        <w:rPr>
          <w:rFonts w:ascii="Times New Roman" w:hAnsi="Times New Roman" w:cs="Times New Roman"/>
          <w:sz w:val="24"/>
          <w:szCs w:val="24"/>
        </w:rPr>
      </w:pPr>
    </w:p>
    <w:p w14:paraId="0C0D5958" w14:textId="77777777" w:rsidR="00ED54A7" w:rsidRPr="00501927" w:rsidRDefault="00ED54A7" w:rsidP="00ED54A7">
      <w:pPr>
        <w:pStyle w:val="ae"/>
        <w:spacing w:after="0"/>
        <w:ind w:left="0"/>
        <w:jc w:val="both"/>
        <w:rPr>
          <w:rFonts w:ascii="Times New Roman" w:hAnsi="Times New Roman" w:cs="Times New Roman"/>
          <w:b/>
          <w:sz w:val="24"/>
          <w:szCs w:val="24"/>
          <w:u w:val="single"/>
        </w:rPr>
      </w:pPr>
      <w:r w:rsidRPr="00501927">
        <w:rPr>
          <w:rFonts w:ascii="Times New Roman" w:hAnsi="Times New Roman" w:cs="Times New Roman"/>
          <w:b/>
          <w:sz w:val="24"/>
          <w:szCs w:val="24"/>
          <w:u w:val="single"/>
        </w:rPr>
        <w:t>МБОУ «Дивьинская СОШ»</w:t>
      </w:r>
    </w:p>
    <w:p w14:paraId="7729446E" w14:textId="77777777" w:rsidR="00ED54A7" w:rsidRPr="00501927" w:rsidRDefault="00ED54A7" w:rsidP="00ED54A7">
      <w:pPr>
        <w:pStyle w:val="ae"/>
        <w:spacing w:after="0"/>
        <w:ind w:left="0"/>
        <w:jc w:val="both"/>
        <w:rPr>
          <w:rFonts w:ascii="Times New Roman" w:hAnsi="Times New Roman" w:cs="Times New Roman"/>
          <w:sz w:val="24"/>
          <w:szCs w:val="24"/>
        </w:rPr>
      </w:pPr>
      <w:r w:rsidRPr="00501927">
        <w:rPr>
          <w:rFonts w:ascii="Times New Roman" w:hAnsi="Times New Roman" w:cs="Times New Roman"/>
          <w:b/>
          <w:sz w:val="24"/>
          <w:szCs w:val="24"/>
        </w:rPr>
        <w:t xml:space="preserve">- </w:t>
      </w:r>
      <w:r w:rsidRPr="00501927">
        <w:rPr>
          <w:rFonts w:ascii="Times New Roman" w:hAnsi="Times New Roman" w:cs="Times New Roman"/>
          <w:sz w:val="24"/>
          <w:szCs w:val="24"/>
        </w:rPr>
        <w:t xml:space="preserve">Инновационная площадка Всероссийского проекта </w:t>
      </w:r>
      <w:r w:rsidR="003A706B">
        <w:rPr>
          <w:rFonts w:ascii="Times New Roman" w:hAnsi="Times New Roman" w:cs="Times New Roman"/>
          <w:sz w:val="24"/>
          <w:szCs w:val="24"/>
        </w:rPr>
        <w:t>«</w:t>
      </w:r>
      <w:r w:rsidRPr="00501927">
        <w:rPr>
          <w:rFonts w:ascii="Times New Roman" w:hAnsi="Times New Roman" w:cs="Times New Roman"/>
          <w:sz w:val="24"/>
          <w:szCs w:val="24"/>
        </w:rPr>
        <w:t>Самбо в школу</w:t>
      </w:r>
      <w:r w:rsidR="003A706B">
        <w:rPr>
          <w:rFonts w:ascii="Times New Roman" w:hAnsi="Times New Roman" w:cs="Times New Roman"/>
          <w:sz w:val="24"/>
          <w:szCs w:val="24"/>
        </w:rPr>
        <w:t>».</w:t>
      </w:r>
    </w:p>
    <w:p w14:paraId="05332A66" w14:textId="77777777" w:rsidR="00ED54A7" w:rsidRPr="00501927" w:rsidRDefault="00ED54A7" w:rsidP="00ED54A7">
      <w:pPr>
        <w:pStyle w:val="ae"/>
        <w:spacing w:after="0"/>
        <w:ind w:left="0"/>
        <w:jc w:val="both"/>
        <w:rPr>
          <w:rFonts w:ascii="Times New Roman" w:hAnsi="Times New Roman" w:cs="Times New Roman"/>
          <w:sz w:val="24"/>
          <w:szCs w:val="24"/>
        </w:rPr>
      </w:pPr>
      <w:r w:rsidRPr="00501927">
        <w:rPr>
          <w:rFonts w:ascii="Times New Roman" w:hAnsi="Times New Roman" w:cs="Times New Roman"/>
          <w:sz w:val="24"/>
          <w:szCs w:val="24"/>
        </w:rPr>
        <w:t>- Организация деятельности в рамках модели сетевого партнерства общеобразовательных организаций, являющихся Центрами инновационного опыт</w:t>
      </w:r>
      <w:r w:rsidR="005C4355">
        <w:rPr>
          <w:rFonts w:ascii="Times New Roman" w:hAnsi="Times New Roman" w:cs="Times New Roman"/>
          <w:sz w:val="24"/>
          <w:szCs w:val="24"/>
        </w:rPr>
        <w:t>а</w:t>
      </w:r>
      <w:r w:rsidRPr="00501927">
        <w:rPr>
          <w:rFonts w:ascii="Times New Roman" w:hAnsi="Times New Roman" w:cs="Times New Roman"/>
          <w:sz w:val="24"/>
          <w:szCs w:val="24"/>
        </w:rPr>
        <w:t xml:space="preserve"> с общеобразовательными организациями, имеющими низкие образовательные результаты</w:t>
      </w:r>
      <w:r w:rsidR="003A706B">
        <w:rPr>
          <w:rFonts w:ascii="Times New Roman" w:hAnsi="Times New Roman" w:cs="Times New Roman"/>
          <w:sz w:val="24"/>
          <w:szCs w:val="24"/>
        </w:rPr>
        <w:t>.</w:t>
      </w:r>
      <w:r w:rsidRPr="00501927">
        <w:rPr>
          <w:rFonts w:ascii="Times New Roman" w:hAnsi="Times New Roman" w:cs="Times New Roman"/>
          <w:sz w:val="24"/>
          <w:szCs w:val="24"/>
        </w:rPr>
        <w:t xml:space="preserve"> </w:t>
      </w:r>
    </w:p>
    <w:p w14:paraId="16EE370A" w14:textId="77777777" w:rsidR="00ED54A7" w:rsidRPr="00501927" w:rsidRDefault="00ED54A7" w:rsidP="00ED54A7">
      <w:pPr>
        <w:pStyle w:val="ae"/>
        <w:spacing w:after="0"/>
        <w:ind w:left="0"/>
        <w:jc w:val="both"/>
        <w:rPr>
          <w:rFonts w:ascii="Times New Roman" w:hAnsi="Times New Roman" w:cs="Times New Roman"/>
          <w:b/>
          <w:sz w:val="24"/>
          <w:szCs w:val="24"/>
        </w:rPr>
      </w:pPr>
      <w:r w:rsidRPr="00501927">
        <w:rPr>
          <w:rFonts w:ascii="Times New Roman" w:hAnsi="Times New Roman" w:cs="Times New Roman"/>
          <w:sz w:val="24"/>
          <w:szCs w:val="24"/>
        </w:rPr>
        <w:t>- Апробация решения по автоматизации процесса составления расписания в системе ЭПОС.</w:t>
      </w:r>
    </w:p>
    <w:p w14:paraId="4BC24603" w14:textId="77777777" w:rsidR="00ED54A7" w:rsidRPr="00501927" w:rsidRDefault="00ED54A7" w:rsidP="00ED54A7">
      <w:pPr>
        <w:spacing w:after="0"/>
        <w:jc w:val="both"/>
        <w:rPr>
          <w:rFonts w:ascii="Times New Roman" w:hAnsi="Times New Roman" w:cs="Times New Roman"/>
          <w:sz w:val="24"/>
          <w:szCs w:val="24"/>
        </w:rPr>
      </w:pPr>
    </w:p>
    <w:p w14:paraId="7704B096" w14:textId="77777777" w:rsidR="00ED54A7" w:rsidRPr="00501927" w:rsidRDefault="00ED54A7" w:rsidP="00ED54A7">
      <w:pPr>
        <w:spacing w:after="0" w:line="240" w:lineRule="auto"/>
        <w:jc w:val="both"/>
        <w:rPr>
          <w:rFonts w:ascii="Times New Roman" w:eastAsia="Times New Roman" w:hAnsi="Times New Roman" w:cs="Calibri"/>
          <w:sz w:val="24"/>
          <w:szCs w:val="24"/>
        </w:rPr>
      </w:pPr>
      <w:r w:rsidRPr="00501927">
        <w:rPr>
          <w:rFonts w:ascii="Times New Roman" w:eastAsia="Times New Roman" w:hAnsi="Times New Roman" w:cs="Calibri"/>
          <w:b/>
          <w:sz w:val="24"/>
          <w:szCs w:val="24"/>
          <w:u w:val="single"/>
        </w:rPr>
        <w:t>МБДОУ «ЦРР «ДДС №11»</w:t>
      </w:r>
      <w:r w:rsidRPr="00501927">
        <w:rPr>
          <w:rFonts w:ascii="Times New Roman" w:eastAsia="Times New Roman" w:hAnsi="Times New Roman" w:cs="Calibri"/>
          <w:sz w:val="24"/>
          <w:szCs w:val="24"/>
        </w:rPr>
        <w:t xml:space="preserve"> </w:t>
      </w:r>
    </w:p>
    <w:p w14:paraId="09F75FFC" w14:textId="77777777" w:rsidR="00ED54A7" w:rsidRPr="00501927" w:rsidRDefault="00ED54A7" w:rsidP="00ED54A7">
      <w:pPr>
        <w:spacing w:after="0" w:line="240" w:lineRule="auto"/>
        <w:jc w:val="both"/>
        <w:rPr>
          <w:rFonts w:ascii="Times New Roman" w:eastAsia="Times New Roman" w:hAnsi="Times New Roman" w:cs="Calibri"/>
          <w:sz w:val="24"/>
          <w:szCs w:val="24"/>
        </w:rPr>
      </w:pPr>
      <w:r w:rsidRPr="00501927">
        <w:rPr>
          <w:rFonts w:ascii="Times New Roman" w:eastAsia="Times New Roman" w:hAnsi="Times New Roman" w:cs="Calibri"/>
          <w:sz w:val="24"/>
          <w:szCs w:val="24"/>
        </w:rPr>
        <w:t>- Краевая базовая площадка «Познавательное развитие детей  на основе технического конструирования в Добрянском городском округе»</w:t>
      </w:r>
      <w:r w:rsidR="003A706B">
        <w:rPr>
          <w:rFonts w:ascii="Times New Roman" w:eastAsia="Times New Roman" w:hAnsi="Times New Roman" w:cs="Calibri"/>
          <w:sz w:val="24"/>
          <w:szCs w:val="24"/>
        </w:rPr>
        <w:t>.</w:t>
      </w:r>
    </w:p>
    <w:p w14:paraId="7229F2D4" w14:textId="77777777" w:rsidR="0094767C" w:rsidRDefault="0094767C" w:rsidP="00ED54A7">
      <w:pPr>
        <w:spacing w:after="0" w:line="240" w:lineRule="auto"/>
        <w:jc w:val="both"/>
        <w:rPr>
          <w:rFonts w:ascii="Times New Roman" w:eastAsia="Times New Roman" w:hAnsi="Times New Roman" w:cs="Calibri"/>
          <w:b/>
          <w:sz w:val="24"/>
          <w:szCs w:val="24"/>
          <w:u w:val="single"/>
        </w:rPr>
      </w:pPr>
    </w:p>
    <w:p w14:paraId="4E559644" w14:textId="77777777" w:rsidR="00ED54A7" w:rsidRPr="00501927" w:rsidRDefault="00ED54A7" w:rsidP="00ED54A7">
      <w:pPr>
        <w:spacing w:after="0" w:line="240" w:lineRule="auto"/>
        <w:jc w:val="both"/>
        <w:rPr>
          <w:rFonts w:ascii="Times New Roman" w:eastAsia="Times New Roman" w:hAnsi="Times New Roman" w:cs="Calibri"/>
          <w:b/>
          <w:sz w:val="24"/>
          <w:szCs w:val="24"/>
          <w:u w:val="single"/>
        </w:rPr>
      </w:pPr>
      <w:r w:rsidRPr="00501927">
        <w:rPr>
          <w:rFonts w:ascii="Times New Roman" w:eastAsia="Times New Roman" w:hAnsi="Times New Roman" w:cs="Calibri"/>
          <w:b/>
          <w:sz w:val="24"/>
          <w:szCs w:val="24"/>
          <w:u w:val="single"/>
        </w:rPr>
        <w:t>МБДОУ «ЦРР ДДС №15»</w:t>
      </w:r>
    </w:p>
    <w:p w14:paraId="4472943B" w14:textId="77777777" w:rsidR="00ED54A7" w:rsidRPr="00501927" w:rsidRDefault="00ED54A7" w:rsidP="00ED54A7">
      <w:pPr>
        <w:spacing w:after="0" w:line="240" w:lineRule="auto"/>
        <w:jc w:val="both"/>
        <w:rPr>
          <w:rFonts w:ascii="Times New Roman" w:eastAsia="Times New Roman" w:hAnsi="Times New Roman" w:cs="Calibri"/>
          <w:sz w:val="24"/>
          <w:szCs w:val="24"/>
        </w:rPr>
      </w:pPr>
      <w:r w:rsidRPr="00501927">
        <w:rPr>
          <w:rFonts w:ascii="Times New Roman" w:eastAsia="Times New Roman" w:hAnsi="Times New Roman" w:cs="Calibri"/>
          <w:sz w:val="24"/>
          <w:szCs w:val="24"/>
        </w:rPr>
        <w:t>- Инновационная площадка Федерального института современного образования АО «ЭЛТИ КУДИЦ» по теме «Развитие компетенций в соответствии с программой “Kidskills” и “Juniorskills” средствами STEM-образования (проект “STEM-skills”)» Приказ №3 / ФИСО – 22 о</w:t>
      </w:r>
      <w:r w:rsidR="003A706B">
        <w:rPr>
          <w:rFonts w:ascii="Times New Roman" w:eastAsia="Times New Roman" w:hAnsi="Times New Roman" w:cs="Calibri"/>
          <w:sz w:val="24"/>
          <w:szCs w:val="24"/>
        </w:rPr>
        <w:t>т 31 января 2022 г.</w:t>
      </w:r>
    </w:p>
    <w:p w14:paraId="7AAD79FD" w14:textId="77777777" w:rsidR="00ED54A7" w:rsidRPr="00501927" w:rsidRDefault="00ED54A7" w:rsidP="00ED54A7">
      <w:pPr>
        <w:spacing w:after="0" w:line="240" w:lineRule="auto"/>
        <w:jc w:val="both"/>
        <w:rPr>
          <w:rFonts w:ascii="Times New Roman" w:eastAsia="Times New Roman" w:hAnsi="Times New Roman" w:cs="Calibri"/>
          <w:sz w:val="24"/>
          <w:szCs w:val="24"/>
        </w:rPr>
      </w:pPr>
      <w:r w:rsidRPr="00501927">
        <w:rPr>
          <w:rFonts w:ascii="Times New Roman" w:eastAsia="Times New Roman" w:hAnsi="Times New Roman" w:cs="Calibri"/>
          <w:sz w:val="24"/>
          <w:szCs w:val="24"/>
        </w:rPr>
        <w:t>- Краевая пилотная площадка по реализации ФГОС ДО Приказ Министерства образования и науки Пермского края от 12.04 2016 г.,</w:t>
      </w:r>
      <w:r w:rsidR="003A706B">
        <w:rPr>
          <w:rFonts w:ascii="Times New Roman" w:eastAsia="Times New Roman" w:hAnsi="Times New Roman" w:cs="Calibri"/>
          <w:sz w:val="24"/>
          <w:szCs w:val="24"/>
        </w:rPr>
        <w:t xml:space="preserve"> </w:t>
      </w:r>
      <w:r w:rsidRPr="00501927">
        <w:rPr>
          <w:rFonts w:ascii="Times New Roman" w:eastAsia="Times New Roman" w:hAnsi="Times New Roman" w:cs="Calibri"/>
          <w:sz w:val="24"/>
          <w:szCs w:val="24"/>
        </w:rPr>
        <w:t>СЭД-26-01-06-229 с 12.04.2016 г</w:t>
      </w:r>
      <w:r w:rsidR="003A706B">
        <w:rPr>
          <w:rFonts w:ascii="Times New Roman" w:eastAsia="Times New Roman" w:hAnsi="Times New Roman" w:cs="Calibri"/>
          <w:sz w:val="24"/>
          <w:szCs w:val="24"/>
        </w:rPr>
        <w:t>.</w:t>
      </w:r>
    </w:p>
    <w:p w14:paraId="6C2DE7F4" w14:textId="77777777" w:rsidR="00ED54A7" w:rsidRPr="00501927" w:rsidRDefault="00ED54A7" w:rsidP="00ED54A7">
      <w:pPr>
        <w:spacing w:after="0" w:line="240" w:lineRule="auto"/>
        <w:jc w:val="both"/>
        <w:rPr>
          <w:rFonts w:ascii="Times New Roman" w:eastAsia="Times New Roman" w:hAnsi="Times New Roman" w:cs="Calibri"/>
          <w:sz w:val="24"/>
          <w:szCs w:val="24"/>
        </w:rPr>
      </w:pPr>
      <w:r w:rsidRPr="00501927">
        <w:rPr>
          <w:rFonts w:ascii="Times New Roman" w:eastAsia="Times New Roman" w:hAnsi="Times New Roman" w:cs="Calibri"/>
          <w:sz w:val="24"/>
          <w:szCs w:val="24"/>
        </w:rPr>
        <w:t xml:space="preserve">- Муниципальная стажировочная площадка СТУДИЯ "IT-педагог" Приказ управления образования Администрации Добрянского городского округа </w:t>
      </w:r>
      <w:r w:rsidR="003A706B">
        <w:rPr>
          <w:rFonts w:ascii="Times New Roman" w:eastAsia="Times New Roman" w:hAnsi="Times New Roman" w:cs="Calibri"/>
          <w:sz w:val="24"/>
          <w:szCs w:val="24"/>
        </w:rPr>
        <w:t xml:space="preserve">от </w:t>
      </w:r>
      <w:r w:rsidRPr="00501927">
        <w:rPr>
          <w:rFonts w:ascii="Times New Roman" w:eastAsia="Times New Roman" w:hAnsi="Times New Roman" w:cs="Calibri"/>
          <w:sz w:val="24"/>
          <w:szCs w:val="24"/>
        </w:rPr>
        <w:t>14.05.2021 г</w:t>
      </w:r>
      <w:r w:rsidR="003A706B">
        <w:rPr>
          <w:rFonts w:ascii="Times New Roman" w:eastAsia="Times New Roman" w:hAnsi="Times New Roman" w:cs="Calibri"/>
          <w:sz w:val="24"/>
          <w:szCs w:val="24"/>
        </w:rPr>
        <w:t>.</w:t>
      </w:r>
      <w:r w:rsidRPr="00501927">
        <w:rPr>
          <w:rFonts w:ascii="Times New Roman" w:eastAsia="Times New Roman" w:hAnsi="Times New Roman" w:cs="Calibri"/>
          <w:sz w:val="24"/>
          <w:szCs w:val="24"/>
        </w:rPr>
        <w:t xml:space="preserve"> №98</w:t>
      </w:r>
      <w:r w:rsidR="003A706B">
        <w:rPr>
          <w:rFonts w:ascii="Times New Roman" w:eastAsia="Times New Roman" w:hAnsi="Times New Roman" w:cs="Calibri"/>
          <w:sz w:val="24"/>
          <w:szCs w:val="24"/>
        </w:rPr>
        <w:t>.</w:t>
      </w:r>
    </w:p>
    <w:p w14:paraId="38285E06" w14:textId="77777777" w:rsidR="00ED54A7" w:rsidRPr="00501927" w:rsidRDefault="00ED54A7" w:rsidP="00ED54A7">
      <w:pPr>
        <w:spacing w:after="0" w:line="240" w:lineRule="auto"/>
        <w:jc w:val="both"/>
        <w:rPr>
          <w:rFonts w:ascii="Times New Roman" w:eastAsia="Times New Roman" w:hAnsi="Times New Roman" w:cs="Calibri"/>
          <w:sz w:val="24"/>
          <w:szCs w:val="24"/>
        </w:rPr>
      </w:pPr>
    </w:p>
    <w:p w14:paraId="7FABD2AF" w14:textId="77777777" w:rsidR="00ED54A7" w:rsidRPr="00501927" w:rsidRDefault="00ED54A7" w:rsidP="00ED54A7">
      <w:pPr>
        <w:spacing w:after="0" w:line="240" w:lineRule="auto"/>
        <w:jc w:val="both"/>
        <w:rPr>
          <w:rFonts w:ascii="Times New Roman" w:eastAsia="Times New Roman" w:hAnsi="Times New Roman" w:cs="Calibri"/>
          <w:sz w:val="24"/>
          <w:szCs w:val="24"/>
        </w:rPr>
      </w:pPr>
      <w:r w:rsidRPr="00501927">
        <w:rPr>
          <w:rFonts w:ascii="Times New Roman" w:eastAsia="Times New Roman" w:hAnsi="Times New Roman" w:cs="Calibri"/>
          <w:b/>
          <w:sz w:val="24"/>
          <w:szCs w:val="24"/>
          <w:u w:val="single"/>
        </w:rPr>
        <w:t>МБДОУ «ДДС №16 ПроУспех»</w:t>
      </w:r>
      <w:r w:rsidRPr="00501927">
        <w:rPr>
          <w:rFonts w:ascii="Times New Roman" w:eastAsia="Times New Roman" w:hAnsi="Times New Roman" w:cs="Calibri"/>
          <w:sz w:val="24"/>
          <w:szCs w:val="24"/>
        </w:rPr>
        <w:t xml:space="preserve"> </w:t>
      </w:r>
    </w:p>
    <w:p w14:paraId="7DBE80DA" w14:textId="77777777" w:rsidR="00ED54A7" w:rsidRPr="00501927" w:rsidRDefault="00ED54A7" w:rsidP="00ED54A7">
      <w:pPr>
        <w:spacing w:after="0" w:line="240" w:lineRule="auto"/>
        <w:jc w:val="both"/>
        <w:rPr>
          <w:rFonts w:ascii="Times New Roman" w:eastAsia="Times New Roman" w:hAnsi="Times New Roman" w:cs="Calibri"/>
          <w:sz w:val="24"/>
          <w:szCs w:val="24"/>
        </w:rPr>
      </w:pPr>
      <w:r w:rsidRPr="00501927">
        <w:rPr>
          <w:rFonts w:ascii="Times New Roman" w:eastAsia="Times New Roman" w:hAnsi="Times New Roman" w:cs="Calibri"/>
          <w:sz w:val="24"/>
          <w:szCs w:val="24"/>
        </w:rPr>
        <w:t>- Федеральная инновационная площадка ФГУ ФНЦ НИИСИ РАН «Апробация и внедрение основ алгоритмизации и программирования для дошкольников и младших школьников в цифровой образовательной среде ПиктоМир». Приказ Минобрнауки от 23.03.2021г. № П-61.</w:t>
      </w:r>
    </w:p>
    <w:p w14:paraId="10622003" w14:textId="77777777" w:rsidR="00ED54A7" w:rsidRPr="00501927" w:rsidRDefault="00ED54A7" w:rsidP="00ED54A7">
      <w:pPr>
        <w:spacing w:after="0" w:line="240" w:lineRule="auto"/>
        <w:jc w:val="both"/>
        <w:rPr>
          <w:rFonts w:ascii="Times New Roman" w:eastAsia="Times New Roman" w:hAnsi="Times New Roman" w:cs="Calibri"/>
          <w:sz w:val="24"/>
          <w:szCs w:val="24"/>
        </w:rPr>
      </w:pPr>
      <w:r w:rsidRPr="00501927">
        <w:rPr>
          <w:rFonts w:ascii="Times New Roman" w:eastAsia="Times New Roman" w:hAnsi="Times New Roman" w:cs="Calibri"/>
          <w:sz w:val="24"/>
          <w:szCs w:val="24"/>
        </w:rPr>
        <w:t xml:space="preserve">- Краевая опорная организация,  по духовно-нравственному воспитанию детей дошкольного возраста «Разработка программно-методических материалов к региональной программе по духовно-нравственному воспитанию детей дошкольного возраста </w:t>
      </w:r>
      <w:r w:rsidR="003A706B">
        <w:rPr>
          <w:rFonts w:ascii="Times New Roman" w:eastAsia="Times New Roman" w:hAnsi="Times New Roman" w:cs="Calibri"/>
          <w:sz w:val="24"/>
          <w:szCs w:val="24"/>
        </w:rPr>
        <w:t>«</w:t>
      </w:r>
      <w:r w:rsidRPr="00501927">
        <w:rPr>
          <w:rFonts w:ascii="Times New Roman" w:eastAsia="Times New Roman" w:hAnsi="Times New Roman" w:cs="Calibri"/>
          <w:sz w:val="24"/>
          <w:szCs w:val="24"/>
        </w:rPr>
        <w:t>Живые узелки</w:t>
      </w:r>
      <w:r w:rsidR="003A706B">
        <w:rPr>
          <w:rFonts w:ascii="Times New Roman" w:eastAsia="Times New Roman" w:hAnsi="Times New Roman" w:cs="Calibri"/>
          <w:sz w:val="24"/>
          <w:szCs w:val="24"/>
        </w:rPr>
        <w:t xml:space="preserve">» от </w:t>
      </w:r>
      <w:r w:rsidRPr="00501927">
        <w:rPr>
          <w:rFonts w:ascii="Times New Roman" w:eastAsia="Times New Roman" w:hAnsi="Times New Roman" w:cs="Calibri"/>
          <w:sz w:val="24"/>
          <w:szCs w:val="24"/>
        </w:rPr>
        <w:t>07.06.2019г. № СЭД-26-01-06-590 на 2019-2020 уч.год</w:t>
      </w:r>
      <w:r w:rsidR="003A706B">
        <w:rPr>
          <w:rFonts w:ascii="Times New Roman" w:eastAsia="Times New Roman" w:hAnsi="Times New Roman" w:cs="Calibri"/>
          <w:sz w:val="24"/>
          <w:szCs w:val="24"/>
        </w:rPr>
        <w:t>.</w:t>
      </w:r>
    </w:p>
    <w:p w14:paraId="1F72CD76" w14:textId="77777777" w:rsidR="00ED54A7" w:rsidRPr="00501927" w:rsidRDefault="00ED54A7" w:rsidP="00ED54A7">
      <w:pPr>
        <w:spacing w:after="0" w:line="240" w:lineRule="auto"/>
        <w:jc w:val="both"/>
        <w:rPr>
          <w:rFonts w:ascii="Times New Roman" w:eastAsia="Times New Roman" w:hAnsi="Times New Roman" w:cs="Calibri"/>
          <w:sz w:val="24"/>
          <w:szCs w:val="24"/>
        </w:rPr>
      </w:pPr>
      <w:r w:rsidRPr="00501927">
        <w:rPr>
          <w:rFonts w:ascii="Times New Roman" w:eastAsia="Times New Roman" w:hAnsi="Times New Roman" w:cs="Calibri"/>
          <w:sz w:val="24"/>
          <w:szCs w:val="24"/>
        </w:rPr>
        <w:t xml:space="preserve">- Муниципальная стажировочная площадка «Внедрение муниципальной модели речевого развития детей дошкольного возраста» Приказ управления образования Администрации Добрянского городского округа </w:t>
      </w:r>
      <w:r w:rsidR="003A706B">
        <w:rPr>
          <w:rFonts w:ascii="Times New Roman" w:eastAsia="Times New Roman" w:hAnsi="Times New Roman" w:cs="Calibri"/>
          <w:sz w:val="24"/>
          <w:szCs w:val="24"/>
        </w:rPr>
        <w:t xml:space="preserve">от </w:t>
      </w:r>
      <w:r w:rsidRPr="00501927">
        <w:rPr>
          <w:rFonts w:ascii="Times New Roman" w:eastAsia="Times New Roman" w:hAnsi="Times New Roman" w:cs="Calibri"/>
          <w:sz w:val="24"/>
          <w:szCs w:val="24"/>
        </w:rPr>
        <w:t>09.12.2021г. №322</w:t>
      </w:r>
      <w:r w:rsidR="003A706B">
        <w:rPr>
          <w:rFonts w:ascii="Times New Roman" w:eastAsia="Times New Roman" w:hAnsi="Times New Roman" w:cs="Calibri"/>
          <w:sz w:val="24"/>
          <w:szCs w:val="24"/>
        </w:rPr>
        <w:t>.</w:t>
      </w:r>
    </w:p>
    <w:p w14:paraId="1240EE74" w14:textId="77777777" w:rsidR="00ED54A7" w:rsidRPr="00501927" w:rsidRDefault="00ED54A7" w:rsidP="00ED54A7">
      <w:pPr>
        <w:spacing w:after="0" w:line="240" w:lineRule="auto"/>
        <w:jc w:val="both"/>
        <w:rPr>
          <w:rFonts w:ascii="Times New Roman" w:eastAsia="Times New Roman" w:hAnsi="Times New Roman" w:cs="Calibri"/>
          <w:sz w:val="24"/>
          <w:szCs w:val="24"/>
        </w:rPr>
      </w:pPr>
    </w:p>
    <w:p w14:paraId="60088FA9" w14:textId="77777777" w:rsidR="00ED54A7" w:rsidRPr="00501927" w:rsidRDefault="00ED54A7" w:rsidP="00ED54A7">
      <w:pPr>
        <w:spacing w:after="0" w:line="240" w:lineRule="auto"/>
        <w:jc w:val="both"/>
        <w:rPr>
          <w:rFonts w:ascii="Times New Roman" w:eastAsia="Times New Roman" w:hAnsi="Times New Roman" w:cs="Calibri"/>
          <w:sz w:val="24"/>
          <w:szCs w:val="24"/>
        </w:rPr>
      </w:pPr>
      <w:r w:rsidRPr="00501927">
        <w:rPr>
          <w:rFonts w:ascii="Times New Roman" w:eastAsia="Times New Roman" w:hAnsi="Times New Roman" w:cs="Calibri"/>
          <w:b/>
          <w:sz w:val="24"/>
          <w:szCs w:val="24"/>
          <w:u w:val="single"/>
        </w:rPr>
        <w:t>МБДОУ «ДДС №21»</w:t>
      </w:r>
      <w:r w:rsidRPr="00501927">
        <w:rPr>
          <w:rFonts w:ascii="Times New Roman" w:eastAsia="Times New Roman" w:hAnsi="Times New Roman" w:cs="Calibri"/>
          <w:sz w:val="24"/>
          <w:szCs w:val="24"/>
        </w:rPr>
        <w:t xml:space="preserve"> </w:t>
      </w:r>
    </w:p>
    <w:p w14:paraId="437C3716" w14:textId="77777777" w:rsidR="00ED54A7" w:rsidRPr="00501927" w:rsidRDefault="00ED54A7" w:rsidP="00ED54A7">
      <w:pPr>
        <w:spacing w:after="0" w:line="240" w:lineRule="auto"/>
        <w:jc w:val="both"/>
        <w:rPr>
          <w:rFonts w:ascii="Times New Roman" w:eastAsia="Times New Roman" w:hAnsi="Times New Roman" w:cs="Calibri"/>
          <w:sz w:val="24"/>
          <w:szCs w:val="24"/>
        </w:rPr>
      </w:pPr>
      <w:r w:rsidRPr="00501927">
        <w:rPr>
          <w:rFonts w:ascii="Times New Roman" w:eastAsia="Times New Roman" w:hAnsi="Times New Roman" w:cs="Calibri"/>
          <w:sz w:val="24"/>
          <w:szCs w:val="24"/>
        </w:rPr>
        <w:t>- Федеральная инновационная площадка Министерства образования и науки ПК, национальный институт качества образования (НИКО) «Развитие качества дошкольного образования с использованием инструментария МКДО» Приказ №14 от 25.12.2020 года</w:t>
      </w:r>
      <w:r w:rsidR="003A706B">
        <w:rPr>
          <w:rFonts w:ascii="Times New Roman" w:eastAsia="Times New Roman" w:hAnsi="Times New Roman" w:cs="Calibri"/>
          <w:sz w:val="24"/>
          <w:szCs w:val="24"/>
        </w:rPr>
        <w:t>.</w:t>
      </w:r>
    </w:p>
    <w:p w14:paraId="0F5A2807" w14:textId="77777777" w:rsidR="00ED54A7" w:rsidRPr="00501927" w:rsidRDefault="00ED54A7" w:rsidP="00ED54A7">
      <w:pPr>
        <w:spacing w:after="0" w:line="240" w:lineRule="auto"/>
        <w:jc w:val="both"/>
        <w:rPr>
          <w:rFonts w:ascii="Times New Roman" w:eastAsia="Times New Roman" w:hAnsi="Times New Roman" w:cs="Calibri"/>
          <w:sz w:val="24"/>
          <w:szCs w:val="24"/>
        </w:rPr>
      </w:pPr>
      <w:r w:rsidRPr="00501927">
        <w:rPr>
          <w:rFonts w:ascii="Times New Roman" w:eastAsia="Times New Roman" w:hAnsi="Times New Roman" w:cs="Calibri"/>
          <w:sz w:val="24"/>
          <w:szCs w:val="24"/>
        </w:rPr>
        <w:t>- Член краевой рабочей группы «Финансовая грамотность: детский сад-школа» на базе Лаборатории образовательных технологий и программ Педагогического факультета РИНО ПГНИУ.</w:t>
      </w:r>
    </w:p>
    <w:p w14:paraId="10BE50A4" w14:textId="77777777" w:rsidR="00ED54A7" w:rsidRPr="00501927" w:rsidRDefault="00ED54A7" w:rsidP="00ED54A7">
      <w:pPr>
        <w:spacing w:after="0" w:line="240" w:lineRule="auto"/>
        <w:jc w:val="both"/>
        <w:rPr>
          <w:rFonts w:ascii="Times New Roman" w:eastAsia="Times New Roman" w:hAnsi="Times New Roman" w:cs="Calibri"/>
          <w:sz w:val="24"/>
          <w:szCs w:val="24"/>
        </w:rPr>
      </w:pPr>
    </w:p>
    <w:p w14:paraId="70284A9D" w14:textId="77777777" w:rsidR="00ED54A7" w:rsidRPr="00501927" w:rsidRDefault="00ED54A7" w:rsidP="00ED54A7">
      <w:pPr>
        <w:spacing w:after="0" w:line="240" w:lineRule="auto"/>
        <w:jc w:val="both"/>
        <w:rPr>
          <w:rFonts w:ascii="Times New Roman" w:eastAsia="Times New Roman" w:hAnsi="Times New Roman" w:cs="Calibri"/>
          <w:sz w:val="24"/>
          <w:szCs w:val="24"/>
        </w:rPr>
      </w:pPr>
      <w:r w:rsidRPr="00501927">
        <w:rPr>
          <w:rFonts w:ascii="Times New Roman" w:eastAsia="Times New Roman" w:hAnsi="Times New Roman" w:cs="Calibri"/>
          <w:b/>
          <w:sz w:val="24"/>
          <w:szCs w:val="24"/>
          <w:u w:val="single"/>
        </w:rPr>
        <w:t>МБДОУ «Полазненский ДС №7»</w:t>
      </w:r>
      <w:r w:rsidRPr="00501927">
        <w:rPr>
          <w:rFonts w:ascii="Times New Roman" w:eastAsia="Times New Roman" w:hAnsi="Times New Roman" w:cs="Calibri"/>
          <w:sz w:val="24"/>
          <w:szCs w:val="24"/>
        </w:rPr>
        <w:t xml:space="preserve"> </w:t>
      </w:r>
    </w:p>
    <w:p w14:paraId="54C35B3A" w14:textId="77777777" w:rsidR="003C575D" w:rsidRPr="00501927" w:rsidRDefault="00ED54A7" w:rsidP="00ED54A7">
      <w:pPr>
        <w:spacing w:after="0" w:line="240" w:lineRule="auto"/>
        <w:jc w:val="both"/>
      </w:pPr>
      <w:r w:rsidRPr="00501927">
        <w:rPr>
          <w:rFonts w:ascii="Times New Roman" w:eastAsia="Times New Roman" w:hAnsi="Times New Roman" w:cs="Calibri"/>
          <w:sz w:val="24"/>
          <w:szCs w:val="24"/>
        </w:rPr>
        <w:t xml:space="preserve">- Федеральная инновационная площадка АНО ДПО </w:t>
      </w:r>
      <w:r w:rsidR="003A706B">
        <w:rPr>
          <w:rFonts w:ascii="Times New Roman" w:eastAsia="Times New Roman" w:hAnsi="Times New Roman" w:cs="Calibri"/>
          <w:sz w:val="24"/>
          <w:szCs w:val="24"/>
        </w:rPr>
        <w:t>«</w:t>
      </w:r>
      <w:r w:rsidRPr="00501927">
        <w:rPr>
          <w:rFonts w:ascii="Times New Roman" w:eastAsia="Times New Roman" w:hAnsi="Times New Roman" w:cs="Calibri"/>
          <w:sz w:val="24"/>
          <w:szCs w:val="24"/>
        </w:rPr>
        <w:t xml:space="preserve">НИИ дошкольного образования </w:t>
      </w:r>
      <w:r w:rsidR="003A706B">
        <w:rPr>
          <w:rFonts w:ascii="Times New Roman" w:eastAsia="Times New Roman" w:hAnsi="Times New Roman" w:cs="Calibri"/>
          <w:sz w:val="24"/>
          <w:szCs w:val="24"/>
        </w:rPr>
        <w:t>«</w:t>
      </w:r>
      <w:r w:rsidRPr="00501927">
        <w:rPr>
          <w:rFonts w:ascii="Times New Roman" w:eastAsia="Times New Roman" w:hAnsi="Times New Roman" w:cs="Calibri"/>
          <w:sz w:val="24"/>
          <w:szCs w:val="24"/>
        </w:rPr>
        <w:t>Воспитатели России» «Организация и развитие исследовательской деятельности в условиях ДОО» Приказ №9 от 05 апреля 2021 г.</w:t>
      </w:r>
    </w:p>
    <w:sectPr w:rsidR="003C575D" w:rsidRPr="00501927" w:rsidSect="00A4167E">
      <w:type w:val="continuous"/>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E4236F" w14:textId="77777777" w:rsidR="00A4167E" w:rsidRDefault="00A4167E" w:rsidP="00B61200">
      <w:pPr>
        <w:spacing w:after="0" w:line="240" w:lineRule="auto"/>
      </w:pPr>
      <w:r>
        <w:separator/>
      </w:r>
    </w:p>
  </w:endnote>
  <w:endnote w:type="continuationSeparator" w:id="0">
    <w:p w14:paraId="7672B796" w14:textId="77777777" w:rsidR="00A4167E" w:rsidRDefault="00A4167E" w:rsidP="00B612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XO Trebizond">
    <w:altName w:val="Arial"/>
    <w:charset w:val="CC"/>
    <w:family w:val="swiss"/>
    <w:pitch w:val="variable"/>
    <w:sig w:usb0="8000022F" w:usb1="0000004A" w:usb2="00000000" w:usb3="00000000" w:csb0="00000005" w:csb1="00000000"/>
  </w:font>
  <w:font w:name="Times New Roman CYR">
    <w:panose1 w:val="02020603050405020304"/>
    <w:charset w:val="CC"/>
    <w:family w:val="roman"/>
    <w:pitch w:val="variable"/>
    <w:sig w:usb0="20002A87" w:usb1="00000000" w:usb2="00000000" w:usb3="00000000" w:csb0="000001FF" w:csb1="00000000"/>
  </w:font>
  <w:font w:name="Arial">
    <w:panose1 w:val="020B0604020202020204"/>
    <w:charset w:val="CC"/>
    <w:family w:val="swiss"/>
    <w:pitch w:val="variable"/>
    <w:sig w:usb0="E0002EFF" w:usb1="C0007843" w:usb2="00000009" w:usb3="00000000" w:csb0="000001FF" w:csb1="00000000"/>
  </w:font>
  <w:font w:name="XO Thames">
    <w:altName w:val="Times New Roman"/>
    <w:charset w:val="CC"/>
    <w:family w:val="roman"/>
    <w:pitch w:val="variable"/>
    <w:sig w:usb0="800006FF" w:usb1="0000285A" w:usb2="00000000" w:usb3="00000000" w:csb0="0000001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DAA8F" w14:textId="77777777" w:rsidR="00834DD5" w:rsidRDefault="00834DD5" w:rsidP="00921309">
    <w:pPr>
      <w:pStyle w:val="ac"/>
      <w:pBdr>
        <w:top w:val="single" w:sz="4" w:space="1" w:color="D9D9D9" w:themeColor="background1" w:themeShade="D9"/>
      </w:pBdr>
      <w:rPr>
        <w:color w:val="7F7F7F" w:themeColor="background1" w:themeShade="7F"/>
        <w:spacing w:val="60"/>
      </w:rPr>
    </w:pPr>
    <w:r>
      <w:fldChar w:fldCharType="begin"/>
    </w:r>
    <w:r>
      <w:instrText xml:space="preserve"> PAGE   \* MERGEFORMAT </w:instrText>
    </w:r>
    <w:r>
      <w:fldChar w:fldCharType="separate"/>
    </w:r>
    <w:r w:rsidR="00D505FC" w:rsidRPr="00D505FC">
      <w:rPr>
        <w:b/>
        <w:noProof/>
      </w:rPr>
      <w:t>6</w:t>
    </w:r>
    <w:r>
      <w:rPr>
        <w:b/>
        <w:noProof/>
      </w:rPr>
      <w:fldChar w:fldCharType="end"/>
    </w:r>
    <w:r>
      <w:rPr>
        <w:b/>
      </w:rPr>
      <w:t xml:space="preserve"> | </w:t>
    </w:r>
    <w:r>
      <w:rPr>
        <w:color w:val="7F7F7F" w:themeColor="background1" w:themeShade="7F"/>
        <w:spacing w:val="60"/>
      </w:rPr>
      <w:t>Страница</w:t>
    </w:r>
  </w:p>
  <w:p w14:paraId="424528F5" w14:textId="77777777" w:rsidR="00834DD5" w:rsidRDefault="00834DD5">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850DD" w14:textId="77777777" w:rsidR="00834DD5" w:rsidRDefault="00834DD5" w:rsidP="00921309">
    <w:pPr>
      <w:pStyle w:val="ac"/>
      <w:pBdr>
        <w:top w:val="single" w:sz="4" w:space="1" w:color="D9D9D9" w:themeColor="background1" w:themeShade="D9"/>
      </w:pBdr>
      <w:tabs>
        <w:tab w:val="clear" w:pos="4677"/>
        <w:tab w:val="clear" w:pos="9355"/>
        <w:tab w:val="right" w:pos="9638"/>
      </w:tabs>
      <w:rPr>
        <w:color w:val="7F7F7F" w:themeColor="background1" w:themeShade="7F"/>
        <w:spacing w:val="60"/>
      </w:rPr>
    </w:pPr>
    <w:r>
      <w:tab/>
    </w:r>
    <w:r w:rsidRPr="0048109E">
      <w:rPr>
        <w:b/>
      </w:rPr>
      <w:fldChar w:fldCharType="begin"/>
    </w:r>
    <w:r w:rsidRPr="0048109E">
      <w:rPr>
        <w:b/>
      </w:rPr>
      <w:instrText xml:space="preserve"> PAGE   \* MERGEFORMAT </w:instrText>
    </w:r>
    <w:r w:rsidRPr="0048109E">
      <w:rPr>
        <w:b/>
      </w:rPr>
      <w:fldChar w:fldCharType="separate"/>
    </w:r>
    <w:r w:rsidR="00D505FC">
      <w:rPr>
        <w:b/>
        <w:noProof/>
      </w:rPr>
      <w:t>9</w:t>
    </w:r>
    <w:r w:rsidRPr="0048109E">
      <w:rPr>
        <w:b/>
        <w:noProof/>
      </w:rPr>
      <w:fldChar w:fldCharType="end"/>
    </w:r>
    <w:r>
      <w:t xml:space="preserve"> | </w:t>
    </w:r>
    <w:r>
      <w:rPr>
        <w:color w:val="7F7F7F" w:themeColor="background1" w:themeShade="7F"/>
        <w:spacing w:val="60"/>
      </w:rPr>
      <w:t>Страница</w:t>
    </w:r>
  </w:p>
  <w:p w14:paraId="64F2FAEF" w14:textId="77777777" w:rsidR="00834DD5" w:rsidRPr="00C713C4" w:rsidRDefault="00834DD5" w:rsidP="00C713C4">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9AE767" w14:textId="77777777" w:rsidR="00A4167E" w:rsidRDefault="00A4167E" w:rsidP="00B61200">
      <w:pPr>
        <w:spacing w:after="0" w:line="240" w:lineRule="auto"/>
      </w:pPr>
      <w:r>
        <w:separator/>
      </w:r>
    </w:p>
  </w:footnote>
  <w:footnote w:type="continuationSeparator" w:id="0">
    <w:p w14:paraId="1A138B0E" w14:textId="77777777" w:rsidR="00A4167E" w:rsidRDefault="00A4167E" w:rsidP="00B612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4" w:space="0" w:color="auto"/>
        <w:insideH w:val="single" w:sz="18" w:space="0" w:color="4F81BD" w:themeColor="accent1"/>
        <w:insideV w:val="single" w:sz="18" w:space="0" w:color="4F81BD" w:themeColor="accent1"/>
      </w:tblBorders>
      <w:tblCellMar>
        <w:top w:w="58" w:type="dxa"/>
        <w:left w:w="115" w:type="dxa"/>
        <w:bottom w:w="58" w:type="dxa"/>
        <w:right w:w="115" w:type="dxa"/>
      </w:tblCellMar>
      <w:tblLook w:val="04A0" w:firstRow="1" w:lastRow="0" w:firstColumn="1" w:lastColumn="0" w:noHBand="0" w:noVBand="1"/>
    </w:tblPr>
    <w:tblGrid>
      <w:gridCol w:w="2190"/>
      <w:gridCol w:w="7448"/>
    </w:tblGrid>
    <w:tr w:rsidR="00834DD5" w:rsidRPr="00A61B69" w14:paraId="1DFB71EC" w14:textId="77777777" w:rsidTr="00BE579B">
      <w:tc>
        <w:tcPr>
          <w:tcW w:w="1136" w:type="pct"/>
        </w:tcPr>
        <w:p w14:paraId="2B088220" w14:textId="77777777" w:rsidR="00834DD5" w:rsidRPr="00A61B69" w:rsidRDefault="00834DD5" w:rsidP="00F67D6B">
          <w:pPr>
            <w:pStyle w:val="aa"/>
            <w:rPr>
              <w:rFonts w:asciiTheme="majorHAnsi" w:hAnsiTheme="majorHAnsi"/>
              <w:b/>
              <w:color w:val="548DD4" w:themeColor="text2" w:themeTint="99"/>
              <w:sz w:val="24"/>
            </w:rPr>
          </w:pPr>
          <w:r w:rsidRPr="00A61B69">
            <w:rPr>
              <w:rFonts w:asciiTheme="majorHAnsi" w:hAnsiTheme="majorHAnsi"/>
              <w:b/>
              <w:color w:val="548DD4" w:themeColor="text2" w:themeTint="99"/>
              <w:sz w:val="24"/>
            </w:rPr>
            <w:t>20</w:t>
          </w:r>
          <w:r>
            <w:rPr>
              <w:rFonts w:asciiTheme="majorHAnsi" w:hAnsiTheme="majorHAnsi"/>
              <w:b/>
              <w:color w:val="548DD4" w:themeColor="text2" w:themeTint="99"/>
              <w:sz w:val="24"/>
            </w:rPr>
            <w:t>21-</w:t>
          </w:r>
          <w:r w:rsidRPr="00A61B69">
            <w:rPr>
              <w:rFonts w:asciiTheme="majorHAnsi" w:hAnsiTheme="majorHAnsi"/>
              <w:b/>
              <w:color w:val="548DD4" w:themeColor="text2" w:themeTint="99"/>
              <w:sz w:val="24"/>
            </w:rPr>
            <w:t>20</w:t>
          </w:r>
          <w:r>
            <w:rPr>
              <w:rFonts w:asciiTheme="majorHAnsi" w:hAnsiTheme="majorHAnsi"/>
              <w:b/>
              <w:color w:val="548DD4" w:themeColor="text2" w:themeTint="99"/>
              <w:sz w:val="24"/>
            </w:rPr>
            <w:t>22</w:t>
          </w:r>
        </w:p>
      </w:tc>
      <w:tc>
        <w:tcPr>
          <w:tcW w:w="3864" w:type="pct"/>
        </w:tcPr>
        <w:p w14:paraId="0074DAD3" w14:textId="77777777" w:rsidR="00834DD5" w:rsidRPr="00A61B69" w:rsidRDefault="00834DD5" w:rsidP="00BE579B">
          <w:pPr>
            <w:pStyle w:val="aa"/>
            <w:rPr>
              <w:rFonts w:asciiTheme="majorHAnsi" w:eastAsiaTheme="majorEastAsia" w:hAnsiTheme="majorHAnsi" w:cstheme="majorBidi"/>
              <w:color w:val="000000" w:themeColor="text1"/>
              <w:sz w:val="24"/>
              <w:szCs w:val="24"/>
            </w:rPr>
          </w:pPr>
          <w:r w:rsidRPr="00A61B69">
            <w:rPr>
              <w:rFonts w:asciiTheme="majorHAnsi" w:eastAsiaTheme="majorEastAsia" w:hAnsiTheme="majorHAnsi" w:cstheme="majorBidi"/>
              <w:color w:val="000000" w:themeColor="text1"/>
              <w:sz w:val="24"/>
              <w:szCs w:val="24"/>
            </w:rPr>
            <w:t>Образование в цифрах</w:t>
          </w:r>
        </w:p>
      </w:tc>
    </w:tr>
  </w:tbl>
  <w:p w14:paraId="524E3716" w14:textId="77777777" w:rsidR="00834DD5" w:rsidRPr="00921309" w:rsidRDefault="00834DD5" w:rsidP="00921309">
    <w:pPr>
      <w:pStyle w:val="a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18" w:space="0" w:color="808080" w:themeColor="background1" w:themeShade="80"/>
        <w:insideH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7577"/>
      <w:gridCol w:w="2061"/>
    </w:tblGrid>
    <w:tr w:rsidR="00834DD5" w:rsidRPr="00DE5B01" w14:paraId="4DB8E378" w14:textId="77777777" w:rsidTr="00DD1DC0">
      <w:trPr>
        <w:trHeight w:val="92"/>
      </w:trPr>
      <w:tc>
        <w:tcPr>
          <w:tcW w:w="7770" w:type="dxa"/>
        </w:tcPr>
        <w:p w14:paraId="3ECCB315" w14:textId="77777777" w:rsidR="00834DD5" w:rsidRPr="00DE5B01" w:rsidRDefault="00834DD5" w:rsidP="00BE579B">
          <w:pPr>
            <w:pStyle w:val="aa"/>
            <w:jc w:val="right"/>
            <w:rPr>
              <w:rFonts w:asciiTheme="majorHAnsi" w:eastAsiaTheme="majorEastAsia" w:hAnsiTheme="majorHAnsi" w:cstheme="majorBidi"/>
              <w:sz w:val="24"/>
              <w:szCs w:val="36"/>
            </w:rPr>
          </w:pPr>
          <w:r w:rsidRPr="00DE5B01">
            <w:rPr>
              <w:rFonts w:asciiTheme="majorHAnsi" w:eastAsiaTheme="majorEastAsia" w:hAnsiTheme="majorHAnsi" w:cstheme="majorBidi"/>
              <w:sz w:val="24"/>
              <w:szCs w:val="36"/>
            </w:rPr>
            <w:t>Образование в цифрах</w:t>
          </w:r>
        </w:p>
      </w:tc>
      <w:tc>
        <w:tcPr>
          <w:tcW w:w="2098" w:type="dxa"/>
        </w:tcPr>
        <w:p w14:paraId="4DFF1441" w14:textId="77777777" w:rsidR="00834DD5" w:rsidRPr="00DE5B01" w:rsidRDefault="00834DD5" w:rsidP="00F67D6B">
          <w:pPr>
            <w:pStyle w:val="aa"/>
            <w:rPr>
              <w:rFonts w:asciiTheme="majorHAnsi" w:eastAsiaTheme="majorEastAsia" w:hAnsiTheme="majorHAnsi" w:cstheme="majorBidi"/>
              <w:b/>
              <w:bCs/>
              <w:color w:val="4F81BD" w:themeColor="accent1"/>
              <w:sz w:val="24"/>
              <w:szCs w:val="36"/>
            </w:rPr>
          </w:pPr>
          <w:r w:rsidRPr="00DE5B01">
            <w:rPr>
              <w:rFonts w:asciiTheme="majorHAnsi" w:eastAsiaTheme="majorEastAsia" w:hAnsiTheme="majorHAnsi" w:cstheme="majorBidi"/>
              <w:b/>
              <w:bCs/>
              <w:color w:val="4F81BD" w:themeColor="accent1"/>
              <w:sz w:val="24"/>
              <w:szCs w:val="36"/>
            </w:rPr>
            <w:t>20</w:t>
          </w:r>
          <w:r>
            <w:rPr>
              <w:rFonts w:asciiTheme="majorHAnsi" w:eastAsiaTheme="majorEastAsia" w:hAnsiTheme="majorHAnsi" w:cstheme="majorBidi"/>
              <w:b/>
              <w:bCs/>
              <w:color w:val="4F81BD" w:themeColor="accent1"/>
              <w:sz w:val="24"/>
              <w:szCs w:val="36"/>
            </w:rPr>
            <w:t>21–</w:t>
          </w:r>
          <w:r w:rsidRPr="00DE5B01">
            <w:rPr>
              <w:rFonts w:asciiTheme="majorHAnsi" w:eastAsiaTheme="majorEastAsia" w:hAnsiTheme="majorHAnsi" w:cstheme="majorBidi"/>
              <w:b/>
              <w:bCs/>
              <w:color w:val="4F81BD" w:themeColor="accent1"/>
              <w:sz w:val="24"/>
              <w:szCs w:val="36"/>
            </w:rPr>
            <w:t>20</w:t>
          </w:r>
          <w:r>
            <w:rPr>
              <w:rFonts w:asciiTheme="majorHAnsi" w:eastAsiaTheme="majorEastAsia" w:hAnsiTheme="majorHAnsi" w:cstheme="majorBidi"/>
              <w:b/>
              <w:bCs/>
              <w:color w:val="4F81BD" w:themeColor="accent1"/>
              <w:sz w:val="24"/>
              <w:szCs w:val="36"/>
            </w:rPr>
            <w:t>22</w:t>
          </w:r>
        </w:p>
      </w:tc>
    </w:tr>
  </w:tbl>
  <w:p w14:paraId="48FB54F9" w14:textId="77777777" w:rsidR="00834DD5" w:rsidRDefault="00834DD5">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D6B3D"/>
    <w:multiLevelType w:val="hybridMultilevel"/>
    <w:tmpl w:val="C71C38AC"/>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C1E3A6D"/>
    <w:multiLevelType w:val="hybridMultilevel"/>
    <w:tmpl w:val="DB7E00F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F231328"/>
    <w:multiLevelType w:val="hybridMultilevel"/>
    <w:tmpl w:val="E474D74A"/>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3" w15:restartNumberingAfterBreak="0">
    <w:nsid w:val="39FD5C44"/>
    <w:multiLevelType w:val="hybridMultilevel"/>
    <w:tmpl w:val="B554D882"/>
    <w:lvl w:ilvl="0" w:tplc="0419000D">
      <w:start w:val="1"/>
      <w:numFmt w:val="bullet"/>
      <w:lvlText w:val=""/>
      <w:lvlJc w:val="left"/>
      <w:pPr>
        <w:tabs>
          <w:tab w:val="num" w:pos="1797"/>
        </w:tabs>
        <w:ind w:left="1797" w:hanging="360"/>
      </w:pPr>
      <w:rPr>
        <w:rFonts w:ascii="Wingdings" w:hAnsi="Wingdings" w:hint="default"/>
      </w:rPr>
    </w:lvl>
    <w:lvl w:ilvl="1" w:tplc="04190003">
      <w:start w:val="1"/>
      <w:numFmt w:val="bullet"/>
      <w:lvlText w:val="o"/>
      <w:lvlJc w:val="left"/>
      <w:pPr>
        <w:tabs>
          <w:tab w:val="num" w:pos="1797"/>
        </w:tabs>
        <w:ind w:left="1797" w:hanging="360"/>
      </w:pPr>
      <w:rPr>
        <w:rFonts w:ascii="Courier New" w:hAnsi="Courier New" w:cs="Courier New" w:hint="default"/>
      </w:rPr>
    </w:lvl>
    <w:lvl w:ilvl="2" w:tplc="04190005" w:tentative="1">
      <w:start w:val="1"/>
      <w:numFmt w:val="bullet"/>
      <w:lvlText w:val=""/>
      <w:lvlJc w:val="left"/>
      <w:pPr>
        <w:tabs>
          <w:tab w:val="num" w:pos="2517"/>
        </w:tabs>
        <w:ind w:left="2517" w:hanging="360"/>
      </w:pPr>
      <w:rPr>
        <w:rFonts w:ascii="Wingdings" w:hAnsi="Wingdings" w:hint="default"/>
      </w:rPr>
    </w:lvl>
    <w:lvl w:ilvl="3" w:tplc="04190001" w:tentative="1">
      <w:start w:val="1"/>
      <w:numFmt w:val="bullet"/>
      <w:lvlText w:val=""/>
      <w:lvlJc w:val="left"/>
      <w:pPr>
        <w:tabs>
          <w:tab w:val="num" w:pos="3237"/>
        </w:tabs>
        <w:ind w:left="3237" w:hanging="360"/>
      </w:pPr>
      <w:rPr>
        <w:rFonts w:ascii="Symbol" w:hAnsi="Symbol" w:hint="default"/>
      </w:rPr>
    </w:lvl>
    <w:lvl w:ilvl="4" w:tplc="04190003" w:tentative="1">
      <w:start w:val="1"/>
      <w:numFmt w:val="bullet"/>
      <w:lvlText w:val="o"/>
      <w:lvlJc w:val="left"/>
      <w:pPr>
        <w:tabs>
          <w:tab w:val="num" w:pos="3957"/>
        </w:tabs>
        <w:ind w:left="3957" w:hanging="360"/>
      </w:pPr>
      <w:rPr>
        <w:rFonts w:ascii="Courier New" w:hAnsi="Courier New" w:cs="Courier New" w:hint="default"/>
      </w:rPr>
    </w:lvl>
    <w:lvl w:ilvl="5" w:tplc="04190005" w:tentative="1">
      <w:start w:val="1"/>
      <w:numFmt w:val="bullet"/>
      <w:lvlText w:val=""/>
      <w:lvlJc w:val="left"/>
      <w:pPr>
        <w:tabs>
          <w:tab w:val="num" w:pos="4677"/>
        </w:tabs>
        <w:ind w:left="4677" w:hanging="360"/>
      </w:pPr>
      <w:rPr>
        <w:rFonts w:ascii="Wingdings" w:hAnsi="Wingdings" w:hint="default"/>
      </w:rPr>
    </w:lvl>
    <w:lvl w:ilvl="6" w:tplc="04190001" w:tentative="1">
      <w:start w:val="1"/>
      <w:numFmt w:val="bullet"/>
      <w:lvlText w:val=""/>
      <w:lvlJc w:val="left"/>
      <w:pPr>
        <w:tabs>
          <w:tab w:val="num" w:pos="5397"/>
        </w:tabs>
        <w:ind w:left="5397" w:hanging="360"/>
      </w:pPr>
      <w:rPr>
        <w:rFonts w:ascii="Symbol" w:hAnsi="Symbol" w:hint="default"/>
      </w:rPr>
    </w:lvl>
    <w:lvl w:ilvl="7" w:tplc="04190003" w:tentative="1">
      <w:start w:val="1"/>
      <w:numFmt w:val="bullet"/>
      <w:lvlText w:val="o"/>
      <w:lvlJc w:val="left"/>
      <w:pPr>
        <w:tabs>
          <w:tab w:val="num" w:pos="6117"/>
        </w:tabs>
        <w:ind w:left="6117" w:hanging="360"/>
      </w:pPr>
      <w:rPr>
        <w:rFonts w:ascii="Courier New" w:hAnsi="Courier New" w:cs="Courier New" w:hint="default"/>
      </w:rPr>
    </w:lvl>
    <w:lvl w:ilvl="8" w:tplc="04190005" w:tentative="1">
      <w:start w:val="1"/>
      <w:numFmt w:val="bullet"/>
      <w:lvlText w:val=""/>
      <w:lvlJc w:val="left"/>
      <w:pPr>
        <w:tabs>
          <w:tab w:val="num" w:pos="6837"/>
        </w:tabs>
        <w:ind w:left="6837" w:hanging="360"/>
      </w:pPr>
      <w:rPr>
        <w:rFonts w:ascii="Wingdings" w:hAnsi="Wingdings" w:hint="default"/>
      </w:rPr>
    </w:lvl>
  </w:abstractNum>
  <w:abstractNum w:abstractNumId="4" w15:restartNumberingAfterBreak="0">
    <w:nsid w:val="46811583"/>
    <w:multiLevelType w:val="multilevel"/>
    <w:tmpl w:val="A07648E0"/>
    <w:lvl w:ilvl="0">
      <w:start w:val="1"/>
      <w:numFmt w:val="decimal"/>
      <w:lvlText w:val="%1."/>
      <w:lvlJc w:val="left"/>
      <w:pPr>
        <w:ind w:left="720"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15:restartNumberingAfterBreak="0">
    <w:nsid w:val="4D8A6194"/>
    <w:multiLevelType w:val="hybridMultilevel"/>
    <w:tmpl w:val="C4BCEA58"/>
    <w:lvl w:ilvl="0" w:tplc="EFB0D012">
      <w:start w:val="1"/>
      <w:numFmt w:val="bullet"/>
      <w:lvlText w:val=""/>
      <w:lvlJc w:val="left"/>
      <w:pPr>
        <w:ind w:left="720" w:hanging="360"/>
      </w:pPr>
      <w:rPr>
        <w:rFonts w:ascii="Symbol" w:hAnsi="Symbol" w:hint="default"/>
        <w:b w:val="0"/>
        <w:sz w:val="22"/>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56D038EC"/>
    <w:multiLevelType w:val="hybridMultilevel"/>
    <w:tmpl w:val="C77A4356"/>
    <w:lvl w:ilvl="0" w:tplc="B6C4095C">
      <w:start w:val="1"/>
      <w:numFmt w:val="decimal"/>
      <w:lvlText w:val="%1)"/>
      <w:lvlJc w:val="left"/>
      <w:pPr>
        <w:ind w:left="1070" w:hanging="360"/>
      </w:pPr>
      <w:rPr>
        <w:rFonts w:hint="default"/>
        <w:b/>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7" w15:restartNumberingAfterBreak="0">
    <w:nsid w:val="633959B1"/>
    <w:multiLevelType w:val="hybridMultilevel"/>
    <w:tmpl w:val="265E2E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71255B22"/>
    <w:multiLevelType w:val="hybridMultilevel"/>
    <w:tmpl w:val="F6E2DD52"/>
    <w:lvl w:ilvl="0" w:tplc="62689416">
      <w:start w:val="1"/>
      <w:numFmt w:val="bullet"/>
      <w:lvlText w:val="•"/>
      <w:lvlJc w:val="left"/>
      <w:pPr>
        <w:tabs>
          <w:tab w:val="num" w:pos="1797"/>
        </w:tabs>
        <w:ind w:left="1797" w:hanging="360"/>
      </w:pPr>
      <w:rPr>
        <w:rFonts w:ascii="Calibri" w:hAnsi="Calibri" w:hint="default"/>
      </w:rPr>
    </w:lvl>
    <w:lvl w:ilvl="1" w:tplc="04190003">
      <w:start w:val="1"/>
      <w:numFmt w:val="bullet"/>
      <w:lvlText w:val="o"/>
      <w:lvlJc w:val="left"/>
      <w:pPr>
        <w:tabs>
          <w:tab w:val="num" w:pos="1797"/>
        </w:tabs>
        <w:ind w:left="1797" w:hanging="360"/>
      </w:pPr>
      <w:rPr>
        <w:rFonts w:ascii="Courier New" w:hAnsi="Courier New" w:cs="Courier New" w:hint="default"/>
      </w:rPr>
    </w:lvl>
    <w:lvl w:ilvl="2" w:tplc="04190005" w:tentative="1">
      <w:start w:val="1"/>
      <w:numFmt w:val="bullet"/>
      <w:lvlText w:val=""/>
      <w:lvlJc w:val="left"/>
      <w:pPr>
        <w:tabs>
          <w:tab w:val="num" w:pos="2517"/>
        </w:tabs>
        <w:ind w:left="2517" w:hanging="360"/>
      </w:pPr>
      <w:rPr>
        <w:rFonts w:ascii="Wingdings" w:hAnsi="Wingdings" w:hint="default"/>
      </w:rPr>
    </w:lvl>
    <w:lvl w:ilvl="3" w:tplc="04190001" w:tentative="1">
      <w:start w:val="1"/>
      <w:numFmt w:val="bullet"/>
      <w:lvlText w:val=""/>
      <w:lvlJc w:val="left"/>
      <w:pPr>
        <w:tabs>
          <w:tab w:val="num" w:pos="3237"/>
        </w:tabs>
        <w:ind w:left="3237" w:hanging="360"/>
      </w:pPr>
      <w:rPr>
        <w:rFonts w:ascii="Symbol" w:hAnsi="Symbol" w:hint="default"/>
      </w:rPr>
    </w:lvl>
    <w:lvl w:ilvl="4" w:tplc="04190003" w:tentative="1">
      <w:start w:val="1"/>
      <w:numFmt w:val="bullet"/>
      <w:lvlText w:val="o"/>
      <w:lvlJc w:val="left"/>
      <w:pPr>
        <w:tabs>
          <w:tab w:val="num" w:pos="3957"/>
        </w:tabs>
        <w:ind w:left="3957" w:hanging="360"/>
      </w:pPr>
      <w:rPr>
        <w:rFonts w:ascii="Courier New" w:hAnsi="Courier New" w:cs="Courier New" w:hint="default"/>
      </w:rPr>
    </w:lvl>
    <w:lvl w:ilvl="5" w:tplc="04190005" w:tentative="1">
      <w:start w:val="1"/>
      <w:numFmt w:val="bullet"/>
      <w:lvlText w:val=""/>
      <w:lvlJc w:val="left"/>
      <w:pPr>
        <w:tabs>
          <w:tab w:val="num" w:pos="4677"/>
        </w:tabs>
        <w:ind w:left="4677" w:hanging="360"/>
      </w:pPr>
      <w:rPr>
        <w:rFonts w:ascii="Wingdings" w:hAnsi="Wingdings" w:hint="default"/>
      </w:rPr>
    </w:lvl>
    <w:lvl w:ilvl="6" w:tplc="04190001" w:tentative="1">
      <w:start w:val="1"/>
      <w:numFmt w:val="bullet"/>
      <w:lvlText w:val=""/>
      <w:lvlJc w:val="left"/>
      <w:pPr>
        <w:tabs>
          <w:tab w:val="num" w:pos="5397"/>
        </w:tabs>
        <w:ind w:left="5397" w:hanging="360"/>
      </w:pPr>
      <w:rPr>
        <w:rFonts w:ascii="Symbol" w:hAnsi="Symbol" w:hint="default"/>
      </w:rPr>
    </w:lvl>
    <w:lvl w:ilvl="7" w:tplc="04190003" w:tentative="1">
      <w:start w:val="1"/>
      <w:numFmt w:val="bullet"/>
      <w:lvlText w:val="o"/>
      <w:lvlJc w:val="left"/>
      <w:pPr>
        <w:tabs>
          <w:tab w:val="num" w:pos="6117"/>
        </w:tabs>
        <w:ind w:left="6117" w:hanging="360"/>
      </w:pPr>
      <w:rPr>
        <w:rFonts w:ascii="Courier New" w:hAnsi="Courier New" w:cs="Courier New" w:hint="default"/>
      </w:rPr>
    </w:lvl>
    <w:lvl w:ilvl="8" w:tplc="04190005" w:tentative="1">
      <w:start w:val="1"/>
      <w:numFmt w:val="bullet"/>
      <w:lvlText w:val=""/>
      <w:lvlJc w:val="left"/>
      <w:pPr>
        <w:tabs>
          <w:tab w:val="num" w:pos="6837"/>
        </w:tabs>
        <w:ind w:left="6837" w:hanging="360"/>
      </w:pPr>
      <w:rPr>
        <w:rFonts w:ascii="Wingdings" w:hAnsi="Wingdings" w:hint="default"/>
      </w:rPr>
    </w:lvl>
  </w:abstractNum>
  <w:num w:numId="1" w16cid:durableId="827131934">
    <w:abstractNumId w:val="3"/>
  </w:num>
  <w:num w:numId="2" w16cid:durableId="440298226">
    <w:abstractNumId w:val="1"/>
  </w:num>
  <w:num w:numId="3" w16cid:durableId="29715359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89623221">
    <w:abstractNumId w:val="2"/>
  </w:num>
  <w:num w:numId="5" w16cid:durableId="1056779421">
    <w:abstractNumId w:val="5"/>
  </w:num>
  <w:num w:numId="6" w16cid:durableId="260723119">
    <w:abstractNumId w:val="4"/>
  </w:num>
  <w:num w:numId="7" w16cid:durableId="261032488">
    <w:abstractNumId w:val="6"/>
  </w:num>
  <w:num w:numId="8" w16cid:durableId="829560586">
    <w:abstractNumId w:val="7"/>
  </w:num>
  <w:num w:numId="9" w16cid:durableId="1870560412">
    <w:abstractNumId w:val="0"/>
  </w:num>
  <w:num w:numId="10" w16cid:durableId="20915833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ru-RU" w:vendorID="64" w:dllVersion="6" w:nlCheck="1" w:checkStyle="0"/>
  <w:activeWritingStyle w:appName="MSWord" w:lang="en-US" w:vendorID="64" w:dllVersion="6" w:nlCheck="1" w:checkStyle="0"/>
  <w:activeWritingStyle w:appName="MSWord" w:lang="ru-RU" w:vendorID="64" w:dllVersion="4096" w:nlCheck="1" w:checkStyle="0"/>
  <w:activeWritingStyle w:appName="MSWord" w:lang="en-US" w:vendorID="64" w:dllVersion="4096" w:nlCheck="1" w:checkStyle="0"/>
  <w:defaultTabStop w:val="708"/>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47C1"/>
    <w:rsid w:val="00002036"/>
    <w:rsid w:val="00012D84"/>
    <w:rsid w:val="0002129C"/>
    <w:rsid w:val="00021829"/>
    <w:rsid w:val="00024751"/>
    <w:rsid w:val="00051170"/>
    <w:rsid w:val="00052D78"/>
    <w:rsid w:val="000878F9"/>
    <w:rsid w:val="00091285"/>
    <w:rsid w:val="000927EA"/>
    <w:rsid w:val="00095041"/>
    <w:rsid w:val="000A2F92"/>
    <w:rsid w:val="000A76CE"/>
    <w:rsid w:val="000B7A7B"/>
    <w:rsid w:val="000C10F1"/>
    <w:rsid w:val="000C19A9"/>
    <w:rsid w:val="000D23DC"/>
    <w:rsid w:val="000D5073"/>
    <w:rsid w:val="000D6A80"/>
    <w:rsid w:val="000D7D49"/>
    <w:rsid w:val="000E1CAE"/>
    <w:rsid w:val="000F34F9"/>
    <w:rsid w:val="000F36CC"/>
    <w:rsid w:val="00111224"/>
    <w:rsid w:val="001121F4"/>
    <w:rsid w:val="00123F9D"/>
    <w:rsid w:val="0012624E"/>
    <w:rsid w:val="0012648A"/>
    <w:rsid w:val="001327EE"/>
    <w:rsid w:val="00151793"/>
    <w:rsid w:val="00162114"/>
    <w:rsid w:val="00162AE9"/>
    <w:rsid w:val="00162C34"/>
    <w:rsid w:val="00170E95"/>
    <w:rsid w:val="00171D9D"/>
    <w:rsid w:val="001752D0"/>
    <w:rsid w:val="00181889"/>
    <w:rsid w:val="00184765"/>
    <w:rsid w:val="00190DE1"/>
    <w:rsid w:val="00194D65"/>
    <w:rsid w:val="001A087D"/>
    <w:rsid w:val="001B3748"/>
    <w:rsid w:val="001C042C"/>
    <w:rsid w:val="001C3895"/>
    <w:rsid w:val="001C7826"/>
    <w:rsid w:val="001E1831"/>
    <w:rsid w:val="001E720F"/>
    <w:rsid w:val="0020089C"/>
    <w:rsid w:val="00200BE3"/>
    <w:rsid w:val="00206D63"/>
    <w:rsid w:val="00217F75"/>
    <w:rsid w:val="0022055D"/>
    <w:rsid w:val="00232884"/>
    <w:rsid w:val="00234D7F"/>
    <w:rsid w:val="00236C9A"/>
    <w:rsid w:val="00237C92"/>
    <w:rsid w:val="0024014B"/>
    <w:rsid w:val="002445B8"/>
    <w:rsid w:val="00251329"/>
    <w:rsid w:val="00255131"/>
    <w:rsid w:val="00260EA0"/>
    <w:rsid w:val="00271FA2"/>
    <w:rsid w:val="002801AD"/>
    <w:rsid w:val="00281BD8"/>
    <w:rsid w:val="002820E9"/>
    <w:rsid w:val="002843DB"/>
    <w:rsid w:val="00294FA2"/>
    <w:rsid w:val="0029716C"/>
    <w:rsid w:val="00297820"/>
    <w:rsid w:val="002B5337"/>
    <w:rsid w:val="002B7815"/>
    <w:rsid w:val="002D7EBC"/>
    <w:rsid w:val="002E619D"/>
    <w:rsid w:val="002E79B8"/>
    <w:rsid w:val="002E7AD0"/>
    <w:rsid w:val="002F3FAD"/>
    <w:rsid w:val="003306CB"/>
    <w:rsid w:val="003400E4"/>
    <w:rsid w:val="003438BA"/>
    <w:rsid w:val="00350906"/>
    <w:rsid w:val="00350D25"/>
    <w:rsid w:val="00357068"/>
    <w:rsid w:val="00362A35"/>
    <w:rsid w:val="00374854"/>
    <w:rsid w:val="00382C39"/>
    <w:rsid w:val="003A09DD"/>
    <w:rsid w:val="003A4F8F"/>
    <w:rsid w:val="003A706B"/>
    <w:rsid w:val="003B53EC"/>
    <w:rsid w:val="003C0089"/>
    <w:rsid w:val="003C1F41"/>
    <w:rsid w:val="003C44D2"/>
    <w:rsid w:val="003C575D"/>
    <w:rsid w:val="003D1E75"/>
    <w:rsid w:val="003D2A03"/>
    <w:rsid w:val="003D2B82"/>
    <w:rsid w:val="003D76E5"/>
    <w:rsid w:val="003E0577"/>
    <w:rsid w:val="003E4AFA"/>
    <w:rsid w:val="003E53C1"/>
    <w:rsid w:val="003E79EB"/>
    <w:rsid w:val="003F0D07"/>
    <w:rsid w:val="00410936"/>
    <w:rsid w:val="004151A3"/>
    <w:rsid w:val="00420981"/>
    <w:rsid w:val="00422A3E"/>
    <w:rsid w:val="004259D8"/>
    <w:rsid w:val="0042727A"/>
    <w:rsid w:val="0042766A"/>
    <w:rsid w:val="004324B7"/>
    <w:rsid w:val="00443C5B"/>
    <w:rsid w:val="00447A7F"/>
    <w:rsid w:val="00450193"/>
    <w:rsid w:val="004650C1"/>
    <w:rsid w:val="004705E5"/>
    <w:rsid w:val="00471991"/>
    <w:rsid w:val="00485F94"/>
    <w:rsid w:val="00490466"/>
    <w:rsid w:val="00491F17"/>
    <w:rsid w:val="00497A80"/>
    <w:rsid w:val="004A3823"/>
    <w:rsid w:val="004B2F82"/>
    <w:rsid w:val="004D178A"/>
    <w:rsid w:val="004D45CA"/>
    <w:rsid w:val="004D57F2"/>
    <w:rsid w:val="004E4736"/>
    <w:rsid w:val="004F3A59"/>
    <w:rsid w:val="00501927"/>
    <w:rsid w:val="0050647A"/>
    <w:rsid w:val="00510F11"/>
    <w:rsid w:val="00520E7B"/>
    <w:rsid w:val="005249CA"/>
    <w:rsid w:val="0052761B"/>
    <w:rsid w:val="00551BDF"/>
    <w:rsid w:val="00557971"/>
    <w:rsid w:val="005627C4"/>
    <w:rsid w:val="005726E0"/>
    <w:rsid w:val="00574B36"/>
    <w:rsid w:val="00593849"/>
    <w:rsid w:val="005A7A8A"/>
    <w:rsid w:val="005B5E66"/>
    <w:rsid w:val="005C4355"/>
    <w:rsid w:val="005D4028"/>
    <w:rsid w:val="005E5B7C"/>
    <w:rsid w:val="005F5FC7"/>
    <w:rsid w:val="00604DAE"/>
    <w:rsid w:val="00614CBE"/>
    <w:rsid w:val="00617830"/>
    <w:rsid w:val="0062060F"/>
    <w:rsid w:val="00631B13"/>
    <w:rsid w:val="00640899"/>
    <w:rsid w:val="00670DE4"/>
    <w:rsid w:val="006754AB"/>
    <w:rsid w:val="00676431"/>
    <w:rsid w:val="006768BC"/>
    <w:rsid w:val="006866BA"/>
    <w:rsid w:val="0068705A"/>
    <w:rsid w:val="006910C8"/>
    <w:rsid w:val="00693B66"/>
    <w:rsid w:val="006956CF"/>
    <w:rsid w:val="006A18F0"/>
    <w:rsid w:val="006A4AAE"/>
    <w:rsid w:val="006A67B8"/>
    <w:rsid w:val="006C39EC"/>
    <w:rsid w:val="006C6030"/>
    <w:rsid w:val="006D1DC6"/>
    <w:rsid w:val="006D5E17"/>
    <w:rsid w:val="006E1192"/>
    <w:rsid w:val="006F0F1B"/>
    <w:rsid w:val="00701A6C"/>
    <w:rsid w:val="007222AE"/>
    <w:rsid w:val="00737C58"/>
    <w:rsid w:val="00751E62"/>
    <w:rsid w:val="00762BE2"/>
    <w:rsid w:val="00771B33"/>
    <w:rsid w:val="00781076"/>
    <w:rsid w:val="007A5CC6"/>
    <w:rsid w:val="007B1415"/>
    <w:rsid w:val="007B6940"/>
    <w:rsid w:val="007B7259"/>
    <w:rsid w:val="007C018F"/>
    <w:rsid w:val="007D06B9"/>
    <w:rsid w:val="007D34DA"/>
    <w:rsid w:val="007D41F8"/>
    <w:rsid w:val="007E1628"/>
    <w:rsid w:val="007E24B1"/>
    <w:rsid w:val="007E25BC"/>
    <w:rsid w:val="00805D2F"/>
    <w:rsid w:val="00810E4F"/>
    <w:rsid w:val="0081765A"/>
    <w:rsid w:val="00820224"/>
    <w:rsid w:val="0082390E"/>
    <w:rsid w:val="0083413E"/>
    <w:rsid w:val="00834DD5"/>
    <w:rsid w:val="00846AE4"/>
    <w:rsid w:val="0085431D"/>
    <w:rsid w:val="00857ECD"/>
    <w:rsid w:val="00865E9B"/>
    <w:rsid w:val="00866D08"/>
    <w:rsid w:val="00873014"/>
    <w:rsid w:val="00881F96"/>
    <w:rsid w:val="0088401B"/>
    <w:rsid w:val="00885DE8"/>
    <w:rsid w:val="008B227A"/>
    <w:rsid w:val="008C1D5F"/>
    <w:rsid w:val="008C278A"/>
    <w:rsid w:val="008E39F9"/>
    <w:rsid w:val="008E3A2E"/>
    <w:rsid w:val="008E4D91"/>
    <w:rsid w:val="008F4BD6"/>
    <w:rsid w:val="008F60B2"/>
    <w:rsid w:val="00905330"/>
    <w:rsid w:val="00906977"/>
    <w:rsid w:val="00907ECE"/>
    <w:rsid w:val="00921309"/>
    <w:rsid w:val="00930100"/>
    <w:rsid w:val="0093609B"/>
    <w:rsid w:val="0093651D"/>
    <w:rsid w:val="00944DB5"/>
    <w:rsid w:val="0094767C"/>
    <w:rsid w:val="00954A4C"/>
    <w:rsid w:val="00960050"/>
    <w:rsid w:val="00981802"/>
    <w:rsid w:val="0098245F"/>
    <w:rsid w:val="009829B9"/>
    <w:rsid w:val="00984470"/>
    <w:rsid w:val="00984535"/>
    <w:rsid w:val="00984B15"/>
    <w:rsid w:val="009A5F96"/>
    <w:rsid w:val="009A775C"/>
    <w:rsid w:val="009A7AEA"/>
    <w:rsid w:val="009B0466"/>
    <w:rsid w:val="009C0EFE"/>
    <w:rsid w:val="009C521D"/>
    <w:rsid w:val="009C7C31"/>
    <w:rsid w:val="009D2AAE"/>
    <w:rsid w:val="009D38B1"/>
    <w:rsid w:val="009D5F6F"/>
    <w:rsid w:val="009E76B0"/>
    <w:rsid w:val="009F26FE"/>
    <w:rsid w:val="00A00998"/>
    <w:rsid w:val="00A00F8A"/>
    <w:rsid w:val="00A01BB8"/>
    <w:rsid w:val="00A03E09"/>
    <w:rsid w:val="00A13DBF"/>
    <w:rsid w:val="00A151E8"/>
    <w:rsid w:val="00A234FF"/>
    <w:rsid w:val="00A34688"/>
    <w:rsid w:val="00A37D6C"/>
    <w:rsid w:val="00A4167E"/>
    <w:rsid w:val="00A42815"/>
    <w:rsid w:val="00A5311B"/>
    <w:rsid w:val="00A573E2"/>
    <w:rsid w:val="00A65A5F"/>
    <w:rsid w:val="00A76E8B"/>
    <w:rsid w:val="00A806C5"/>
    <w:rsid w:val="00A87F43"/>
    <w:rsid w:val="00A9256D"/>
    <w:rsid w:val="00AA5F8C"/>
    <w:rsid w:val="00AB0BAF"/>
    <w:rsid w:val="00AB7B23"/>
    <w:rsid w:val="00AC1992"/>
    <w:rsid w:val="00AC3292"/>
    <w:rsid w:val="00AD1105"/>
    <w:rsid w:val="00AD55C4"/>
    <w:rsid w:val="00AD76F6"/>
    <w:rsid w:val="00AE45BB"/>
    <w:rsid w:val="00AE5E79"/>
    <w:rsid w:val="00AF34F4"/>
    <w:rsid w:val="00AF666F"/>
    <w:rsid w:val="00B14534"/>
    <w:rsid w:val="00B222C1"/>
    <w:rsid w:val="00B51237"/>
    <w:rsid w:val="00B52437"/>
    <w:rsid w:val="00B60F52"/>
    <w:rsid w:val="00B61200"/>
    <w:rsid w:val="00B747D9"/>
    <w:rsid w:val="00BA0DA7"/>
    <w:rsid w:val="00BB672E"/>
    <w:rsid w:val="00BB71C0"/>
    <w:rsid w:val="00BC259F"/>
    <w:rsid w:val="00BD05D1"/>
    <w:rsid w:val="00BD51E2"/>
    <w:rsid w:val="00BD75EA"/>
    <w:rsid w:val="00BE4BCF"/>
    <w:rsid w:val="00BE579B"/>
    <w:rsid w:val="00BF5C05"/>
    <w:rsid w:val="00C11358"/>
    <w:rsid w:val="00C11A80"/>
    <w:rsid w:val="00C17081"/>
    <w:rsid w:val="00C26F93"/>
    <w:rsid w:val="00C305EC"/>
    <w:rsid w:val="00C314FC"/>
    <w:rsid w:val="00C34EEC"/>
    <w:rsid w:val="00C4644B"/>
    <w:rsid w:val="00C57F0B"/>
    <w:rsid w:val="00C7126D"/>
    <w:rsid w:val="00C713C4"/>
    <w:rsid w:val="00C730A5"/>
    <w:rsid w:val="00C80810"/>
    <w:rsid w:val="00C94272"/>
    <w:rsid w:val="00CA201D"/>
    <w:rsid w:val="00CB4851"/>
    <w:rsid w:val="00CB6322"/>
    <w:rsid w:val="00CC2ED6"/>
    <w:rsid w:val="00CC6A34"/>
    <w:rsid w:val="00CD0D90"/>
    <w:rsid w:val="00CD6EF2"/>
    <w:rsid w:val="00CD78B8"/>
    <w:rsid w:val="00CE1C6A"/>
    <w:rsid w:val="00CE36C2"/>
    <w:rsid w:val="00CE59BD"/>
    <w:rsid w:val="00CE70D4"/>
    <w:rsid w:val="00CF3A77"/>
    <w:rsid w:val="00CF5D49"/>
    <w:rsid w:val="00D02967"/>
    <w:rsid w:val="00D0470E"/>
    <w:rsid w:val="00D15295"/>
    <w:rsid w:val="00D269A1"/>
    <w:rsid w:val="00D2713A"/>
    <w:rsid w:val="00D314FB"/>
    <w:rsid w:val="00D34023"/>
    <w:rsid w:val="00D414FB"/>
    <w:rsid w:val="00D46819"/>
    <w:rsid w:val="00D505FC"/>
    <w:rsid w:val="00D51D6F"/>
    <w:rsid w:val="00D65A48"/>
    <w:rsid w:val="00D724DC"/>
    <w:rsid w:val="00D82EEA"/>
    <w:rsid w:val="00D84AF4"/>
    <w:rsid w:val="00D86043"/>
    <w:rsid w:val="00D90C04"/>
    <w:rsid w:val="00D94B5B"/>
    <w:rsid w:val="00D954D2"/>
    <w:rsid w:val="00DB1502"/>
    <w:rsid w:val="00DC3CCD"/>
    <w:rsid w:val="00DD0529"/>
    <w:rsid w:val="00DD1DC0"/>
    <w:rsid w:val="00DD483A"/>
    <w:rsid w:val="00DE1C7A"/>
    <w:rsid w:val="00DE48E6"/>
    <w:rsid w:val="00DF5305"/>
    <w:rsid w:val="00E056BE"/>
    <w:rsid w:val="00E12CE8"/>
    <w:rsid w:val="00E12FB6"/>
    <w:rsid w:val="00E174C2"/>
    <w:rsid w:val="00E2426F"/>
    <w:rsid w:val="00E34036"/>
    <w:rsid w:val="00E346F8"/>
    <w:rsid w:val="00E43229"/>
    <w:rsid w:val="00E44A9E"/>
    <w:rsid w:val="00E45B18"/>
    <w:rsid w:val="00E51B9A"/>
    <w:rsid w:val="00E52799"/>
    <w:rsid w:val="00E557AA"/>
    <w:rsid w:val="00E61307"/>
    <w:rsid w:val="00E731FA"/>
    <w:rsid w:val="00E8162D"/>
    <w:rsid w:val="00E830B6"/>
    <w:rsid w:val="00E83FB8"/>
    <w:rsid w:val="00E92367"/>
    <w:rsid w:val="00E954DF"/>
    <w:rsid w:val="00E96BA9"/>
    <w:rsid w:val="00E979C9"/>
    <w:rsid w:val="00EA51D4"/>
    <w:rsid w:val="00EB3FFD"/>
    <w:rsid w:val="00EB6E74"/>
    <w:rsid w:val="00ED54A7"/>
    <w:rsid w:val="00EE4284"/>
    <w:rsid w:val="00EE528A"/>
    <w:rsid w:val="00F05D44"/>
    <w:rsid w:val="00F10E08"/>
    <w:rsid w:val="00F117DB"/>
    <w:rsid w:val="00F163B8"/>
    <w:rsid w:val="00F25745"/>
    <w:rsid w:val="00F31DF2"/>
    <w:rsid w:val="00F342E6"/>
    <w:rsid w:val="00F35298"/>
    <w:rsid w:val="00F37F5B"/>
    <w:rsid w:val="00F43BDA"/>
    <w:rsid w:val="00F45433"/>
    <w:rsid w:val="00F479F4"/>
    <w:rsid w:val="00F52D00"/>
    <w:rsid w:val="00F6486E"/>
    <w:rsid w:val="00F67D6B"/>
    <w:rsid w:val="00F70B58"/>
    <w:rsid w:val="00F72216"/>
    <w:rsid w:val="00F73017"/>
    <w:rsid w:val="00F747C1"/>
    <w:rsid w:val="00F75C8D"/>
    <w:rsid w:val="00F80E1F"/>
    <w:rsid w:val="00F84035"/>
    <w:rsid w:val="00F842D8"/>
    <w:rsid w:val="00F91736"/>
    <w:rsid w:val="00F926D8"/>
    <w:rsid w:val="00F94ED1"/>
    <w:rsid w:val="00F9642E"/>
    <w:rsid w:val="00FC5243"/>
    <w:rsid w:val="00FC7F53"/>
    <w:rsid w:val="00FD046C"/>
    <w:rsid w:val="00FD06A7"/>
    <w:rsid w:val="00FD3BF5"/>
    <w:rsid w:val="00FD4DC3"/>
    <w:rsid w:val="00FE1C65"/>
    <w:rsid w:val="00FE2982"/>
    <w:rsid w:val="00FE31E0"/>
    <w:rsid w:val="00FF0361"/>
    <w:rsid w:val="00FF698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06B27E"/>
  <w15:docId w15:val="{8C58E6AE-2404-4E61-A0D4-79B897523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305EC"/>
    <w:rPr>
      <w:rFonts w:eastAsiaTheme="minorEastAsia"/>
      <w:lang w:eastAsia="ru-RU"/>
    </w:rPr>
  </w:style>
  <w:style w:type="paragraph" w:styleId="1">
    <w:name w:val="heading 1"/>
    <w:basedOn w:val="a"/>
    <w:next w:val="a"/>
    <w:link w:val="10"/>
    <w:uiPriority w:val="9"/>
    <w:qFormat/>
    <w:rsid w:val="00C305E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B6120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C305EC"/>
    <w:pPr>
      <w:spacing w:after="0" w:line="240" w:lineRule="auto"/>
    </w:pPr>
    <w:rPr>
      <w:rFonts w:eastAsiaTheme="minorEastAsia"/>
      <w:lang w:eastAsia="ru-RU"/>
    </w:rPr>
  </w:style>
  <w:style w:type="character" w:customStyle="1" w:styleId="a4">
    <w:name w:val="Без интервала Знак"/>
    <w:basedOn w:val="a0"/>
    <w:link w:val="a3"/>
    <w:uiPriority w:val="1"/>
    <w:locked/>
    <w:rsid w:val="00C305EC"/>
    <w:rPr>
      <w:rFonts w:eastAsiaTheme="minorEastAsia"/>
      <w:lang w:eastAsia="ru-RU"/>
    </w:rPr>
  </w:style>
  <w:style w:type="character" w:customStyle="1" w:styleId="10">
    <w:name w:val="Заголовок 1 Знак"/>
    <w:basedOn w:val="a0"/>
    <w:link w:val="1"/>
    <w:uiPriority w:val="9"/>
    <w:rsid w:val="00C305EC"/>
    <w:rPr>
      <w:rFonts w:asciiTheme="majorHAnsi" w:eastAsiaTheme="majorEastAsia" w:hAnsiTheme="majorHAnsi" w:cstheme="majorBidi"/>
      <w:b/>
      <w:bCs/>
      <w:color w:val="365F91" w:themeColor="accent1" w:themeShade="BF"/>
      <w:sz w:val="28"/>
      <w:szCs w:val="28"/>
      <w:lang w:eastAsia="ru-RU"/>
    </w:rPr>
  </w:style>
  <w:style w:type="paragraph" w:styleId="a5">
    <w:name w:val="TOC Heading"/>
    <w:basedOn w:val="1"/>
    <w:next w:val="a"/>
    <w:uiPriority w:val="39"/>
    <w:semiHidden/>
    <w:unhideWhenUsed/>
    <w:qFormat/>
    <w:rsid w:val="00C305EC"/>
    <w:pPr>
      <w:outlineLvl w:val="9"/>
    </w:pPr>
    <w:rPr>
      <w:lang w:eastAsia="en-US"/>
    </w:rPr>
  </w:style>
  <w:style w:type="paragraph" w:styleId="21">
    <w:name w:val="toc 2"/>
    <w:basedOn w:val="a"/>
    <w:next w:val="a"/>
    <w:autoRedefine/>
    <w:uiPriority w:val="39"/>
    <w:unhideWhenUsed/>
    <w:qFormat/>
    <w:rsid w:val="00C305EC"/>
    <w:pPr>
      <w:spacing w:after="100"/>
      <w:ind w:left="220"/>
    </w:pPr>
    <w:rPr>
      <w:lang w:eastAsia="en-US"/>
    </w:rPr>
  </w:style>
  <w:style w:type="paragraph" w:styleId="11">
    <w:name w:val="toc 1"/>
    <w:basedOn w:val="a"/>
    <w:next w:val="a"/>
    <w:autoRedefine/>
    <w:uiPriority w:val="39"/>
    <w:unhideWhenUsed/>
    <w:qFormat/>
    <w:rsid w:val="003F0D07"/>
    <w:pPr>
      <w:tabs>
        <w:tab w:val="right" w:leader="dot" w:pos="9628"/>
      </w:tabs>
      <w:spacing w:after="100" w:line="240" w:lineRule="auto"/>
    </w:pPr>
    <w:rPr>
      <w:lang w:eastAsia="en-US"/>
    </w:rPr>
  </w:style>
  <w:style w:type="paragraph" w:styleId="3">
    <w:name w:val="toc 3"/>
    <w:basedOn w:val="a"/>
    <w:next w:val="a"/>
    <w:autoRedefine/>
    <w:uiPriority w:val="39"/>
    <w:semiHidden/>
    <w:unhideWhenUsed/>
    <w:qFormat/>
    <w:rsid w:val="00C305EC"/>
    <w:pPr>
      <w:spacing w:after="100"/>
      <w:ind w:left="440"/>
    </w:pPr>
    <w:rPr>
      <w:lang w:eastAsia="en-US"/>
    </w:rPr>
  </w:style>
  <w:style w:type="paragraph" w:styleId="a6">
    <w:name w:val="Balloon Text"/>
    <w:basedOn w:val="a"/>
    <w:link w:val="a7"/>
    <w:uiPriority w:val="99"/>
    <w:semiHidden/>
    <w:unhideWhenUsed/>
    <w:rsid w:val="00C305E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305EC"/>
    <w:rPr>
      <w:rFonts w:ascii="Tahoma" w:eastAsiaTheme="minorEastAsia" w:hAnsi="Tahoma" w:cs="Tahoma"/>
      <w:sz w:val="16"/>
      <w:szCs w:val="16"/>
      <w:lang w:eastAsia="ru-RU"/>
    </w:rPr>
  </w:style>
  <w:style w:type="character" w:styleId="a8">
    <w:name w:val="Hyperlink"/>
    <w:basedOn w:val="a0"/>
    <w:uiPriority w:val="99"/>
    <w:unhideWhenUsed/>
    <w:rsid w:val="00B61200"/>
    <w:rPr>
      <w:color w:val="0000FF" w:themeColor="hyperlink"/>
      <w:u w:val="single"/>
    </w:rPr>
  </w:style>
  <w:style w:type="paragraph" w:customStyle="1" w:styleId="12">
    <w:name w:val="Заголовок1"/>
    <w:basedOn w:val="a"/>
    <w:link w:val="a9"/>
    <w:qFormat/>
    <w:rsid w:val="00B61200"/>
    <w:pPr>
      <w:jc w:val="center"/>
    </w:pPr>
    <w:rPr>
      <w:rFonts w:ascii="Times New Roman" w:hAnsi="Times New Roman" w:cs="Times New Roman"/>
      <w:b/>
      <w:color w:val="002060"/>
      <w:sz w:val="32"/>
      <w:szCs w:val="32"/>
      <w:u w:val="single"/>
      <w:lang w:val="en-US"/>
    </w:rPr>
  </w:style>
  <w:style w:type="character" w:customStyle="1" w:styleId="a9">
    <w:name w:val="Заголовок Знак"/>
    <w:basedOn w:val="a0"/>
    <w:link w:val="12"/>
    <w:rsid w:val="00B61200"/>
    <w:rPr>
      <w:rFonts w:ascii="Times New Roman" w:eastAsiaTheme="minorEastAsia" w:hAnsi="Times New Roman" w:cs="Times New Roman"/>
      <w:b/>
      <w:color w:val="002060"/>
      <w:sz w:val="32"/>
      <w:szCs w:val="32"/>
      <w:u w:val="single"/>
      <w:lang w:val="en-US" w:eastAsia="ru-RU"/>
    </w:rPr>
  </w:style>
  <w:style w:type="paragraph" w:customStyle="1" w:styleId="13">
    <w:name w:val="Подзаголовок1"/>
    <w:basedOn w:val="a"/>
    <w:link w:val="14"/>
    <w:qFormat/>
    <w:rsid w:val="00B61200"/>
    <w:pPr>
      <w:ind w:left="360"/>
      <w:jc w:val="center"/>
    </w:pPr>
    <w:rPr>
      <w:rFonts w:ascii="Times New Roman" w:hAnsi="Times New Roman" w:cs="Times New Roman"/>
      <w:b/>
      <w:color w:val="0070C0"/>
      <w:sz w:val="28"/>
      <w:szCs w:val="28"/>
    </w:rPr>
  </w:style>
  <w:style w:type="character" w:customStyle="1" w:styleId="14">
    <w:name w:val="Подзаголовок1 Знак"/>
    <w:basedOn w:val="a0"/>
    <w:link w:val="13"/>
    <w:rsid w:val="00B61200"/>
    <w:rPr>
      <w:rFonts w:ascii="Times New Roman" w:eastAsiaTheme="minorEastAsia" w:hAnsi="Times New Roman" w:cs="Times New Roman"/>
      <w:b/>
      <w:color w:val="0070C0"/>
      <w:sz w:val="28"/>
      <w:szCs w:val="28"/>
      <w:lang w:eastAsia="ru-RU"/>
    </w:rPr>
  </w:style>
  <w:style w:type="character" w:customStyle="1" w:styleId="20">
    <w:name w:val="Заголовок 2 Знак"/>
    <w:basedOn w:val="a0"/>
    <w:link w:val="2"/>
    <w:uiPriority w:val="9"/>
    <w:rsid w:val="00B61200"/>
    <w:rPr>
      <w:rFonts w:asciiTheme="majorHAnsi" w:eastAsiaTheme="majorEastAsia" w:hAnsiTheme="majorHAnsi" w:cstheme="majorBidi"/>
      <w:b/>
      <w:bCs/>
      <w:color w:val="4F81BD" w:themeColor="accent1"/>
      <w:sz w:val="26"/>
      <w:szCs w:val="26"/>
      <w:lang w:eastAsia="ru-RU"/>
    </w:rPr>
  </w:style>
  <w:style w:type="paragraph" w:styleId="aa">
    <w:name w:val="header"/>
    <w:basedOn w:val="a"/>
    <w:link w:val="ab"/>
    <w:uiPriority w:val="99"/>
    <w:unhideWhenUsed/>
    <w:rsid w:val="00B61200"/>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B61200"/>
    <w:rPr>
      <w:rFonts w:eastAsiaTheme="minorEastAsia"/>
      <w:lang w:eastAsia="ru-RU"/>
    </w:rPr>
  </w:style>
  <w:style w:type="paragraph" w:styleId="ac">
    <w:name w:val="footer"/>
    <w:basedOn w:val="a"/>
    <w:link w:val="ad"/>
    <w:uiPriority w:val="99"/>
    <w:unhideWhenUsed/>
    <w:rsid w:val="00B61200"/>
    <w:pPr>
      <w:tabs>
        <w:tab w:val="center" w:pos="4677"/>
        <w:tab w:val="right" w:pos="9355"/>
      </w:tabs>
      <w:spacing w:after="0" w:line="240" w:lineRule="auto"/>
    </w:pPr>
  </w:style>
  <w:style w:type="character" w:customStyle="1" w:styleId="ad">
    <w:name w:val="Нижний колонтитул Знак"/>
    <w:basedOn w:val="a0"/>
    <w:link w:val="ac"/>
    <w:uiPriority w:val="99"/>
    <w:rsid w:val="00B61200"/>
    <w:rPr>
      <w:rFonts w:eastAsiaTheme="minorEastAsia"/>
      <w:lang w:eastAsia="ru-RU"/>
    </w:rPr>
  </w:style>
  <w:style w:type="paragraph" w:styleId="ae">
    <w:name w:val="List Paragraph"/>
    <w:basedOn w:val="a"/>
    <w:link w:val="af"/>
    <w:uiPriority w:val="34"/>
    <w:qFormat/>
    <w:rsid w:val="00F163B8"/>
    <w:pPr>
      <w:ind w:left="720"/>
      <w:contextualSpacing/>
    </w:pPr>
  </w:style>
  <w:style w:type="table" w:styleId="af0">
    <w:name w:val="Table Grid"/>
    <w:basedOn w:val="a1"/>
    <w:rsid w:val="00F163B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
    <w:name w:val="Абзац списка Знак"/>
    <w:link w:val="ae"/>
    <w:uiPriority w:val="34"/>
    <w:locked/>
    <w:rsid w:val="00F163B8"/>
    <w:rPr>
      <w:rFonts w:eastAsiaTheme="minorEastAsia"/>
      <w:lang w:eastAsia="ru-RU"/>
    </w:rPr>
  </w:style>
  <w:style w:type="paragraph" w:styleId="af1">
    <w:name w:val="caption"/>
    <w:basedOn w:val="a"/>
    <w:next w:val="a"/>
    <w:uiPriority w:val="35"/>
    <w:unhideWhenUsed/>
    <w:qFormat/>
    <w:rsid w:val="006A4AAE"/>
    <w:pPr>
      <w:spacing w:line="240" w:lineRule="auto"/>
    </w:pPr>
    <w:rPr>
      <w:b/>
      <w:bCs/>
      <w:color w:val="4F81BD" w:themeColor="accent1"/>
      <w:sz w:val="18"/>
      <w:szCs w:val="18"/>
    </w:rPr>
  </w:style>
  <w:style w:type="paragraph" w:styleId="af2">
    <w:name w:val="Body Text"/>
    <w:basedOn w:val="a"/>
    <w:link w:val="af3"/>
    <w:rsid w:val="00A00F8A"/>
    <w:pPr>
      <w:suppressAutoHyphens/>
      <w:spacing w:after="0" w:line="360" w:lineRule="exact"/>
      <w:ind w:firstLine="720"/>
      <w:jc w:val="both"/>
    </w:pPr>
    <w:rPr>
      <w:rFonts w:ascii="Times New Roman" w:eastAsia="Times New Roman" w:hAnsi="Times New Roman" w:cs="Times New Roman"/>
      <w:sz w:val="28"/>
      <w:szCs w:val="20"/>
    </w:rPr>
  </w:style>
  <w:style w:type="character" w:customStyle="1" w:styleId="af3">
    <w:name w:val="Основной текст Знак"/>
    <w:basedOn w:val="a0"/>
    <w:link w:val="af2"/>
    <w:rsid w:val="00A00F8A"/>
    <w:rPr>
      <w:rFonts w:ascii="Times New Roman" w:eastAsia="Times New Roman" w:hAnsi="Times New Roman" w:cs="Times New Roman"/>
      <w:sz w:val="28"/>
      <w:szCs w:val="20"/>
      <w:lang w:eastAsia="ru-RU"/>
    </w:rPr>
  </w:style>
  <w:style w:type="paragraph" w:styleId="af4">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Знак"/>
    <w:basedOn w:val="a"/>
    <w:link w:val="af5"/>
    <w:uiPriority w:val="99"/>
    <w:qFormat/>
    <w:rsid w:val="00206D6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sh041e005f0431005f044b005f0447005f043d005f044b005f0439005f005fchar1char1">
    <w:name w:val="dash041e_005f0431_005f044b_005f0447_005f043d_005f044b_005f0439_005f_005fchar1__char1"/>
    <w:basedOn w:val="a0"/>
    <w:rsid w:val="00206D63"/>
    <w:rPr>
      <w:rFonts w:ascii="Times New Roman" w:hAnsi="Times New Roman" w:cs="Times New Roman" w:hint="default"/>
      <w:strike w:val="0"/>
      <w:dstrike w:val="0"/>
      <w:sz w:val="24"/>
      <w:szCs w:val="24"/>
      <w:u w:val="none"/>
      <w:effect w:val="none"/>
    </w:rPr>
  </w:style>
  <w:style w:type="character" w:styleId="af6">
    <w:name w:val="Strong"/>
    <w:uiPriority w:val="22"/>
    <w:qFormat/>
    <w:rsid w:val="001121F4"/>
    <w:rPr>
      <w:b/>
      <w:bCs/>
    </w:rPr>
  </w:style>
  <w:style w:type="character" w:customStyle="1" w:styleId="5">
    <w:name w:val="Основной текст (5)_"/>
    <w:link w:val="50"/>
    <w:rsid w:val="003E53C1"/>
    <w:rPr>
      <w:b/>
      <w:bCs/>
      <w:sz w:val="21"/>
      <w:szCs w:val="21"/>
      <w:shd w:val="clear" w:color="auto" w:fill="FFFFFF"/>
    </w:rPr>
  </w:style>
  <w:style w:type="paragraph" w:customStyle="1" w:styleId="50">
    <w:name w:val="Основной текст (5)"/>
    <w:basedOn w:val="a"/>
    <w:link w:val="5"/>
    <w:rsid w:val="003E53C1"/>
    <w:pPr>
      <w:widowControl w:val="0"/>
      <w:shd w:val="clear" w:color="auto" w:fill="FFFFFF"/>
      <w:spacing w:after="120" w:line="250" w:lineRule="exact"/>
      <w:jc w:val="center"/>
    </w:pPr>
    <w:rPr>
      <w:rFonts w:eastAsiaTheme="minorHAnsi"/>
      <w:b/>
      <w:bCs/>
      <w:sz w:val="21"/>
      <w:szCs w:val="21"/>
      <w:lang w:eastAsia="en-US"/>
    </w:rPr>
  </w:style>
  <w:style w:type="character" w:customStyle="1" w:styleId="af5">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Знак Знак"/>
    <w:link w:val="af4"/>
    <w:uiPriority w:val="99"/>
    <w:locked/>
    <w:rsid w:val="00ED54A7"/>
    <w:rPr>
      <w:rFonts w:ascii="Times New Roman" w:eastAsia="Times New Roman" w:hAnsi="Times New Roman" w:cs="Times New Roman"/>
      <w:sz w:val="24"/>
      <w:szCs w:val="24"/>
      <w:lang w:eastAsia="ru-RU"/>
    </w:rPr>
  </w:style>
  <w:style w:type="paragraph" w:customStyle="1" w:styleId="Default">
    <w:name w:val="Default"/>
    <w:rsid w:val="00944DB5"/>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36566">
      <w:bodyDiv w:val="1"/>
      <w:marLeft w:val="0"/>
      <w:marRight w:val="0"/>
      <w:marTop w:val="0"/>
      <w:marBottom w:val="0"/>
      <w:divBdr>
        <w:top w:val="none" w:sz="0" w:space="0" w:color="auto"/>
        <w:left w:val="none" w:sz="0" w:space="0" w:color="auto"/>
        <w:bottom w:val="none" w:sz="0" w:space="0" w:color="auto"/>
        <w:right w:val="none" w:sz="0" w:space="0" w:color="auto"/>
      </w:divBdr>
    </w:div>
    <w:div w:id="63844011">
      <w:bodyDiv w:val="1"/>
      <w:marLeft w:val="0"/>
      <w:marRight w:val="0"/>
      <w:marTop w:val="0"/>
      <w:marBottom w:val="0"/>
      <w:divBdr>
        <w:top w:val="none" w:sz="0" w:space="0" w:color="auto"/>
        <w:left w:val="none" w:sz="0" w:space="0" w:color="auto"/>
        <w:bottom w:val="none" w:sz="0" w:space="0" w:color="auto"/>
        <w:right w:val="none" w:sz="0" w:space="0" w:color="auto"/>
      </w:divBdr>
    </w:div>
    <w:div w:id="78334318">
      <w:bodyDiv w:val="1"/>
      <w:marLeft w:val="0"/>
      <w:marRight w:val="0"/>
      <w:marTop w:val="0"/>
      <w:marBottom w:val="0"/>
      <w:divBdr>
        <w:top w:val="none" w:sz="0" w:space="0" w:color="auto"/>
        <w:left w:val="none" w:sz="0" w:space="0" w:color="auto"/>
        <w:bottom w:val="none" w:sz="0" w:space="0" w:color="auto"/>
        <w:right w:val="none" w:sz="0" w:space="0" w:color="auto"/>
      </w:divBdr>
    </w:div>
    <w:div w:id="215313286">
      <w:bodyDiv w:val="1"/>
      <w:marLeft w:val="0"/>
      <w:marRight w:val="0"/>
      <w:marTop w:val="0"/>
      <w:marBottom w:val="0"/>
      <w:divBdr>
        <w:top w:val="none" w:sz="0" w:space="0" w:color="auto"/>
        <w:left w:val="none" w:sz="0" w:space="0" w:color="auto"/>
        <w:bottom w:val="none" w:sz="0" w:space="0" w:color="auto"/>
        <w:right w:val="none" w:sz="0" w:space="0" w:color="auto"/>
      </w:divBdr>
    </w:div>
    <w:div w:id="244070255">
      <w:bodyDiv w:val="1"/>
      <w:marLeft w:val="0"/>
      <w:marRight w:val="0"/>
      <w:marTop w:val="0"/>
      <w:marBottom w:val="0"/>
      <w:divBdr>
        <w:top w:val="none" w:sz="0" w:space="0" w:color="auto"/>
        <w:left w:val="none" w:sz="0" w:space="0" w:color="auto"/>
        <w:bottom w:val="none" w:sz="0" w:space="0" w:color="auto"/>
        <w:right w:val="none" w:sz="0" w:space="0" w:color="auto"/>
      </w:divBdr>
    </w:div>
    <w:div w:id="253706061">
      <w:bodyDiv w:val="1"/>
      <w:marLeft w:val="0"/>
      <w:marRight w:val="0"/>
      <w:marTop w:val="0"/>
      <w:marBottom w:val="0"/>
      <w:divBdr>
        <w:top w:val="none" w:sz="0" w:space="0" w:color="auto"/>
        <w:left w:val="none" w:sz="0" w:space="0" w:color="auto"/>
        <w:bottom w:val="none" w:sz="0" w:space="0" w:color="auto"/>
        <w:right w:val="none" w:sz="0" w:space="0" w:color="auto"/>
      </w:divBdr>
    </w:div>
    <w:div w:id="326061029">
      <w:bodyDiv w:val="1"/>
      <w:marLeft w:val="0"/>
      <w:marRight w:val="0"/>
      <w:marTop w:val="0"/>
      <w:marBottom w:val="0"/>
      <w:divBdr>
        <w:top w:val="none" w:sz="0" w:space="0" w:color="auto"/>
        <w:left w:val="none" w:sz="0" w:space="0" w:color="auto"/>
        <w:bottom w:val="none" w:sz="0" w:space="0" w:color="auto"/>
        <w:right w:val="none" w:sz="0" w:space="0" w:color="auto"/>
      </w:divBdr>
    </w:div>
    <w:div w:id="356590488">
      <w:bodyDiv w:val="1"/>
      <w:marLeft w:val="0"/>
      <w:marRight w:val="0"/>
      <w:marTop w:val="0"/>
      <w:marBottom w:val="0"/>
      <w:divBdr>
        <w:top w:val="none" w:sz="0" w:space="0" w:color="auto"/>
        <w:left w:val="none" w:sz="0" w:space="0" w:color="auto"/>
        <w:bottom w:val="none" w:sz="0" w:space="0" w:color="auto"/>
        <w:right w:val="none" w:sz="0" w:space="0" w:color="auto"/>
      </w:divBdr>
    </w:div>
    <w:div w:id="373430714">
      <w:bodyDiv w:val="1"/>
      <w:marLeft w:val="0"/>
      <w:marRight w:val="0"/>
      <w:marTop w:val="0"/>
      <w:marBottom w:val="0"/>
      <w:divBdr>
        <w:top w:val="none" w:sz="0" w:space="0" w:color="auto"/>
        <w:left w:val="none" w:sz="0" w:space="0" w:color="auto"/>
        <w:bottom w:val="none" w:sz="0" w:space="0" w:color="auto"/>
        <w:right w:val="none" w:sz="0" w:space="0" w:color="auto"/>
      </w:divBdr>
    </w:div>
    <w:div w:id="383451793">
      <w:bodyDiv w:val="1"/>
      <w:marLeft w:val="0"/>
      <w:marRight w:val="0"/>
      <w:marTop w:val="0"/>
      <w:marBottom w:val="0"/>
      <w:divBdr>
        <w:top w:val="none" w:sz="0" w:space="0" w:color="auto"/>
        <w:left w:val="none" w:sz="0" w:space="0" w:color="auto"/>
        <w:bottom w:val="none" w:sz="0" w:space="0" w:color="auto"/>
        <w:right w:val="none" w:sz="0" w:space="0" w:color="auto"/>
      </w:divBdr>
    </w:div>
    <w:div w:id="521674646">
      <w:bodyDiv w:val="1"/>
      <w:marLeft w:val="0"/>
      <w:marRight w:val="0"/>
      <w:marTop w:val="0"/>
      <w:marBottom w:val="0"/>
      <w:divBdr>
        <w:top w:val="none" w:sz="0" w:space="0" w:color="auto"/>
        <w:left w:val="none" w:sz="0" w:space="0" w:color="auto"/>
        <w:bottom w:val="none" w:sz="0" w:space="0" w:color="auto"/>
        <w:right w:val="none" w:sz="0" w:space="0" w:color="auto"/>
      </w:divBdr>
    </w:div>
    <w:div w:id="583074493">
      <w:bodyDiv w:val="1"/>
      <w:marLeft w:val="0"/>
      <w:marRight w:val="0"/>
      <w:marTop w:val="0"/>
      <w:marBottom w:val="0"/>
      <w:divBdr>
        <w:top w:val="none" w:sz="0" w:space="0" w:color="auto"/>
        <w:left w:val="none" w:sz="0" w:space="0" w:color="auto"/>
        <w:bottom w:val="none" w:sz="0" w:space="0" w:color="auto"/>
        <w:right w:val="none" w:sz="0" w:space="0" w:color="auto"/>
      </w:divBdr>
    </w:div>
    <w:div w:id="586578332">
      <w:bodyDiv w:val="1"/>
      <w:marLeft w:val="0"/>
      <w:marRight w:val="0"/>
      <w:marTop w:val="0"/>
      <w:marBottom w:val="0"/>
      <w:divBdr>
        <w:top w:val="none" w:sz="0" w:space="0" w:color="auto"/>
        <w:left w:val="none" w:sz="0" w:space="0" w:color="auto"/>
        <w:bottom w:val="none" w:sz="0" w:space="0" w:color="auto"/>
        <w:right w:val="none" w:sz="0" w:space="0" w:color="auto"/>
      </w:divBdr>
    </w:div>
    <w:div w:id="624116573">
      <w:bodyDiv w:val="1"/>
      <w:marLeft w:val="0"/>
      <w:marRight w:val="0"/>
      <w:marTop w:val="0"/>
      <w:marBottom w:val="0"/>
      <w:divBdr>
        <w:top w:val="none" w:sz="0" w:space="0" w:color="auto"/>
        <w:left w:val="none" w:sz="0" w:space="0" w:color="auto"/>
        <w:bottom w:val="none" w:sz="0" w:space="0" w:color="auto"/>
        <w:right w:val="none" w:sz="0" w:space="0" w:color="auto"/>
      </w:divBdr>
    </w:div>
    <w:div w:id="634137036">
      <w:bodyDiv w:val="1"/>
      <w:marLeft w:val="0"/>
      <w:marRight w:val="0"/>
      <w:marTop w:val="0"/>
      <w:marBottom w:val="0"/>
      <w:divBdr>
        <w:top w:val="none" w:sz="0" w:space="0" w:color="auto"/>
        <w:left w:val="none" w:sz="0" w:space="0" w:color="auto"/>
        <w:bottom w:val="none" w:sz="0" w:space="0" w:color="auto"/>
        <w:right w:val="none" w:sz="0" w:space="0" w:color="auto"/>
      </w:divBdr>
    </w:div>
    <w:div w:id="676008281">
      <w:bodyDiv w:val="1"/>
      <w:marLeft w:val="0"/>
      <w:marRight w:val="0"/>
      <w:marTop w:val="0"/>
      <w:marBottom w:val="0"/>
      <w:divBdr>
        <w:top w:val="none" w:sz="0" w:space="0" w:color="auto"/>
        <w:left w:val="none" w:sz="0" w:space="0" w:color="auto"/>
        <w:bottom w:val="none" w:sz="0" w:space="0" w:color="auto"/>
        <w:right w:val="none" w:sz="0" w:space="0" w:color="auto"/>
      </w:divBdr>
    </w:div>
    <w:div w:id="782189715">
      <w:bodyDiv w:val="1"/>
      <w:marLeft w:val="0"/>
      <w:marRight w:val="0"/>
      <w:marTop w:val="0"/>
      <w:marBottom w:val="0"/>
      <w:divBdr>
        <w:top w:val="none" w:sz="0" w:space="0" w:color="auto"/>
        <w:left w:val="none" w:sz="0" w:space="0" w:color="auto"/>
        <w:bottom w:val="none" w:sz="0" w:space="0" w:color="auto"/>
        <w:right w:val="none" w:sz="0" w:space="0" w:color="auto"/>
      </w:divBdr>
    </w:div>
    <w:div w:id="863593060">
      <w:bodyDiv w:val="1"/>
      <w:marLeft w:val="0"/>
      <w:marRight w:val="0"/>
      <w:marTop w:val="0"/>
      <w:marBottom w:val="0"/>
      <w:divBdr>
        <w:top w:val="none" w:sz="0" w:space="0" w:color="auto"/>
        <w:left w:val="none" w:sz="0" w:space="0" w:color="auto"/>
        <w:bottom w:val="none" w:sz="0" w:space="0" w:color="auto"/>
        <w:right w:val="none" w:sz="0" w:space="0" w:color="auto"/>
      </w:divBdr>
    </w:div>
    <w:div w:id="946235058">
      <w:bodyDiv w:val="1"/>
      <w:marLeft w:val="0"/>
      <w:marRight w:val="0"/>
      <w:marTop w:val="0"/>
      <w:marBottom w:val="0"/>
      <w:divBdr>
        <w:top w:val="none" w:sz="0" w:space="0" w:color="auto"/>
        <w:left w:val="none" w:sz="0" w:space="0" w:color="auto"/>
        <w:bottom w:val="none" w:sz="0" w:space="0" w:color="auto"/>
        <w:right w:val="none" w:sz="0" w:space="0" w:color="auto"/>
      </w:divBdr>
    </w:div>
    <w:div w:id="1039739448">
      <w:bodyDiv w:val="1"/>
      <w:marLeft w:val="0"/>
      <w:marRight w:val="0"/>
      <w:marTop w:val="0"/>
      <w:marBottom w:val="0"/>
      <w:divBdr>
        <w:top w:val="none" w:sz="0" w:space="0" w:color="auto"/>
        <w:left w:val="none" w:sz="0" w:space="0" w:color="auto"/>
        <w:bottom w:val="none" w:sz="0" w:space="0" w:color="auto"/>
        <w:right w:val="none" w:sz="0" w:space="0" w:color="auto"/>
      </w:divBdr>
    </w:div>
    <w:div w:id="1090153094">
      <w:bodyDiv w:val="1"/>
      <w:marLeft w:val="0"/>
      <w:marRight w:val="0"/>
      <w:marTop w:val="0"/>
      <w:marBottom w:val="0"/>
      <w:divBdr>
        <w:top w:val="none" w:sz="0" w:space="0" w:color="auto"/>
        <w:left w:val="none" w:sz="0" w:space="0" w:color="auto"/>
        <w:bottom w:val="none" w:sz="0" w:space="0" w:color="auto"/>
        <w:right w:val="none" w:sz="0" w:space="0" w:color="auto"/>
      </w:divBdr>
    </w:div>
    <w:div w:id="1398360008">
      <w:bodyDiv w:val="1"/>
      <w:marLeft w:val="0"/>
      <w:marRight w:val="0"/>
      <w:marTop w:val="0"/>
      <w:marBottom w:val="0"/>
      <w:divBdr>
        <w:top w:val="none" w:sz="0" w:space="0" w:color="auto"/>
        <w:left w:val="none" w:sz="0" w:space="0" w:color="auto"/>
        <w:bottom w:val="none" w:sz="0" w:space="0" w:color="auto"/>
        <w:right w:val="none" w:sz="0" w:space="0" w:color="auto"/>
      </w:divBdr>
    </w:div>
    <w:div w:id="1419135183">
      <w:bodyDiv w:val="1"/>
      <w:marLeft w:val="0"/>
      <w:marRight w:val="0"/>
      <w:marTop w:val="0"/>
      <w:marBottom w:val="0"/>
      <w:divBdr>
        <w:top w:val="none" w:sz="0" w:space="0" w:color="auto"/>
        <w:left w:val="none" w:sz="0" w:space="0" w:color="auto"/>
        <w:bottom w:val="none" w:sz="0" w:space="0" w:color="auto"/>
        <w:right w:val="none" w:sz="0" w:space="0" w:color="auto"/>
      </w:divBdr>
    </w:div>
    <w:div w:id="1531719290">
      <w:bodyDiv w:val="1"/>
      <w:marLeft w:val="0"/>
      <w:marRight w:val="0"/>
      <w:marTop w:val="0"/>
      <w:marBottom w:val="0"/>
      <w:divBdr>
        <w:top w:val="none" w:sz="0" w:space="0" w:color="auto"/>
        <w:left w:val="none" w:sz="0" w:space="0" w:color="auto"/>
        <w:bottom w:val="none" w:sz="0" w:space="0" w:color="auto"/>
        <w:right w:val="none" w:sz="0" w:space="0" w:color="auto"/>
      </w:divBdr>
    </w:div>
    <w:div w:id="1561205313">
      <w:bodyDiv w:val="1"/>
      <w:marLeft w:val="0"/>
      <w:marRight w:val="0"/>
      <w:marTop w:val="0"/>
      <w:marBottom w:val="0"/>
      <w:divBdr>
        <w:top w:val="none" w:sz="0" w:space="0" w:color="auto"/>
        <w:left w:val="none" w:sz="0" w:space="0" w:color="auto"/>
        <w:bottom w:val="none" w:sz="0" w:space="0" w:color="auto"/>
        <w:right w:val="none" w:sz="0" w:space="0" w:color="auto"/>
      </w:divBdr>
    </w:div>
    <w:div w:id="1672877393">
      <w:bodyDiv w:val="1"/>
      <w:marLeft w:val="0"/>
      <w:marRight w:val="0"/>
      <w:marTop w:val="0"/>
      <w:marBottom w:val="0"/>
      <w:divBdr>
        <w:top w:val="none" w:sz="0" w:space="0" w:color="auto"/>
        <w:left w:val="none" w:sz="0" w:space="0" w:color="auto"/>
        <w:bottom w:val="none" w:sz="0" w:space="0" w:color="auto"/>
        <w:right w:val="none" w:sz="0" w:space="0" w:color="auto"/>
      </w:divBdr>
    </w:div>
    <w:div w:id="1843662522">
      <w:bodyDiv w:val="1"/>
      <w:marLeft w:val="0"/>
      <w:marRight w:val="0"/>
      <w:marTop w:val="0"/>
      <w:marBottom w:val="0"/>
      <w:divBdr>
        <w:top w:val="none" w:sz="0" w:space="0" w:color="auto"/>
        <w:left w:val="none" w:sz="0" w:space="0" w:color="auto"/>
        <w:bottom w:val="none" w:sz="0" w:space="0" w:color="auto"/>
        <w:right w:val="none" w:sz="0" w:space="0" w:color="auto"/>
      </w:divBdr>
    </w:div>
    <w:div w:id="1871801743">
      <w:bodyDiv w:val="1"/>
      <w:marLeft w:val="0"/>
      <w:marRight w:val="0"/>
      <w:marTop w:val="0"/>
      <w:marBottom w:val="0"/>
      <w:divBdr>
        <w:top w:val="none" w:sz="0" w:space="0" w:color="auto"/>
        <w:left w:val="none" w:sz="0" w:space="0" w:color="auto"/>
        <w:bottom w:val="none" w:sz="0" w:space="0" w:color="auto"/>
        <w:right w:val="none" w:sz="0" w:space="0" w:color="auto"/>
      </w:divBdr>
    </w:div>
    <w:div w:id="1986426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117" Type="http://schemas.openxmlformats.org/officeDocument/2006/relationships/hyperlink" Target="mailto:new-muk@mail.ru" TargetMode="External"/><Relationship Id="rId21" Type="http://schemas.openxmlformats.org/officeDocument/2006/relationships/chart" Target="charts/chart4.xml"/><Relationship Id="rId42" Type="http://schemas.openxmlformats.org/officeDocument/2006/relationships/chart" Target="charts/chart21.xml"/><Relationship Id="rId47" Type="http://schemas.openxmlformats.org/officeDocument/2006/relationships/image" Target="media/image8.jpeg"/><Relationship Id="rId63" Type="http://schemas.openxmlformats.org/officeDocument/2006/relationships/chart" Target="charts/chart39.xml"/><Relationship Id="rId68" Type="http://schemas.openxmlformats.org/officeDocument/2006/relationships/chart" Target="charts/chart44.xml"/><Relationship Id="rId84" Type="http://schemas.openxmlformats.org/officeDocument/2006/relationships/chart" Target="charts/chart58.xml"/><Relationship Id="rId89" Type="http://schemas.openxmlformats.org/officeDocument/2006/relationships/chart" Target="charts/chart63.xml"/><Relationship Id="rId112" Type="http://schemas.openxmlformats.org/officeDocument/2006/relationships/hyperlink" Target="mailto:vilva-school@mail.ru" TargetMode="External"/><Relationship Id="rId16" Type="http://schemas.openxmlformats.org/officeDocument/2006/relationships/chart" Target="charts/chart2.xml"/><Relationship Id="rId107" Type="http://schemas.openxmlformats.org/officeDocument/2006/relationships/hyperlink" Target="mailto:school4_dobr@mail.ru" TargetMode="External"/><Relationship Id="rId11" Type="http://schemas.openxmlformats.org/officeDocument/2006/relationships/header" Target="header1.xml"/><Relationship Id="rId32" Type="http://schemas.openxmlformats.org/officeDocument/2006/relationships/image" Target="media/image6.png"/><Relationship Id="rId37" Type="http://schemas.openxmlformats.org/officeDocument/2006/relationships/chart" Target="charts/chart17.xml"/><Relationship Id="rId53" Type="http://schemas.openxmlformats.org/officeDocument/2006/relationships/image" Target="media/image9.jpeg"/><Relationship Id="rId58" Type="http://schemas.openxmlformats.org/officeDocument/2006/relationships/chart" Target="charts/chart34.xml"/><Relationship Id="rId74" Type="http://schemas.openxmlformats.org/officeDocument/2006/relationships/chart" Target="charts/chart50.xml"/><Relationship Id="rId79" Type="http://schemas.openxmlformats.org/officeDocument/2006/relationships/image" Target="media/image11.jpeg"/><Relationship Id="rId102" Type="http://schemas.openxmlformats.org/officeDocument/2006/relationships/chart" Target="charts/chart76.xml"/><Relationship Id="rId123" Type="http://schemas.openxmlformats.org/officeDocument/2006/relationships/hyperlink" Target="mailto:detsad7polazna@mail.ru" TargetMode="External"/><Relationship Id="rId5" Type="http://schemas.openxmlformats.org/officeDocument/2006/relationships/settings" Target="settings.xml"/><Relationship Id="rId90" Type="http://schemas.openxmlformats.org/officeDocument/2006/relationships/chart" Target="charts/chart64.xml"/><Relationship Id="rId95" Type="http://schemas.openxmlformats.org/officeDocument/2006/relationships/chart" Target="charts/chart69.xml"/><Relationship Id="rId22" Type="http://schemas.openxmlformats.org/officeDocument/2006/relationships/chart" Target="charts/chart5.xml"/><Relationship Id="rId27" Type="http://schemas.microsoft.com/office/2007/relationships/hdphoto" Target="media/hdphoto2.wdp"/><Relationship Id="rId43" Type="http://schemas.openxmlformats.org/officeDocument/2006/relationships/chart" Target="charts/chart22.xml"/><Relationship Id="rId48" Type="http://schemas.openxmlformats.org/officeDocument/2006/relationships/chart" Target="charts/chart26.xml"/><Relationship Id="rId64" Type="http://schemas.openxmlformats.org/officeDocument/2006/relationships/chart" Target="charts/chart40.xml"/><Relationship Id="rId69" Type="http://schemas.openxmlformats.org/officeDocument/2006/relationships/chart" Target="charts/chart45.xml"/><Relationship Id="rId113" Type="http://schemas.openxmlformats.org/officeDocument/2006/relationships/hyperlink" Target="mailto:senkino80@mail.ru" TargetMode="External"/><Relationship Id="rId118" Type="http://schemas.openxmlformats.org/officeDocument/2006/relationships/hyperlink" Target="mailto:ds-11@mail.ru" TargetMode="External"/><Relationship Id="rId80" Type="http://schemas.openxmlformats.org/officeDocument/2006/relationships/image" Target="media/image12.jpeg"/><Relationship Id="rId85" Type="http://schemas.openxmlformats.org/officeDocument/2006/relationships/chart" Target="charts/chart59.xml"/><Relationship Id="rId12" Type="http://schemas.openxmlformats.org/officeDocument/2006/relationships/header" Target="header2.xml"/><Relationship Id="rId17" Type="http://schemas.openxmlformats.org/officeDocument/2006/relationships/chart" Target="charts/chart3.xml"/><Relationship Id="rId33" Type="http://schemas.openxmlformats.org/officeDocument/2006/relationships/chart" Target="charts/chart13.xml"/><Relationship Id="rId38" Type="http://schemas.openxmlformats.org/officeDocument/2006/relationships/chart" Target="charts/chart18.xml"/><Relationship Id="rId59" Type="http://schemas.openxmlformats.org/officeDocument/2006/relationships/chart" Target="charts/chart35.xml"/><Relationship Id="rId103" Type="http://schemas.openxmlformats.org/officeDocument/2006/relationships/chart" Target="charts/chart77.xml"/><Relationship Id="rId108" Type="http://schemas.openxmlformats.org/officeDocument/2006/relationships/hyperlink" Target="mailto:school5_dobr@mail.ru" TargetMode="External"/><Relationship Id="rId124" Type="http://schemas.openxmlformats.org/officeDocument/2006/relationships/hyperlink" Target="mailto:mmc_dobr@bk.ru" TargetMode="External"/><Relationship Id="rId54" Type="http://schemas.openxmlformats.org/officeDocument/2006/relationships/image" Target="media/image10.jpeg"/><Relationship Id="rId70" Type="http://schemas.openxmlformats.org/officeDocument/2006/relationships/chart" Target="charts/chart46.xml"/><Relationship Id="rId75" Type="http://schemas.openxmlformats.org/officeDocument/2006/relationships/chart" Target="charts/chart51.xml"/><Relationship Id="rId91" Type="http://schemas.openxmlformats.org/officeDocument/2006/relationships/chart" Target="charts/chart65.xml"/><Relationship Id="rId96" Type="http://schemas.openxmlformats.org/officeDocument/2006/relationships/chart" Target="charts/chart70.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chart" Target="charts/chart6.xml"/><Relationship Id="rId28" Type="http://schemas.openxmlformats.org/officeDocument/2006/relationships/chart" Target="charts/chart9.xml"/><Relationship Id="rId49" Type="http://schemas.openxmlformats.org/officeDocument/2006/relationships/chart" Target="charts/chart27.xml"/><Relationship Id="rId114" Type="http://schemas.openxmlformats.org/officeDocument/2006/relationships/hyperlink" Target="mailto:school1_dobr@mail.ru" TargetMode="External"/><Relationship Id="rId119" Type="http://schemas.openxmlformats.org/officeDocument/2006/relationships/hyperlink" Target="mailto:crrdds15@yandex.ru" TargetMode="External"/><Relationship Id="rId44" Type="http://schemas.openxmlformats.org/officeDocument/2006/relationships/chart" Target="charts/chart23.xml"/><Relationship Id="rId60" Type="http://schemas.openxmlformats.org/officeDocument/2006/relationships/chart" Target="charts/chart36.xml"/><Relationship Id="rId65" Type="http://schemas.openxmlformats.org/officeDocument/2006/relationships/chart" Target="charts/chart41.xml"/><Relationship Id="rId81" Type="http://schemas.openxmlformats.org/officeDocument/2006/relationships/chart" Target="charts/chart55.xml"/><Relationship Id="rId86" Type="http://schemas.openxmlformats.org/officeDocument/2006/relationships/chart" Target="charts/chart60.xml"/><Relationship Id="rId13" Type="http://schemas.openxmlformats.org/officeDocument/2006/relationships/footer" Target="footer1.xml"/><Relationship Id="rId18" Type="http://schemas.openxmlformats.org/officeDocument/2006/relationships/image" Target="media/image3.jpeg"/><Relationship Id="rId39" Type="http://schemas.openxmlformats.org/officeDocument/2006/relationships/image" Target="media/image7.png"/><Relationship Id="rId109" Type="http://schemas.openxmlformats.org/officeDocument/2006/relationships/hyperlink" Target="mailto:pschool1@mail.ru" TargetMode="External"/><Relationship Id="rId34" Type="http://schemas.openxmlformats.org/officeDocument/2006/relationships/chart" Target="charts/chart14.xml"/><Relationship Id="rId50" Type="http://schemas.openxmlformats.org/officeDocument/2006/relationships/chart" Target="charts/chart28.xml"/><Relationship Id="rId55" Type="http://schemas.openxmlformats.org/officeDocument/2006/relationships/chart" Target="charts/chart31.xml"/><Relationship Id="rId76" Type="http://schemas.openxmlformats.org/officeDocument/2006/relationships/chart" Target="charts/chart52.xml"/><Relationship Id="rId97" Type="http://schemas.openxmlformats.org/officeDocument/2006/relationships/chart" Target="charts/chart71.xml"/><Relationship Id="rId104" Type="http://schemas.openxmlformats.org/officeDocument/2006/relationships/chart" Target="charts/chart78.xml"/><Relationship Id="rId120" Type="http://schemas.openxmlformats.org/officeDocument/2006/relationships/hyperlink" Target="mailto:det-sad.16@mail.ru" TargetMode="External"/><Relationship Id="rId125"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chart" Target="charts/chart47.xml"/><Relationship Id="rId92" Type="http://schemas.openxmlformats.org/officeDocument/2006/relationships/chart" Target="charts/chart66.xml"/><Relationship Id="rId2" Type="http://schemas.openxmlformats.org/officeDocument/2006/relationships/customXml" Target="../customXml/item2.xml"/><Relationship Id="rId29" Type="http://schemas.openxmlformats.org/officeDocument/2006/relationships/chart" Target="charts/chart10.xml"/><Relationship Id="rId24" Type="http://schemas.openxmlformats.org/officeDocument/2006/relationships/chart" Target="charts/chart7.xml"/><Relationship Id="rId40" Type="http://schemas.openxmlformats.org/officeDocument/2006/relationships/chart" Target="charts/chart19.xml"/><Relationship Id="rId45" Type="http://schemas.openxmlformats.org/officeDocument/2006/relationships/chart" Target="charts/chart24.xml"/><Relationship Id="rId66" Type="http://schemas.openxmlformats.org/officeDocument/2006/relationships/chart" Target="charts/chart42.xml"/><Relationship Id="rId87" Type="http://schemas.openxmlformats.org/officeDocument/2006/relationships/chart" Target="charts/chart61.xml"/><Relationship Id="rId110" Type="http://schemas.openxmlformats.org/officeDocument/2006/relationships/hyperlink" Target="mailto:pschool3@bk.ru" TargetMode="External"/><Relationship Id="rId115" Type="http://schemas.openxmlformats.org/officeDocument/2006/relationships/hyperlink" Target="mailto:peremsk_school@mail.ru" TargetMode="External"/><Relationship Id="rId61" Type="http://schemas.openxmlformats.org/officeDocument/2006/relationships/chart" Target="charts/chart37.xml"/><Relationship Id="rId82" Type="http://schemas.openxmlformats.org/officeDocument/2006/relationships/chart" Target="charts/chart56.xml"/><Relationship Id="rId19" Type="http://schemas.openxmlformats.org/officeDocument/2006/relationships/image" Target="media/image4.png"/><Relationship Id="rId14" Type="http://schemas.openxmlformats.org/officeDocument/2006/relationships/footer" Target="footer2.xml"/><Relationship Id="rId30" Type="http://schemas.openxmlformats.org/officeDocument/2006/relationships/chart" Target="charts/chart11.xml"/><Relationship Id="rId35" Type="http://schemas.openxmlformats.org/officeDocument/2006/relationships/chart" Target="charts/chart15.xml"/><Relationship Id="rId56" Type="http://schemas.openxmlformats.org/officeDocument/2006/relationships/chart" Target="charts/chart32.xml"/><Relationship Id="rId77" Type="http://schemas.openxmlformats.org/officeDocument/2006/relationships/chart" Target="charts/chart53.xml"/><Relationship Id="rId100" Type="http://schemas.openxmlformats.org/officeDocument/2006/relationships/chart" Target="charts/chart74.xml"/><Relationship Id="rId105" Type="http://schemas.openxmlformats.org/officeDocument/2006/relationships/hyperlink" Target="mailto:school2_07@mail.ru" TargetMode="External"/><Relationship Id="rId12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chart" Target="charts/chart29.xml"/><Relationship Id="rId72" Type="http://schemas.openxmlformats.org/officeDocument/2006/relationships/chart" Target="charts/chart48.xml"/><Relationship Id="rId93" Type="http://schemas.openxmlformats.org/officeDocument/2006/relationships/chart" Target="charts/chart67.xml"/><Relationship Id="rId98" Type="http://schemas.openxmlformats.org/officeDocument/2006/relationships/chart" Target="charts/chart72.xml"/><Relationship Id="rId121" Type="http://schemas.openxmlformats.org/officeDocument/2006/relationships/hyperlink" Target="mailto:detsad2169@mail.ru" TargetMode="External"/><Relationship Id="rId3" Type="http://schemas.openxmlformats.org/officeDocument/2006/relationships/numbering" Target="numbering.xml"/><Relationship Id="rId25" Type="http://schemas.openxmlformats.org/officeDocument/2006/relationships/chart" Target="charts/chart8.xml"/><Relationship Id="rId46" Type="http://schemas.openxmlformats.org/officeDocument/2006/relationships/chart" Target="charts/chart25.xml"/><Relationship Id="rId67" Type="http://schemas.openxmlformats.org/officeDocument/2006/relationships/chart" Target="charts/chart43.xml"/><Relationship Id="rId116" Type="http://schemas.openxmlformats.org/officeDocument/2006/relationships/hyperlink" Target="mailto:logos-dobr@mail.ru" TargetMode="External"/><Relationship Id="rId20" Type="http://schemas.microsoft.com/office/2007/relationships/hdphoto" Target="media/hdphoto1.wdp"/><Relationship Id="rId41" Type="http://schemas.openxmlformats.org/officeDocument/2006/relationships/chart" Target="charts/chart20.xml"/><Relationship Id="rId62" Type="http://schemas.openxmlformats.org/officeDocument/2006/relationships/chart" Target="charts/chart38.xml"/><Relationship Id="rId83" Type="http://schemas.openxmlformats.org/officeDocument/2006/relationships/chart" Target="charts/chart57.xml"/><Relationship Id="rId88" Type="http://schemas.openxmlformats.org/officeDocument/2006/relationships/chart" Target="charts/chart62.xml"/><Relationship Id="rId111" Type="http://schemas.openxmlformats.org/officeDocument/2006/relationships/hyperlink" Target="mailto:divya_sh2006g@mail.ru" TargetMode="External"/><Relationship Id="rId15" Type="http://schemas.openxmlformats.org/officeDocument/2006/relationships/chart" Target="charts/chart1.xml"/><Relationship Id="rId36" Type="http://schemas.openxmlformats.org/officeDocument/2006/relationships/chart" Target="charts/chart16.xml"/><Relationship Id="rId57" Type="http://schemas.openxmlformats.org/officeDocument/2006/relationships/chart" Target="charts/chart33.xml"/><Relationship Id="rId106" Type="http://schemas.openxmlformats.org/officeDocument/2006/relationships/hyperlink" Target="mailto:school.3@mail.ru" TargetMode="External"/><Relationship Id="rId10" Type="http://schemas.openxmlformats.org/officeDocument/2006/relationships/image" Target="media/image2.jpeg"/><Relationship Id="rId31" Type="http://schemas.openxmlformats.org/officeDocument/2006/relationships/chart" Target="charts/chart12.xml"/><Relationship Id="rId52" Type="http://schemas.openxmlformats.org/officeDocument/2006/relationships/chart" Target="charts/chart30.xml"/><Relationship Id="rId73" Type="http://schemas.openxmlformats.org/officeDocument/2006/relationships/chart" Target="charts/chart49.xml"/><Relationship Id="rId78" Type="http://schemas.openxmlformats.org/officeDocument/2006/relationships/chart" Target="charts/chart54.xml"/><Relationship Id="rId94" Type="http://schemas.openxmlformats.org/officeDocument/2006/relationships/chart" Target="charts/chart68.xml"/><Relationship Id="rId99" Type="http://schemas.openxmlformats.org/officeDocument/2006/relationships/chart" Target="charts/chart73.xml"/><Relationship Id="rId101" Type="http://schemas.openxmlformats.org/officeDocument/2006/relationships/chart" Target="charts/chart75.xml"/><Relationship Id="rId122" Type="http://schemas.openxmlformats.org/officeDocument/2006/relationships/hyperlink" Target="mailto:polazna-2-ds@yandex.ru" TargetMode="External"/><Relationship Id="rId4" Type="http://schemas.openxmlformats.org/officeDocument/2006/relationships/styles" Target="styles.xml"/><Relationship Id="rId9"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3.xml"/><Relationship Id="rId1" Type="http://schemas.microsoft.com/office/2011/relationships/chartStyle" Target="style3.xml"/></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9.xlsx"/><Relationship Id="rId1" Type="http://schemas.openxmlformats.org/officeDocument/2006/relationships/themeOverride" Target="../theme/themeOverride1.xml"/></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4.xml"/><Relationship Id="rId1" Type="http://schemas.microsoft.com/office/2011/relationships/chartStyle" Target="style4.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5.xml"/><Relationship Id="rId1" Type="http://schemas.microsoft.com/office/2011/relationships/chartStyle" Target="style5.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24.xlsx"/><Relationship Id="rId2" Type="http://schemas.microsoft.com/office/2011/relationships/chartColorStyle" Target="colors6.xml"/><Relationship Id="rId1" Type="http://schemas.microsoft.com/office/2011/relationships/chartStyle" Target="style6.xml"/></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32.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34.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35.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36.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Worksheet37.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Excel_Worksheet38.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Microsoft_Excel_Worksheet39.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Microsoft_Excel_Worksheet40.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Microsoft_Excel_Worksheet41.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Microsoft_Excel_Worksheet42.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Microsoft_Excel_Worksheet43.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Microsoft_Excel_Worksheet44.xlsx"/></Relationships>
</file>

<file path=word/charts/_rels/chart46.xml.rels><?xml version="1.0" encoding="UTF-8" standalone="yes"?>
<Relationships xmlns="http://schemas.openxmlformats.org/package/2006/relationships"><Relationship Id="rId3" Type="http://schemas.openxmlformats.org/officeDocument/2006/relationships/package" Target="../embeddings/Microsoft_Excel_Worksheet45.xlsx"/><Relationship Id="rId2" Type="http://schemas.microsoft.com/office/2011/relationships/chartColorStyle" Target="colors7.xml"/><Relationship Id="rId1" Type="http://schemas.microsoft.com/office/2011/relationships/chartStyle" Target="style7.xml"/></Relationships>
</file>

<file path=word/charts/_rels/chart47.xml.rels><?xml version="1.0" encoding="UTF-8" standalone="yes"?>
<Relationships xmlns="http://schemas.openxmlformats.org/package/2006/relationships"><Relationship Id="rId3" Type="http://schemas.openxmlformats.org/officeDocument/2006/relationships/package" Target="../embeddings/Microsoft_Excel_Worksheet46.xlsx"/><Relationship Id="rId2" Type="http://schemas.microsoft.com/office/2011/relationships/chartColorStyle" Target="colors8.xml"/><Relationship Id="rId1" Type="http://schemas.microsoft.com/office/2011/relationships/chartStyle" Target="style8.xml"/></Relationships>
</file>

<file path=word/charts/_rels/chart48.xml.rels><?xml version="1.0" encoding="UTF-8" standalone="yes"?>
<Relationships xmlns="http://schemas.openxmlformats.org/package/2006/relationships"><Relationship Id="rId1" Type="http://schemas.openxmlformats.org/officeDocument/2006/relationships/package" Target="../embeddings/Microsoft_Excel_Worksheet47.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Microsoft_Excel_Worksheet48.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0.xml.rels><?xml version="1.0" encoding="UTF-8" standalone="yes"?>
<Relationships xmlns="http://schemas.openxmlformats.org/package/2006/relationships"><Relationship Id="rId3" Type="http://schemas.openxmlformats.org/officeDocument/2006/relationships/package" Target="../embeddings/Microsoft_Excel_Worksheet49.xlsx"/><Relationship Id="rId2" Type="http://schemas.microsoft.com/office/2011/relationships/chartColorStyle" Target="colors9.xml"/><Relationship Id="rId1" Type="http://schemas.microsoft.com/office/2011/relationships/chartStyle" Target="style9.xml"/></Relationships>
</file>

<file path=word/charts/_rels/chart51.xml.rels><?xml version="1.0" encoding="UTF-8" standalone="yes"?>
<Relationships xmlns="http://schemas.openxmlformats.org/package/2006/relationships"><Relationship Id="rId3" Type="http://schemas.openxmlformats.org/officeDocument/2006/relationships/package" Target="../embeddings/Microsoft_Excel_Worksheet50.xlsx"/><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2.xml"/></Relationships>
</file>

<file path=word/charts/_rels/chart52.xml.rels><?xml version="1.0" encoding="UTF-8" standalone="yes"?>
<Relationships xmlns="http://schemas.openxmlformats.org/package/2006/relationships"><Relationship Id="rId1" Type="http://schemas.openxmlformats.org/officeDocument/2006/relationships/package" Target="../embeddings/Microsoft_Excel_Worksheet51.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Microsoft_Excel_Worksheet52.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Microsoft_Excel_Worksheet53.xlsx"/></Relationships>
</file>

<file path=word/charts/_rels/chart55.xml.rels><?xml version="1.0" encoding="UTF-8" standalone="yes"?>
<Relationships xmlns="http://schemas.openxmlformats.org/package/2006/relationships"><Relationship Id="rId1" Type="http://schemas.openxmlformats.org/officeDocument/2006/relationships/package" Target="../embeddings/Microsoft_Excel_Worksheet54.xlsx"/></Relationships>
</file>

<file path=word/charts/_rels/chart56.xml.rels><?xml version="1.0" encoding="UTF-8" standalone="yes"?>
<Relationships xmlns="http://schemas.openxmlformats.org/package/2006/relationships"><Relationship Id="rId1" Type="http://schemas.openxmlformats.org/officeDocument/2006/relationships/package" Target="../embeddings/Microsoft_Excel_Worksheet55.xlsx"/></Relationships>
</file>

<file path=word/charts/_rels/chart57.xml.rels><?xml version="1.0" encoding="UTF-8" standalone="yes"?>
<Relationships xmlns="http://schemas.openxmlformats.org/package/2006/relationships"><Relationship Id="rId2" Type="http://schemas.openxmlformats.org/officeDocument/2006/relationships/oleObject" Target="file:///\\Admin\&#1096;&#1090;&#1072;&#1090;-2\&#1082;&#1086;&#1085;&#1082;&#1091;&#1088;&#1089;&#1099;\&#1086;&#1083;&#1080;&#1084;&#1087;&#1080;&#1072;&#1076;&#1072;%20&#1087;&#1086;%20&#1060;&#1043;%20&#1076;&#1083;&#1103;%20&#1087;&#1077;&#1076;&#1072;&#1075;&#1086;&#1075;&#1086;&#1074;\&#1089;&#1074;&#1086;&#1076;&#1085;&#1072;&#1103;%20&#1073;&#1072;&#1083;&#1083;&#1086;&#1074;%20&#1080;&#1086;&#1094;&#1077;&#1085;&#1086;&#1095;&#1085;%20&#1083;&#1080;&#1089;&#1090;.xlsx" TargetMode="External"/><Relationship Id="rId1" Type="http://schemas.openxmlformats.org/officeDocument/2006/relationships/themeOverride" Target="../theme/themeOverride2.xml"/></Relationships>
</file>

<file path=word/charts/_rels/chart58.xml.rels><?xml version="1.0" encoding="UTF-8" standalone="yes"?>
<Relationships xmlns="http://schemas.openxmlformats.org/package/2006/relationships"><Relationship Id="rId1" Type="http://schemas.openxmlformats.org/officeDocument/2006/relationships/package" Target="../embeddings/Microsoft_Excel_Worksheet56.xlsx"/></Relationships>
</file>

<file path=word/charts/_rels/chart59.xml.rels><?xml version="1.0" encoding="UTF-8" standalone="yes"?>
<Relationships xmlns="http://schemas.openxmlformats.org/package/2006/relationships"><Relationship Id="rId1" Type="http://schemas.openxmlformats.org/officeDocument/2006/relationships/package" Target="../embeddings/Microsoft_Excel_Worksheet57.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0.xml.rels><?xml version="1.0" encoding="UTF-8" standalone="yes"?>
<Relationships xmlns="http://schemas.openxmlformats.org/package/2006/relationships"><Relationship Id="rId1" Type="http://schemas.openxmlformats.org/officeDocument/2006/relationships/package" Target="../embeddings/Microsoft_Excel_Worksheet58.xlsx"/></Relationships>
</file>

<file path=word/charts/_rels/chart61.xml.rels><?xml version="1.0" encoding="UTF-8" standalone="yes"?>
<Relationships xmlns="http://schemas.openxmlformats.org/package/2006/relationships"><Relationship Id="rId1" Type="http://schemas.openxmlformats.org/officeDocument/2006/relationships/package" Target="../embeddings/Microsoft_Excel_Worksheet59.xlsx"/></Relationships>
</file>

<file path=word/charts/_rels/chart62.xml.rels><?xml version="1.0" encoding="UTF-8" standalone="yes"?>
<Relationships xmlns="http://schemas.openxmlformats.org/package/2006/relationships"><Relationship Id="rId1" Type="http://schemas.openxmlformats.org/officeDocument/2006/relationships/package" Target="../embeddings/Microsoft_Excel_Worksheet60.xlsx"/></Relationships>
</file>

<file path=word/charts/_rels/chart63.xml.rels><?xml version="1.0" encoding="UTF-8" standalone="yes"?>
<Relationships xmlns="http://schemas.openxmlformats.org/package/2006/relationships"><Relationship Id="rId1" Type="http://schemas.openxmlformats.org/officeDocument/2006/relationships/package" Target="../embeddings/Microsoft_Excel_Worksheet61.xlsx"/></Relationships>
</file>

<file path=word/charts/_rels/chart64.xml.rels><?xml version="1.0" encoding="UTF-8" standalone="yes"?>
<Relationships xmlns="http://schemas.openxmlformats.org/package/2006/relationships"><Relationship Id="rId3" Type="http://schemas.openxmlformats.org/officeDocument/2006/relationships/package" Target="../embeddings/Microsoft_Excel_Worksheet62.xlsx"/><Relationship Id="rId2" Type="http://schemas.microsoft.com/office/2011/relationships/chartColorStyle" Target="colors11.xml"/><Relationship Id="rId1" Type="http://schemas.microsoft.com/office/2011/relationships/chartStyle" Target="style11.xml"/></Relationships>
</file>

<file path=word/charts/_rels/chart65.xml.rels><?xml version="1.0" encoding="UTF-8" standalone="yes"?>
<Relationships xmlns="http://schemas.openxmlformats.org/package/2006/relationships"><Relationship Id="rId1" Type="http://schemas.openxmlformats.org/officeDocument/2006/relationships/package" Target="../embeddings/Microsoft_Excel_Worksheet63.xlsx"/></Relationships>
</file>

<file path=word/charts/_rels/chart66.xml.rels><?xml version="1.0" encoding="UTF-8" standalone="yes"?>
<Relationships xmlns="http://schemas.openxmlformats.org/package/2006/relationships"><Relationship Id="rId1" Type="http://schemas.openxmlformats.org/officeDocument/2006/relationships/package" Target="../embeddings/Microsoft_Excel_Worksheet64.xlsx"/></Relationships>
</file>

<file path=word/charts/_rels/chart67.xml.rels><?xml version="1.0" encoding="UTF-8" standalone="yes"?>
<Relationships xmlns="http://schemas.openxmlformats.org/package/2006/relationships"><Relationship Id="rId1" Type="http://schemas.openxmlformats.org/officeDocument/2006/relationships/package" Target="../embeddings/Microsoft_Excel_Worksheet65.xlsx"/></Relationships>
</file>

<file path=word/charts/_rels/chart68.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66.xlsx"/></Relationships>
</file>

<file path=word/charts/_rels/chart69.xml.rels><?xml version="1.0" encoding="UTF-8" standalone="yes"?>
<Relationships xmlns="http://schemas.openxmlformats.org/package/2006/relationships"><Relationship Id="rId1" Type="http://schemas.openxmlformats.org/officeDocument/2006/relationships/package" Target="../embeddings/Microsoft_Excel_Worksheet67.xlsx"/></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1.xml"/><Relationship Id="rId1" Type="http://schemas.microsoft.com/office/2011/relationships/chartStyle" Target="style1.xml"/></Relationships>
</file>

<file path=word/charts/_rels/chart70.xml.rels><?xml version="1.0" encoding="UTF-8" standalone="yes"?>
<Relationships xmlns="http://schemas.openxmlformats.org/package/2006/relationships"><Relationship Id="rId1" Type="http://schemas.openxmlformats.org/officeDocument/2006/relationships/package" Target="../embeddings/Microsoft_Excel_Worksheet68.xlsx"/></Relationships>
</file>

<file path=word/charts/_rels/chart71.xml.rels><?xml version="1.0" encoding="UTF-8" standalone="yes"?>
<Relationships xmlns="http://schemas.openxmlformats.org/package/2006/relationships"><Relationship Id="rId1" Type="http://schemas.openxmlformats.org/officeDocument/2006/relationships/package" Target="../embeddings/Microsoft_Excel_Worksheet69.xlsx"/></Relationships>
</file>

<file path=word/charts/_rels/chart72.xml.rels><?xml version="1.0" encoding="UTF-8" standalone="yes"?>
<Relationships xmlns="http://schemas.openxmlformats.org/package/2006/relationships"><Relationship Id="rId1" Type="http://schemas.openxmlformats.org/officeDocument/2006/relationships/package" Target="../embeddings/Microsoft_Excel_Worksheet70.xlsx"/></Relationships>
</file>

<file path=word/charts/_rels/chart73.xml.rels><?xml version="1.0" encoding="UTF-8" standalone="yes"?>
<Relationships xmlns="http://schemas.openxmlformats.org/package/2006/relationships"><Relationship Id="rId1" Type="http://schemas.openxmlformats.org/officeDocument/2006/relationships/package" Target="../embeddings/Microsoft_Excel_Worksheet71.xlsx"/></Relationships>
</file>

<file path=word/charts/_rels/chart74.xml.rels><?xml version="1.0" encoding="UTF-8" standalone="yes"?>
<Relationships xmlns="http://schemas.openxmlformats.org/package/2006/relationships"><Relationship Id="rId1" Type="http://schemas.openxmlformats.org/officeDocument/2006/relationships/package" Target="../embeddings/Microsoft_Excel_Worksheet72.xlsx"/></Relationships>
</file>

<file path=word/charts/_rels/chart75.xml.rels><?xml version="1.0" encoding="UTF-8" standalone="yes"?>
<Relationships xmlns="http://schemas.openxmlformats.org/package/2006/relationships"><Relationship Id="rId1" Type="http://schemas.openxmlformats.org/officeDocument/2006/relationships/package" Target="../embeddings/Microsoft_Excel_Worksheet73.xlsx"/></Relationships>
</file>

<file path=word/charts/_rels/chart76.xml.rels><?xml version="1.0" encoding="UTF-8" standalone="yes"?>
<Relationships xmlns="http://schemas.openxmlformats.org/package/2006/relationships"><Relationship Id="rId1" Type="http://schemas.openxmlformats.org/officeDocument/2006/relationships/package" Target="../embeddings/Microsoft_Excel_Worksheet74.xlsx"/></Relationships>
</file>

<file path=word/charts/_rels/chart77.xml.rels><?xml version="1.0" encoding="UTF-8" standalone="yes"?>
<Relationships xmlns="http://schemas.openxmlformats.org/package/2006/relationships"><Relationship Id="rId3" Type="http://schemas.openxmlformats.org/officeDocument/2006/relationships/package" Target="../embeddings/Microsoft_Excel_Worksheet75.xlsx"/><Relationship Id="rId2" Type="http://schemas.microsoft.com/office/2011/relationships/chartColorStyle" Target="colors12.xml"/><Relationship Id="rId1" Type="http://schemas.microsoft.com/office/2011/relationships/chartStyle" Target="style12.xml"/></Relationships>
</file>

<file path=word/charts/_rels/chart78.xml.rels><?xml version="1.0" encoding="UTF-8" standalone="yes"?>
<Relationships xmlns="http://schemas.openxmlformats.org/package/2006/relationships"><Relationship Id="rId2" Type="http://schemas.openxmlformats.org/officeDocument/2006/relationships/oleObject" Target="file:///E:\&#1052;&#1086;&#1080;%20&#1076;&#1086;&#1082;&#1091;&#1084;&#1077;&#1085;&#1090;&#1099;\&#1040;&#1074;&#1075;&#1091;&#1089;&#1090;&#1086;&#1074;&#1089;&#1082;&#1080;&#1077;%20&#1082;&#1086;&#1085;&#1092;&#1077;&#1088;&#1077;&#1085;&#1094;&#1080;&#1080;\2022\&#1076;&#1083;&#1103;%20&#1089;&#1073;&#1086;&#1088;&#1085;&#1080;&#1082;&#1072;%20&#1054;&#1073;&#1088;&#1072;&#1079;&#1086;&#1074;&#1072;&#1085;&#1080;&#1077;%20&#1074;%20&#1094;&#1080;&#1092;&#1088;&#1072;&#1093;\&#1087;&#1088;&#1086;&#1077;&#1082;&#1090;&#1099;%20&#1088;&#1072;&#1079;&#1074;&#1080;&#1090;&#1080;&#1103;%202020-2022.doc!_1722674045" TargetMode="External"/><Relationship Id="rId1" Type="http://schemas.openxmlformats.org/officeDocument/2006/relationships/themeOverride" Target="../theme/themeOverride3.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2.xml"/><Relationship Id="rId1" Type="http://schemas.microsoft.com/office/2011/relationships/chartStyle" Target="style2.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Лист1!$B$1</c:f>
              <c:strCache>
                <c:ptCount val="1"/>
                <c:pt idx="0">
                  <c:v>Дошкольные образовательные организации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на 1 сентября 2020г.</c:v>
                </c:pt>
                <c:pt idx="1">
                  <c:v>на 1 сентября 2021г.</c:v>
                </c:pt>
                <c:pt idx="2">
                  <c:v>на 1 сентября 2022г.</c:v>
                </c:pt>
              </c:strCache>
            </c:strRef>
          </c:cat>
          <c:val>
            <c:numRef>
              <c:f>Лист1!$B$2:$B$4</c:f>
              <c:numCache>
                <c:formatCode>General</c:formatCode>
                <c:ptCount val="3"/>
                <c:pt idx="0">
                  <c:v>360</c:v>
                </c:pt>
                <c:pt idx="1">
                  <c:v>352</c:v>
                </c:pt>
                <c:pt idx="2">
                  <c:v>307</c:v>
                </c:pt>
              </c:numCache>
            </c:numRef>
          </c:val>
          <c:extLst>
            <c:ext xmlns:c16="http://schemas.microsoft.com/office/drawing/2014/chart" uri="{C3380CC4-5D6E-409C-BE32-E72D297353CC}">
              <c16:uniqueId val="{00000000-8CFC-49EB-A76A-933684BDCD2F}"/>
            </c:ext>
          </c:extLst>
        </c:ser>
        <c:ser>
          <c:idx val="1"/>
          <c:order val="1"/>
          <c:tx>
            <c:strRef>
              <c:f>Лист1!$C$1</c:f>
              <c:strCache>
                <c:ptCount val="1"/>
                <c:pt idx="0">
                  <c:v>Общеобразовательные организации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на 1 сентября 2020г.</c:v>
                </c:pt>
                <c:pt idx="1">
                  <c:v>на 1 сентября 2021г.</c:v>
                </c:pt>
                <c:pt idx="2">
                  <c:v>на 1 сентября 2022г.</c:v>
                </c:pt>
              </c:strCache>
            </c:strRef>
          </c:cat>
          <c:val>
            <c:numRef>
              <c:f>Лист1!$C$2:$C$4</c:f>
              <c:numCache>
                <c:formatCode>General</c:formatCode>
                <c:ptCount val="3"/>
                <c:pt idx="0">
                  <c:v>477</c:v>
                </c:pt>
                <c:pt idx="1">
                  <c:v>445</c:v>
                </c:pt>
                <c:pt idx="2">
                  <c:v>436</c:v>
                </c:pt>
              </c:numCache>
            </c:numRef>
          </c:val>
          <c:extLst>
            <c:ext xmlns:c16="http://schemas.microsoft.com/office/drawing/2014/chart" uri="{C3380CC4-5D6E-409C-BE32-E72D297353CC}">
              <c16:uniqueId val="{00000001-8CFC-49EB-A76A-933684BDCD2F}"/>
            </c:ext>
          </c:extLst>
        </c:ser>
        <c:ser>
          <c:idx val="2"/>
          <c:order val="2"/>
          <c:tx>
            <c:strRef>
              <c:f>Лист1!$D$1</c:f>
              <c:strCache>
                <c:ptCount val="1"/>
                <c:pt idx="0">
                  <c:v>Учреждения дополнительного образования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на 1 сентября 2020г.</c:v>
                </c:pt>
                <c:pt idx="1">
                  <c:v>на 1 сентября 2021г.</c:v>
                </c:pt>
                <c:pt idx="2">
                  <c:v>на 1 сентября 2022г.</c:v>
                </c:pt>
              </c:strCache>
            </c:strRef>
          </c:cat>
          <c:val>
            <c:numRef>
              <c:f>Лист1!$D$2:$D$4</c:f>
              <c:numCache>
                <c:formatCode>General</c:formatCode>
                <c:ptCount val="3"/>
                <c:pt idx="0">
                  <c:v>26</c:v>
                </c:pt>
                <c:pt idx="1">
                  <c:v>37</c:v>
                </c:pt>
                <c:pt idx="2">
                  <c:v>42</c:v>
                </c:pt>
              </c:numCache>
            </c:numRef>
          </c:val>
          <c:extLst>
            <c:ext xmlns:c16="http://schemas.microsoft.com/office/drawing/2014/chart" uri="{C3380CC4-5D6E-409C-BE32-E72D297353CC}">
              <c16:uniqueId val="{00000002-8CFC-49EB-A76A-933684BDCD2F}"/>
            </c:ext>
          </c:extLst>
        </c:ser>
        <c:dLbls>
          <c:showLegendKey val="0"/>
          <c:showVal val="0"/>
          <c:showCatName val="0"/>
          <c:showSerName val="0"/>
          <c:showPercent val="0"/>
          <c:showBubbleSize val="0"/>
        </c:dLbls>
        <c:gapWidth val="150"/>
        <c:axId val="640625432"/>
        <c:axId val="640625824"/>
      </c:barChart>
      <c:catAx>
        <c:axId val="640625432"/>
        <c:scaling>
          <c:orientation val="minMax"/>
        </c:scaling>
        <c:delete val="0"/>
        <c:axPos val="b"/>
        <c:numFmt formatCode="General" sourceLinked="0"/>
        <c:majorTickMark val="out"/>
        <c:minorTickMark val="none"/>
        <c:tickLblPos val="nextTo"/>
        <c:crossAx val="640625824"/>
        <c:crosses val="autoZero"/>
        <c:auto val="1"/>
        <c:lblAlgn val="ctr"/>
        <c:lblOffset val="100"/>
        <c:noMultiLvlLbl val="0"/>
      </c:catAx>
      <c:valAx>
        <c:axId val="640625824"/>
        <c:scaling>
          <c:orientation val="minMax"/>
        </c:scaling>
        <c:delete val="1"/>
        <c:axPos val="l"/>
        <c:numFmt formatCode="General" sourceLinked="1"/>
        <c:majorTickMark val="out"/>
        <c:minorTickMark val="none"/>
        <c:tickLblPos val="none"/>
        <c:crossAx val="640625432"/>
        <c:crosses val="autoZero"/>
        <c:crossBetween val="between"/>
      </c:valAx>
    </c:plotArea>
    <c:legend>
      <c:legendPos val="r"/>
      <c:layout>
        <c:manualLayout>
          <c:xMode val="edge"/>
          <c:yMode val="edge"/>
          <c:x val="0.71160949518534156"/>
          <c:y val="0.15945473983724923"/>
          <c:w val="0.28629705987067072"/>
          <c:h val="0.80099405070659313"/>
        </c:manualLayout>
      </c:layout>
      <c:overlay val="0"/>
    </c:legend>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view3D>
      <c:rotX val="15"/>
      <c:rotY val="0"/>
      <c:rAngAx val="0"/>
    </c:view3D>
    <c:floor>
      <c:thickness val="0"/>
    </c:floor>
    <c:sideWall>
      <c:thickness val="0"/>
    </c:sideWall>
    <c:backWall>
      <c:thickness val="0"/>
    </c:backWall>
    <c:plotArea>
      <c:layout>
        <c:manualLayout>
          <c:layoutTarget val="inner"/>
          <c:xMode val="edge"/>
          <c:yMode val="edge"/>
          <c:x val="7.3891935921802931E-2"/>
          <c:y val="3.6184210526316228E-2"/>
          <c:w val="0.76322526925514145"/>
          <c:h val="0.9407894736842175"/>
        </c:manualLayout>
      </c:layout>
      <c:pie3DChart>
        <c:varyColors val="1"/>
        <c:ser>
          <c:idx val="0"/>
          <c:order val="0"/>
          <c:tx>
            <c:strRef>
              <c:f>Лист1!$B$1</c:f>
              <c:strCache>
                <c:ptCount val="1"/>
                <c:pt idx="0">
                  <c:v>Столбец1</c:v>
                </c:pt>
              </c:strCache>
            </c:strRef>
          </c:tx>
          <c:explosion val="25"/>
          <c:dLbls>
            <c:dLbl>
              <c:idx val="0"/>
              <c:layout>
                <c:manualLayout>
                  <c:x val="1.3799283089213911E-2"/>
                  <c:y val="-3.3683294809722555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2F2-4B00-A4BA-5CFA44F69363}"/>
                </c:ext>
              </c:extLst>
            </c:dLbl>
            <c:spPr>
              <a:noFill/>
              <a:ln>
                <a:noFill/>
              </a:ln>
              <a:effectLst/>
            </c:sp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Лист1!$A$2:$A$3</c:f>
              <c:strCache>
                <c:ptCount val="2"/>
                <c:pt idx="0">
                  <c:v>от 1,5 до 3 лет</c:v>
                </c:pt>
                <c:pt idx="1">
                  <c:v>от 3 до 7 лет</c:v>
                </c:pt>
              </c:strCache>
            </c:strRef>
          </c:cat>
          <c:val>
            <c:numRef>
              <c:f>Лист1!$B$2:$B$3</c:f>
              <c:numCache>
                <c:formatCode>General</c:formatCode>
                <c:ptCount val="2"/>
                <c:pt idx="0">
                  <c:v>463</c:v>
                </c:pt>
                <c:pt idx="1">
                  <c:v>2570</c:v>
                </c:pt>
              </c:numCache>
            </c:numRef>
          </c:val>
          <c:extLst>
            <c:ext xmlns:c16="http://schemas.microsoft.com/office/drawing/2014/chart" uri="{C3380CC4-5D6E-409C-BE32-E72D297353CC}">
              <c16:uniqueId val="{00000001-22F2-4B00-A4BA-5CFA44F69363}"/>
            </c:ext>
          </c:extLst>
        </c:ser>
        <c:dLbls>
          <c:showLegendKey val="0"/>
          <c:showVal val="1"/>
          <c:showCatName val="0"/>
          <c:showSerName val="0"/>
          <c:showPercent val="0"/>
          <c:showBubbleSize val="0"/>
          <c:showLeaderLines val="1"/>
        </c:dLbls>
      </c:pie3DChart>
    </c:plotArea>
    <c:legend>
      <c:legendPos val="r"/>
      <c:layout>
        <c:manualLayout>
          <c:xMode val="edge"/>
          <c:yMode val="edge"/>
          <c:x val="0.75698615259299473"/>
          <c:y val="0.65281979555188008"/>
          <c:w val="0.20853108878631738"/>
          <c:h val="0.16804461942257221"/>
        </c:manualLayout>
      </c:layout>
      <c:overlay val="0"/>
    </c:legend>
    <c:plotVisOnly val="1"/>
    <c:dispBlanksAs val="zero"/>
    <c:showDLblsOverMax val="0"/>
  </c:chart>
  <c:spPr>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9.0651812381211103E-2"/>
          <c:y val="3.5746606334841627E-2"/>
          <c:w val="0.89731481868053875"/>
          <c:h val="0.75959311647131456"/>
        </c:manualLayout>
      </c:layout>
      <c:barChart>
        <c:barDir val="col"/>
        <c:grouping val="clustered"/>
        <c:varyColors val="0"/>
        <c:ser>
          <c:idx val="0"/>
          <c:order val="0"/>
          <c:tx>
            <c:strRef>
              <c:f>Лист1!$B$1</c:f>
              <c:strCache>
                <c:ptCount val="1"/>
                <c:pt idx="0">
                  <c:v>на 01.01.2020</c:v>
                </c:pt>
              </c:strCache>
            </c:strRef>
          </c:tx>
          <c:invertIfNegative val="0"/>
          <c:dLbls>
            <c:spPr>
              <a:noFill/>
              <a:ln>
                <a:noFill/>
              </a:ln>
              <a:effectLst/>
            </c:spPr>
            <c:txPr>
              <a:bodyPr wrap="square" lIns="38100" tIns="19050" rIns="38100" bIns="19050" anchor="ctr">
                <a:spAutoFit/>
              </a:bodyPr>
              <a:lstStyle/>
              <a:p>
                <a:pPr>
                  <a:defRPr sz="12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 Добрянка</c:v>
                </c:pt>
                <c:pt idx="1">
                  <c:v>п. Полазна</c:v>
                </c:pt>
                <c:pt idx="2">
                  <c:v>Дошкольные группы при ОО</c:v>
                </c:pt>
              </c:strCache>
            </c:strRef>
          </c:cat>
          <c:val>
            <c:numRef>
              <c:f>Лист1!$B$2:$B$4</c:f>
              <c:numCache>
                <c:formatCode>General</c:formatCode>
                <c:ptCount val="3"/>
                <c:pt idx="0">
                  <c:v>2270</c:v>
                </c:pt>
                <c:pt idx="1">
                  <c:v>870</c:v>
                </c:pt>
                <c:pt idx="2">
                  <c:v>213</c:v>
                </c:pt>
              </c:numCache>
            </c:numRef>
          </c:val>
          <c:extLst>
            <c:ext xmlns:c16="http://schemas.microsoft.com/office/drawing/2014/chart" uri="{C3380CC4-5D6E-409C-BE32-E72D297353CC}">
              <c16:uniqueId val="{00000000-ABF5-4599-9317-DF0D831DB4F8}"/>
            </c:ext>
          </c:extLst>
        </c:ser>
        <c:ser>
          <c:idx val="1"/>
          <c:order val="1"/>
          <c:tx>
            <c:strRef>
              <c:f>Лист1!$C$1</c:f>
              <c:strCache>
                <c:ptCount val="1"/>
                <c:pt idx="0">
                  <c:v>на 01.01.2021</c:v>
                </c:pt>
              </c:strCache>
            </c:strRef>
          </c:tx>
          <c:invertIfNegative val="0"/>
          <c:dLbls>
            <c:spPr>
              <a:noFill/>
              <a:ln>
                <a:noFill/>
              </a:ln>
              <a:effectLst/>
            </c:spPr>
            <c:txPr>
              <a:bodyPr wrap="square" lIns="38100" tIns="19050" rIns="38100" bIns="19050" anchor="ctr">
                <a:spAutoFit/>
              </a:bodyPr>
              <a:lstStyle/>
              <a:p>
                <a:pPr>
                  <a:defRPr sz="12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 Добрянка</c:v>
                </c:pt>
                <c:pt idx="1">
                  <c:v>п. Полазна</c:v>
                </c:pt>
                <c:pt idx="2">
                  <c:v>Дошкольные группы при ОО</c:v>
                </c:pt>
              </c:strCache>
            </c:strRef>
          </c:cat>
          <c:val>
            <c:numRef>
              <c:f>Лист1!$C$2:$C$4</c:f>
              <c:numCache>
                <c:formatCode>General</c:formatCode>
                <c:ptCount val="3"/>
                <c:pt idx="0">
                  <c:v>2141</c:v>
                </c:pt>
                <c:pt idx="1">
                  <c:v>974</c:v>
                </c:pt>
                <c:pt idx="2">
                  <c:v>219</c:v>
                </c:pt>
              </c:numCache>
            </c:numRef>
          </c:val>
          <c:extLst>
            <c:ext xmlns:c16="http://schemas.microsoft.com/office/drawing/2014/chart" uri="{C3380CC4-5D6E-409C-BE32-E72D297353CC}">
              <c16:uniqueId val="{00000001-ABF5-4599-9317-DF0D831DB4F8}"/>
            </c:ext>
          </c:extLst>
        </c:ser>
        <c:ser>
          <c:idx val="2"/>
          <c:order val="2"/>
          <c:tx>
            <c:strRef>
              <c:f>Лист1!$D$1</c:f>
              <c:strCache>
                <c:ptCount val="1"/>
                <c:pt idx="0">
                  <c:v>на 01.01.2022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Лист1!$A$2:$A$4</c:f>
              <c:strCache>
                <c:ptCount val="3"/>
                <c:pt idx="0">
                  <c:v>г. Добрянка</c:v>
                </c:pt>
                <c:pt idx="1">
                  <c:v>п. Полазна</c:v>
                </c:pt>
                <c:pt idx="2">
                  <c:v>Дошкольные группы при ОО</c:v>
                </c:pt>
              </c:strCache>
            </c:strRef>
          </c:cat>
          <c:val>
            <c:numRef>
              <c:f>Лист1!$D$2:$D$4</c:f>
              <c:numCache>
                <c:formatCode>General</c:formatCode>
                <c:ptCount val="3"/>
                <c:pt idx="0">
                  <c:v>1966</c:v>
                </c:pt>
                <c:pt idx="1">
                  <c:v>892</c:v>
                </c:pt>
                <c:pt idx="2">
                  <c:v>189</c:v>
                </c:pt>
              </c:numCache>
            </c:numRef>
          </c:val>
          <c:extLst>
            <c:ext xmlns:c16="http://schemas.microsoft.com/office/drawing/2014/chart" uri="{C3380CC4-5D6E-409C-BE32-E72D297353CC}">
              <c16:uniqueId val="{00000000-07F4-4C2B-9131-002E6E8E7043}"/>
            </c:ext>
          </c:extLst>
        </c:ser>
        <c:dLbls>
          <c:showLegendKey val="0"/>
          <c:showVal val="1"/>
          <c:showCatName val="0"/>
          <c:showSerName val="0"/>
          <c:showPercent val="0"/>
          <c:showBubbleSize val="0"/>
        </c:dLbls>
        <c:gapWidth val="150"/>
        <c:axId val="640634056"/>
        <c:axId val="651545920"/>
      </c:barChart>
      <c:catAx>
        <c:axId val="640634056"/>
        <c:scaling>
          <c:orientation val="minMax"/>
        </c:scaling>
        <c:delete val="0"/>
        <c:axPos val="b"/>
        <c:numFmt formatCode="General" sourceLinked="0"/>
        <c:majorTickMark val="out"/>
        <c:minorTickMark val="none"/>
        <c:tickLblPos val="nextTo"/>
        <c:crossAx val="651545920"/>
        <c:crosses val="autoZero"/>
        <c:auto val="1"/>
        <c:lblAlgn val="ctr"/>
        <c:lblOffset val="100"/>
        <c:noMultiLvlLbl val="0"/>
      </c:catAx>
      <c:valAx>
        <c:axId val="651545920"/>
        <c:scaling>
          <c:orientation val="minMax"/>
        </c:scaling>
        <c:delete val="0"/>
        <c:axPos val="l"/>
        <c:numFmt formatCode="General" sourceLinked="1"/>
        <c:majorTickMark val="out"/>
        <c:minorTickMark val="none"/>
        <c:tickLblPos val="nextTo"/>
        <c:crossAx val="640634056"/>
        <c:crosses val="autoZero"/>
        <c:crossBetween val="between"/>
      </c:valAx>
    </c:plotArea>
    <c:legend>
      <c:legendPos val="r"/>
      <c:layout>
        <c:manualLayout>
          <c:xMode val="edge"/>
          <c:yMode val="edge"/>
          <c:x val="0.76096275081203357"/>
          <c:y val="0.10562404246980761"/>
          <c:w val="0.18686651506923704"/>
          <c:h val="0.3067587928610605"/>
        </c:manualLayout>
      </c:layout>
      <c:overlay val="0"/>
    </c:legend>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0.47115079365079382"/>
          <c:y val="5.0400916380297825E-2"/>
          <c:w val="0.38619828771403603"/>
          <c:h val="0.82625429553264607"/>
        </c:manualLayout>
      </c:layout>
      <c:barChart>
        <c:barDir val="bar"/>
        <c:grouping val="clustered"/>
        <c:varyColors val="0"/>
        <c:ser>
          <c:idx val="0"/>
          <c:order val="0"/>
          <c:tx>
            <c:strRef>
              <c:f>Лист1!$B$1</c:f>
              <c:strCache>
                <c:ptCount val="1"/>
                <c:pt idx="0">
                  <c:v>Основная общеобразовательная школа</c:v>
                </c:pt>
              </c:strCache>
            </c:strRef>
          </c:tx>
          <c:invertIfNegative val="0"/>
          <c:dLbls>
            <c:dLbl>
              <c:idx val="7"/>
              <c:layout>
                <c:manualLayout>
                  <c:x val="-1.9855058076044883E-3"/>
                  <c:y val="1.190476190476192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71E-4275-AD9C-247BBEAAEE2D}"/>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Лист1!$A$2:$A$13</c:f>
              <c:strCache>
                <c:ptCount val="12"/>
                <c:pt idx="0">
                  <c:v>Камский ( корп. Сенькинской школы)</c:v>
                </c:pt>
                <c:pt idx="1">
                  <c:v>Сенькино</c:v>
                </c:pt>
                <c:pt idx="2">
                  <c:v>Никулино (корп. Перемской школы)</c:v>
                </c:pt>
                <c:pt idx="3">
                  <c:v>Перемское </c:v>
                </c:pt>
                <c:pt idx="4">
                  <c:v>Висим (корп. Дивьинской школы)</c:v>
                </c:pt>
                <c:pt idx="5">
                  <c:v>Ярино (корп. Дивьинской школы)</c:v>
                </c:pt>
                <c:pt idx="6">
                  <c:v>Дивья</c:v>
                </c:pt>
                <c:pt idx="7">
                  <c:v>Вильва</c:v>
                </c:pt>
                <c:pt idx="8">
                  <c:v>Гари (корп. Полазненской школы)</c:v>
                </c:pt>
                <c:pt idx="9">
                  <c:v>Полазна</c:v>
                </c:pt>
                <c:pt idx="10">
                  <c:v>Голубята (корп. Добрянской школы)</c:v>
                </c:pt>
                <c:pt idx="11">
                  <c:v>Добрянка</c:v>
                </c:pt>
              </c:strCache>
            </c:strRef>
          </c:cat>
          <c:val>
            <c:numRef>
              <c:f>Лист1!$B$2:$B$13</c:f>
              <c:numCache>
                <c:formatCode>General</c:formatCode>
                <c:ptCount val="12"/>
                <c:pt idx="2">
                  <c:v>1</c:v>
                </c:pt>
                <c:pt idx="3">
                  <c:v>1</c:v>
                </c:pt>
                <c:pt idx="11">
                  <c:v>1</c:v>
                </c:pt>
              </c:numCache>
            </c:numRef>
          </c:val>
          <c:extLst>
            <c:ext xmlns:c16="http://schemas.microsoft.com/office/drawing/2014/chart" uri="{C3380CC4-5D6E-409C-BE32-E72D297353CC}">
              <c16:uniqueId val="{00000001-771E-4275-AD9C-247BBEAAEE2D}"/>
            </c:ext>
          </c:extLst>
        </c:ser>
        <c:ser>
          <c:idx val="1"/>
          <c:order val="1"/>
          <c:tx>
            <c:strRef>
              <c:f>Лист1!$C$1</c:f>
              <c:strCache>
                <c:ptCount val="1"/>
                <c:pt idx="0">
                  <c:v>Средняя общеобразовательная школа</c:v>
                </c:pt>
              </c:strCache>
            </c:strRef>
          </c:tx>
          <c:invertIfNegative val="0"/>
          <c:dLbls>
            <c:dLbl>
              <c:idx val="0"/>
              <c:layout>
                <c:manualLayout>
                  <c:x val="0"/>
                  <c:y val="-1.190476190476192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71E-4275-AD9C-247BBEAAEE2D}"/>
                </c:ext>
              </c:extLst>
            </c:dLbl>
            <c:dLbl>
              <c:idx val="3"/>
              <c:layout>
                <c:manualLayout>
                  <c:x val="-1.9855058076044883E-3"/>
                  <c:y val="-1.190476190476192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71E-4275-AD9C-247BBEAAEE2D}"/>
                </c:ext>
              </c:extLst>
            </c:dLbl>
            <c:dLbl>
              <c:idx val="4"/>
              <c:layout>
                <c:manualLayout>
                  <c:x val="0"/>
                  <c:y val="-7.936507936507941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71E-4275-AD9C-247BBEAAEE2D}"/>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Лист1!$A$2:$A$13</c:f>
              <c:strCache>
                <c:ptCount val="12"/>
                <c:pt idx="0">
                  <c:v>Камский ( корп. Сенькинской школы)</c:v>
                </c:pt>
                <c:pt idx="1">
                  <c:v>Сенькино</c:v>
                </c:pt>
                <c:pt idx="2">
                  <c:v>Никулино (корп. Перемской школы)</c:v>
                </c:pt>
                <c:pt idx="3">
                  <c:v>Перемское </c:v>
                </c:pt>
                <c:pt idx="4">
                  <c:v>Висим (корп. Дивьинской школы)</c:v>
                </c:pt>
                <c:pt idx="5">
                  <c:v>Ярино (корп. Дивьинской школы)</c:v>
                </c:pt>
                <c:pt idx="6">
                  <c:v>Дивья</c:v>
                </c:pt>
                <c:pt idx="7">
                  <c:v>Вильва</c:v>
                </c:pt>
                <c:pt idx="8">
                  <c:v>Гари (корп. Полазненской школы)</c:v>
                </c:pt>
                <c:pt idx="9">
                  <c:v>Полазна</c:v>
                </c:pt>
                <c:pt idx="10">
                  <c:v>Голубята (корп. Добрянской школы)</c:v>
                </c:pt>
                <c:pt idx="11">
                  <c:v>Добрянка</c:v>
                </c:pt>
              </c:strCache>
            </c:strRef>
          </c:cat>
          <c:val>
            <c:numRef>
              <c:f>Лист1!$C$2:$C$13</c:f>
              <c:numCache>
                <c:formatCode>General</c:formatCode>
                <c:ptCount val="12"/>
                <c:pt idx="0">
                  <c:v>1</c:v>
                </c:pt>
                <c:pt idx="1">
                  <c:v>1</c:v>
                </c:pt>
                <c:pt idx="4">
                  <c:v>1</c:v>
                </c:pt>
                <c:pt idx="5">
                  <c:v>1</c:v>
                </c:pt>
                <c:pt idx="6">
                  <c:v>1</c:v>
                </c:pt>
                <c:pt idx="7">
                  <c:v>1</c:v>
                </c:pt>
                <c:pt idx="8">
                  <c:v>1</c:v>
                </c:pt>
                <c:pt idx="9">
                  <c:v>2</c:v>
                </c:pt>
                <c:pt idx="10">
                  <c:v>1</c:v>
                </c:pt>
                <c:pt idx="11">
                  <c:v>3</c:v>
                </c:pt>
              </c:numCache>
            </c:numRef>
          </c:val>
          <c:extLst>
            <c:ext xmlns:c16="http://schemas.microsoft.com/office/drawing/2014/chart" uri="{C3380CC4-5D6E-409C-BE32-E72D297353CC}">
              <c16:uniqueId val="{00000005-771E-4275-AD9C-247BBEAAEE2D}"/>
            </c:ext>
          </c:extLst>
        </c:ser>
        <c:dLbls>
          <c:showLegendKey val="0"/>
          <c:showVal val="1"/>
          <c:showCatName val="0"/>
          <c:showSerName val="0"/>
          <c:showPercent val="0"/>
          <c:showBubbleSize val="0"/>
        </c:dLbls>
        <c:gapWidth val="150"/>
        <c:axId val="651546704"/>
        <c:axId val="651547096"/>
      </c:barChart>
      <c:catAx>
        <c:axId val="651546704"/>
        <c:scaling>
          <c:orientation val="minMax"/>
        </c:scaling>
        <c:delete val="0"/>
        <c:axPos val="l"/>
        <c:numFmt formatCode="General" sourceLinked="0"/>
        <c:majorTickMark val="out"/>
        <c:minorTickMark val="none"/>
        <c:tickLblPos val="nextTo"/>
        <c:crossAx val="651547096"/>
        <c:crosses val="autoZero"/>
        <c:auto val="1"/>
        <c:lblAlgn val="ctr"/>
        <c:lblOffset val="100"/>
        <c:noMultiLvlLbl val="0"/>
      </c:catAx>
      <c:valAx>
        <c:axId val="651547096"/>
        <c:scaling>
          <c:orientation val="minMax"/>
        </c:scaling>
        <c:delete val="0"/>
        <c:axPos val="b"/>
        <c:numFmt formatCode="General" sourceLinked="1"/>
        <c:majorTickMark val="out"/>
        <c:minorTickMark val="none"/>
        <c:tickLblPos val="nextTo"/>
        <c:crossAx val="651546704"/>
        <c:crosses val="autoZero"/>
        <c:crossBetween val="between"/>
      </c:valAx>
    </c:plotArea>
    <c:legend>
      <c:legendPos val="r"/>
      <c:layout>
        <c:manualLayout>
          <c:xMode val="edge"/>
          <c:yMode val="edge"/>
          <c:x val="0.786818210223722"/>
          <c:y val="0.15487476436579448"/>
          <c:w val="0.19926384201974753"/>
          <c:h val="0.65146774179000821"/>
        </c:manualLayout>
      </c:layout>
      <c:overlay val="0"/>
    </c:legend>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0.10034057489801726"/>
          <c:y val="0.14927085333845463"/>
          <c:w val="0.42521598203838978"/>
          <c:h val="0.7333595118791969"/>
        </c:manualLayout>
      </c:layout>
      <c:pieChart>
        <c:varyColors val="1"/>
        <c:ser>
          <c:idx val="0"/>
          <c:order val="0"/>
          <c:tx>
            <c:strRef>
              <c:f>Лист1!$B$1</c:f>
              <c:strCache>
                <c:ptCount val="1"/>
                <c:pt idx="0">
                  <c:v>Столбец1</c:v>
                </c:pt>
              </c:strCache>
            </c:strRef>
          </c:tx>
          <c:dLbls>
            <c:dLbl>
              <c:idx val="0"/>
              <c:tx>
                <c:rich>
                  <a:bodyPr/>
                  <a:lstStyle/>
                  <a:p>
                    <a:r>
                      <a:rPr lang="en-US"/>
                      <a:t>152</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F792-4ABE-A218-3FED6D37B7E0}"/>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extLst>
          </c:dLbls>
          <c:cat>
            <c:strRef>
              <c:f>Лист1!$A$2:$A$7</c:f>
              <c:strCache>
                <c:ptCount val="6"/>
                <c:pt idx="0">
                  <c:v>Выпускники текущего года</c:v>
                </c:pt>
                <c:pt idx="1">
                  <c:v>Выпускники прошлых лет</c:v>
                </c:pt>
                <c:pt idx="2">
                  <c:v>Обучающиеся 10 класса, завершившие обучение по географии</c:v>
                </c:pt>
                <c:pt idx="3">
                  <c:v>Экстерны, обучающиеся ВНЕ ОО</c:v>
                </c:pt>
                <c:pt idx="4">
                  <c:v>Экстерны, не завершившие ГИА ранее</c:v>
                </c:pt>
                <c:pt idx="5">
                  <c:v>Обучающиеся СПО</c:v>
                </c:pt>
              </c:strCache>
            </c:strRef>
          </c:cat>
          <c:val>
            <c:numRef>
              <c:f>Лист1!$B$2:$B$7</c:f>
              <c:numCache>
                <c:formatCode>General</c:formatCode>
                <c:ptCount val="6"/>
                <c:pt idx="0">
                  <c:v>60</c:v>
                </c:pt>
                <c:pt idx="1">
                  <c:v>10</c:v>
                </c:pt>
                <c:pt idx="2">
                  <c:v>2</c:v>
                </c:pt>
                <c:pt idx="3">
                  <c:v>1</c:v>
                </c:pt>
                <c:pt idx="4">
                  <c:v>1</c:v>
                </c:pt>
                <c:pt idx="5">
                  <c:v>2</c:v>
                </c:pt>
              </c:numCache>
            </c:numRef>
          </c:val>
          <c:extLst>
            <c:ext xmlns:c16="http://schemas.microsoft.com/office/drawing/2014/chart" uri="{C3380CC4-5D6E-409C-BE32-E72D297353CC}">
              <c16:uniqueId val="{00000003-CC0D-4E03-9280-11B13301D1E1}"/>
            </c:ext>
          </c:extLst>
        </c:ser>
        <c:dLbls>
          <c:showLegendKey val="0"/>
          <c:showVal val="0"/>
          <c:showCatName val="0"/>
          <c:showSerName val="0"/>
          <c:showPercent val="0"/>
          <c:showBubbleSize val="0"/>
          <c:showLeaderLines val="0"/>
        </c:dLbls>
        <c:firstSliceAng val="0"/>
      </c:pieChart>
      <c:spPr>
        <a:noFill/>
        <a:ln w="25413">
          <a:noFill/>
        </a:ln>
      </c:spPr>
    </c:plotArea>
    <c:legend>
      <c:legendPos val="r"/>
      <c:layout>
        <c:manualLayout>
          <c:xMode val="edge"/>
          <c:yMode val="edge"/>
          <c:x val="0.6012911488473579"/>
          <c:y val="4.6512573025146053E-2"/>
          <c:w val="0.38666065838155772"/>
          <c:h val="0.90697485394970789"/>
        </c:manualLayout>
      </c:layout>
      <c:overlay val="0"/>
      <c:txPr>
        <a:bodyPr/>
        <a:lstStyle/>
        <a:p>
          <a:pPr>
            <a:defRPr sz="1100"/>
          </a:pPr>
          <a:endParaRPr lang="ru-RU"/>
        </a:p>
      </c:txPr>
    </c:legend>
    <c:plotVisOnly val="1"/>
    <c:dispBlanksAs val="zero"/>
    <c:showDLblsOverMax val="0"/>
  </c:chart>
  <c:spPr>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dirty="0">
                <a:solidFill>
                  <a:sysClr val="windowText" lastClr="000000"/>
                </a:solidFill>
              </a:rPr>
              <a:t>Выбор предметов ЕГЭ </a:t>
            </a:r>
          </a:p>
          <a:p>
            <a:pPr>
              <a:defRPr sz="1200"/>
            </a:pPr>
            <a:r>
              <a:rPr lang="ru-RU" sz="1200" dirty="0">
                <a:solidFill>
                  <a:sysClr val="windowText" lastClr="000000"/>
                </a:solidFill>
              </a:rPr>
              <a:t>(%</a:t>
            </a:r>
            <a:r>
              <a:rPr lang="ru-RU" sz="1200" baseline="0" dirty="0">
                <a:solidFill>
                  <a:sysClr val="windowText" lastClr="000000"/>
                </a:solidFill>
              </a:rPr>
              <a:t> от общего количества участников ЕГЭ)</a:t>
            </a:r>
            <a:endParaRPr lang="ru-RU" sz="1200" dirty="0">
              <a:solidFill>
                <a:sysClr val="windowText" lastClr="000000"/>
              </a:solidFill>
            </a:endParaRPr>
          </a:p>
        </c:rich>
      </c:tx>
      <c:overlay val="1"/>
    </c:title>
    <c:autoTitleDeleted val="0"/>
    <c:plotArea>
      <c:layout>
        <c:manualLayout>
          <c:layoutTarget val="inner"/>
          <c:xMode val="edge"/>
          <c:yMode val="edge"/>
          <c:x val="0.27789965793623206"/>
          <c:y val="8.8469175466779029E-2"/>
          <c:w val="0.72210027890394568"/>
          <c:h val="0.88940791263968244"/>
        </c:manualLayout>
      </c:layout>
      <c:barChart>
        <c:barDir val="bar"/>
        <c:grouping val="clustered"/>
        <c:varyColors val="0"/>
        <c:ser>
          <c:idx val="0"/>
          <c:order val="0"/>
          <c:tx>
            <c:strRef>
              <c:f>Лист1!$B$1</c:f>
              <c:strCache>
                <c:ptCount val="1"/>
                <c:pt idx="0">
                  <c:v>2020</c:v>
                </c:pt>
              </c:strCache>
            </c:strRef>
          </c:tx>
          <c:invertIfNegative val="0"/>
          <c:dLbls>
            <c:spPr>
              <a:noFill/>
              <a:ln w="25351">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математика профильная</c:v>
                </c:pt>
                <c:pt idx="1">
                  <c:v>физика</c:v>
                </c:pt>
                <c:pt idx="2">
                  <c:v>химия</c:v>
                </c:pt>
                <c:pt idx="3">
                  <c:v>информатика</c:v>
                </c:pt>
                <c:pt idx="4">
                  <c:v>биология</c:v>
                </c:pt>
                <c:pt idx="5">
                  <c:v>история</c:v>
                </c:pt>
                <c:pt idx="6">
                  <c:v>география</c:v>
                </c:pt>
                <c:pt idx="7">
                  <c:v>английский язык</c:v>
                </c:pt>
                <c:pt idx="8">
                  <c:v>обществознание</c:v>
                </c:pt>
                <c:pt idx="9">
                  <c:v>литература</c:v>
                </c:pt>
              </c:strCache>
            </c:strRef>
          </c:cat>
          <c:val>
            <c:numRef>
              <c:f>Лист1!$B$2:$B$11</c:f>
              <c:numCache>
                <c:formatCode>General</c:formatCode>
                <c:ptCount val="10"/>
                <c:pt idx="0">
                  <c:v>62.1</c:v>
                </c:pt>
                <c:pt idx="1">
                  <c:v>24.8</c:v>
                </c:pt>
                <c:pt idx="2">
                  <c:v>14.4</c:v>
                </c:pt>
                <c:pt idx="3">
                  <c:v>22.9</c:v>
                </c:pt>
                <c:pt idx="4">
                  <c:v>19</c:v>
                </c:pt>
                <c:pt idx="5">
                  <c:v>11</c:v>
                </c:pt>
                <c:pt idx="6">
                  <c:v>0</c:v>
                </c:pt>
                <c:pt idx="7">
                  <c:v>11.8</c:v>
                </c:pt>
                <c:pt idx="8">
                  <c:v>34.6</c:v>
                </c:pt>
                <c:pt idx="9">
                  <c:v>6.5</c:v>
                </c:pt>
              </c:numCache>
            </c:numRef>
          </c:val>
          <c:extLst>
            <c:ext xmlns:c16="http://schemas.microsoft.com/office/drawing/2014/chart" uri="{C3380CC4-5D6E-409C-BE32-E72D297353CC}">
              <c16:uniqueId val="{00000000-6975-4F63-8B4C-9A4309520894}"/>
            </c:ext>
          </c:extLst>
        </c:ser>
        <c:ser>
          <c:idx val="1"/>
          <c:order val="1"/>
          <c:tx>
            <c:strRef>
              <c:f>Лист1!$C$1</c:f>
              <c:strCache>
                <c:ptCount val="1"/>
                <c:pt idx="0">
                  <c:v>2021</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математика профильная</c:v>
                </c:pt>
                <c:pt idx="1">
                  <c:v>физика</c:v>
                </c:pt>
                <c:pt idx="2">
                  <c:v>химия</c:v>
                </c:pt>
                <c:pt idx="3">
                  <c:v>информатика</c:v>
                </c:pt>
                <c:pt idx="4">
                  <c:v>биология</c:v>
                </c:pt>
                <c:pt idx="5">
                  <c:v>история</c:v>
                </c:pt>
                <c:pt idx="6">
                  <c:v>география</c:v>
                </c:pt>
                <c:pt idx="7">
                  <c:v>английский язык</c:v>
                </c:pt>
                <c:pt idx="8">
                  <c:v>обществознание</c:v>
                </c:pt>
                <c:pt idx="9">
                  <c:v>литература</c:v>
                </c:pt>
              </c:strCache>
            </c:strRef>
          </c:cat>
          <c:val>
            <c:numRef>
              <c:f>Лист1!$C$2:$C$11</c:f>
              <c:numCache>
                <c:formatCode>General</c:formatCode>
                <c:ptCount val="10"/>
                <c:pt idx="0">
                  <c:v>57.2</c:v>
                </c:pt>
                <c:pt idx="1">
                  <c:v>27.6</c:v>
                </c:pt>
                <c:pt idx="2">
                  <c:v>10.3</c:v>
                </c:pt>
                <c:pt idx="3">
                  <c:v>19.3</c:v>
                </c:pt>
                <c:pt idx="4">
                  <c:v>18.600000000000001</c:v>
                </c:pt>
                <c:pt idx="5">
                  <c:v>11.7</c:v>
                </c:pt>
                <c:pt idx="6">
                  <c:v>2</c:v>
                </c:pt>
                <c:pt idx="7">
                  <c:v>15.9</c:v>
                </c:pt>
                <c:pt idx="8">
                  <c:v>42</c:v>
                </c:pt>
                <c:pt idx="9">
                  <c:v>7.6</c:v>
                </c:pt>
              </c:numCache>
            </c:numRef>
          </c:val>
          <c:extLst>
            <c:ext xmlns:c16="http://schemas.microsoft.com/office/drawing/2014/chart" uri="{C3380CC4-5D6E-409C-BE32-E72D297353CC}">
              <c16:uniqueId val="{00000001-6975-4F63-8B4C-9A4309520894}"/>
            </c:ext>
          </c:extLst>
        </c:ser>
        <c:ser>
          <c:idx val="2"/>
          <c:order val="2"/>
          <c:tx>
            <c:strRef>
              <c:f>Лист1!$D$1</c:f>
              <c:strCache>
                <c:ptCount val="1"/>
                <c:pt idx="0">
                  <c:v>2022</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математика профильная</c:v>
                </c:pt>
                <c:pt idx="1">
                  <c:v>физика</c:v>
                </c:pt>
                <c:pt idx="2">
                  <c:v>химия</c:v>
                </c:pt>
                <c:pt idx="3">
                  <c:v>информатика</c:v>
                </c:pt>
                <c:pt idx="4">
                  <c:v>биология</c:v>
                </c:pt>
                <c:pt idx="5">
                  <c:v>история</c:v>
                </c:pt>
                <c:pt idx="6">
                  <c:v>география</c:v>
                </c:pt>
                <c:pt idx="7">
                  <c:v>английский язык</c:v>
                </c:pt>
                <c:pt idx="8">
                  <c:v>обществознание</c:v>
                </c:pt>
                <c:pt idx="9">
                  <c:v>литература</c:v>
                </c:pt>
              </c:strCache>
            </c:strRef>
          </c:cat>
          <c:val>
            <c:numRef>
              <c:f>Лист1!$D$2:$D$11</c:f>
              <c:numCache>
                <c:formatCode>General</c:formatCode>
                <c:ptCount val="10"/>
                <c:pt idx="0">
                  <c:v>38.800000000000004</c:v>
                </c:pt>
                <c:pt idx="1">
                  <c:v>13.8</c:v>
                </c:pt>
                <c:pt idx="2">
                  <c:v>12.5</c:v>
                </c:pt>
                <c:pt idx="3">
                  <c:v>13.2</c:v>
                </c:pt>
                <c:pt idx="4">
                  <c:v>14.5</c:v>
                </c:pt>
                <c:pt idx="5">
                  <c:v>15.1</c:v>
                </c:pt>
                <c:pt idx="6">
                  <c:v>2.6</c:v>
                </c:pt>
                <c:pt idx="7">
                  <c:v>7.2</c:v>
                </c:pt>
                <c:pt idx="8">
                  <c:v>34.9</c:v>
                </c:pt>
                <c:pt idx="9">
                  <c:v>3.3</c:v>
                </c:pt>
              </c:numCache>
            </c:numRef>
          </c:val>
          <c:extLst>
            <c:ext xmlns:c16="http://schemas.microsoft.com/office/drawing/2014/chart" uri="{C3380CC4-5D6E-409C-BE32-E72D297353CC}">
              <c16:uniqueId val="{00000002-6975-4F63-8B4C-9A4309520894}"/>
            </c:ext>
          </c:extLst>
        </c:ser>
        <c:dLbls>
          <c:showLegendKey val="0"/>
          <c:showVal val="1"/>
          <c:showCatName val="0"/>
          <c:showSerName val="0"/>
          <c:showPercent val="0"/>
          <c:showBubbleSize val="0"/>
        </c:dLbls>
        <c:gapWidth val="100"/>
        <c:axId val="651548272"/>
        <c:axId val="651548664"/>
      </c:barChart>
      <c:catAx>
        <c:axId val="651548272"/>
        <c:scaling>
          <c:orientation val="maxMin"/>
        </c:scaling>
        <c:delete val="0"/>
        <c:axPos val="l"/>
        <c:numFmt formatCode="General" sourceLinked="1"/>
        <c:majorTickMark val="out"/>
        <c:minorTickMark val="none"/>
        <c:tickLblPos val="nextTo"/>
        <c:crossAx val="651548664"/>
        <c:crosses val="autoZero"/>
        <c:auto val="1"/>
        <c:lblAlgn val="ctr"/>
        <c:lblOffset val="100"/>
        <c:noMultiLvlLbl val="0"/>
      </c:catAx>
      <c:valAx>
        <c:axId val="651548664"/>
        <c:scaling>
          <c:orientation val="minMax"/>
        </c:scaling>
        <c:delete val="1"/>
        <c:axPos val="t"/>
        <c:numFmt formatCode="General" sourceLinked="1"/>
        <c:majorTickMark val="out"/>
        <c:minorTickMark val="none"/>
        <c:tickLblPos val="none"/>
        <c:crossAx val="651548272"/>
        <c:crosses val="autoZero"/>
        <c:crossBetween val="between"/>
      </c:valAx>
      <c:spPr>
        <a:noFill/>
        <a:ln w="25391">
          <a:noFill/>
        </a:ln>
      </c:spPr>
    </c:plotArea>
    <c:legend>
      <c:legendPos val="r"/>
      <c:overlay val="0"/>
    </c:legend>
    <c:plotVisOnly val="1"/>
    <c:dispBlanksAs val="zero"/>
    <c:showDLblsOverMax val="0"/>
  </c:chart>
  <c:spPr>
    <a:ln>
      <a:noFill/>
    </a:ln>
  </c:spPr>
  <c:txPr>
    <a:bodyPr/>
    <a:lstStyle/>
    <a:p>
      <a:pPr>
        <a:defRPr sz="1198">
          <a:latin typeface="Times New Roman" pitchFamily="18" charset="0"/>
          <a:cs typeface="Times New Roman" pitchFamily="18" charset="0"/>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849920786928662E-2"/>
          <c:y val="7.0247124153991133E-2"/>
          <c:w val="0.97013790649050702"/>
          <c:h val="0.43554942872497021"/>
        </c:manualLayout>
      </c:layout>
      <c:barChart>
        <c:barDir val="col"/>
        <c:grouping val="clustered"/>
        <c:varyColors val="0"/>
        <c:ser>
          <c:idx val="0"/>
          <c:order val="0"/>
          <c:tx>
            <c:strRef>
              <c:f>Лист1!$B$1</c:f>
              <c:strCache>
                <c:ptCount val="1"/>
                <c:pt idx="0">
                  <c:v>2021-ДГО</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физика</c:v>
                </c:pt>
                <c:pt idx="1">
                  <c:v>химия</c:v>
                </c:pt>
                <c:pt idx="2">
                  <c:v>информатика</c:v>
                </c:pt>
                <c:pt idx="3">
                  <c:v>биология</c:v>
                </c:pt>
                <c:pt idx="4">
                  <c:v>история</c:v>
                </c:pt>
                <c:pt idx="5">
                  <c:v>география</c:v>
                </c:pt>
                <c:pt idx="6">
                  <c:v>английский язык</c:v>
                </c:pt>
                <c:pt idx="7">
                  <c:v>обществознание</c:v>
                </c:pt>
              </c:strCache>
            </c:strRef>
          </c:cat>
          <c:val>
            <c:numRef>
              <c:f>Лист1!$B$2:$B$9</c:f>
              <c:numCache>
                <c:formatCode>General</c:formatCode>
                <c:ptCount val="8"/>
                <c:pt idx="0">
                  <c:v>53.63</c:v>
                </c:pt>
                <c:pt idx="1">
                  <c:v>54.2</c:v>
                </c:pt>
                <c:pt idx="2">
                  <c:v>65.319999999999993</c:v>
                </c:pt>
                <c:pt idx="3">
                  <c:v>47.75</c:v>
                </c:pt>
                <c:pt idx="4">
                  <c:v>59.349999999999994</c:v>
                </c:pt>
                <c:pt idx="5">
                  <c:v>84.33</c:v>
                </c:pt>
                <c:pt idx="6">
                  <c:v>73.349999999999994</c:v>
                </c:pt>
                <c:pt idx="7">
                  <c:v>55.4</c:v>
                </c:pt>
              </c:numCache>
            </c:numRef>
          </c:val>
          <c:extLst>
            <c:ext xmlns:c16="http://schemas.microsoft.com/office/drawing/2014/chart" uri="{C3380CC4-5D6E-409C-BE32-E72D297353CC}">
              <c16:uniqueId val="{00000004-B898-4F59-9FF5-BEE498A21165}"/>
            </c:ext>
          </c:extLst>
        </c:ser>
        <c:ser>
          <c:idx val="1"/>
          <c:order val="1"/>
          <c:tx>
            <c:strRef>
              <c:f>Лист1!$C$1</c:f>
              <c:strCache>
                <c:ptCount val="1"/>
                <c:pt idx="0">
                  <c:v>2022-ДГО</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физика</c:v>
                </c:pt>
                <c:pt idx="1">
                  <c:v>химия</c:v>
                </c:pt>
                <c:pt idx="2">
                  <c:v>информатика</c:v>
                </c:pt>
                <c:pt idx="3">
                  <c:v>биология</c:v>
                </c:pt>
                <c:pt idx="4">
                  <c:v>история</c:v>
                </c:pt>
                <c:pt idx="5">
                  <c:v>география</c:v>
                </c:pt>
                <c:pt idx="6">
                  <c:v>английский язык</c:v>
                </c:pt>
                <c:pt idx="7">
                  <c:v>обществознание</c:v>
                </c:pt>
              </c:strCache>
            </c:strRef>
          </c:cat>
          <c:val>
            <c:numRef>
              <c:f>Лист1!$C$2:$C$9</c:f>
              <c:numCache>
                <c:formatCode>General</c:formatCode>
                <c:ptCount val="8"/>
                <c:pt idx="0">
                  <c:v>54.379999999999995</c:v>
                </c:pt>
                <c:pt idx="1">
                  <c:v>58</c:v>
                </c:pt>
                <c:pt idx="2">
                  <c:v>63.1</c:v>
                </c:pt>
                <c:pt idx="3">
                  <c:v>48.09</c:v>
                </c:pt>
                <c:pt idx="4">
                  <c:v>52.3</c:v>
                </c:pt>
                <c:pt idx="5">
                  <c:v>86</c:v>
                </c:pt>
                <c:pt idx="6">
                  <c:v>63.09</c:v>
                </c:pt>
                <c:pt idx="7">
                  <c:v>56.42</c:v>
                </c:pt>
              </c:numCache>
            </c:numRef>
          </c:val>
          <c:extLst>
            <c:ext xmlns:c16="http://schemas.microsoft.com/office/drawing/2014/chart" uri="{C3380CC4-5D6E-409C-BE32-E72D297353CC}">
              <c16:uniqueId val="{00000008-B898-4F59-9FF5-BEE498A21165}"/>
            </c:ext>
          </c:extLst>
        </c:ser>
        <c:ser>
          <c:idx val="2"/>
          <c:order val="2"/>
          <c:tx>
            <c:strRef>
              <c:f>Лист1!$D$1</c:f>
              <c:strCache>
                <c:ptCount val="1"/>
                <c:pt idx="0">
                  <c:v>2022-ПК</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физика</c:v>
                </c:pt>
                <c:pt idx="1">
                  <c:v>химия</c:v>
                </c:pt>
                <c:pt idx="2">
                  <c:v>информатика</c:v>
                </c:pt>
                <c:pt idx="3">
                  <c:v>биология</c:v>
                </c:pt>
                <c:pt idx="4">
                  <c:v>история</c:v>
                </c:pt>
                <c:pt idx="5">
                  <c:v>география</c:v>
                </c:pt>
                <c:pt idx="6">
                  <c:v>английский язык</c:v>
                </c:pt>
                <c:pt idx="7">
                  <c:v>обществознание</c:v>
                </c:pt>
              </c:strCache>
            </c:strRef>
          </c:cat>
          <c:val>
            <c:numRef>
              <c:f>Лист1!$D$2:$D$9</c:f>
              <c:numCache>
                <c:formatCode>0.0</c:formatCode>
                <c:ptCount val="8"/>
                <c:pt idx="0">
                  <c:v>58.4</c:v>
                </c:pt>
                <c:pt idx="1">
                  <c:v>58.3</c:v>
                </c:pt>
                <c:pt idx="2">
                  <c:v>65.900000000000006</c:v>
                </c:pt>
                <c:pt idx="3">
                  <c:v>51.7</c:v>
                </c:pt>
                <c:pt idx="4">
                  <c:v>61.1</c:v>
                </c:pt>
                <c:pt idx="5">
                  <c:v>66.099999999999994</c:v>
                </c:pt>
                <c:pt idx="6">
                  <c:v>75.040000000000006</c:v>
                </c:pt>
                <c:pt idx="7">
                  <c:v>62</c:v>
                </c:pt>
              </c:numCache>
            </c:numRef>
          </c:val>
          <c:extLst>
            <c:ext xmlns:c16="http://schemas.microsoft.com/office/drawing/2014/chart" uri="{C3380CC4-5D6E-409C-BE32-E72D297353CC}">
              <c16:uniqueId val="{0000000E-B898-4F59-9FF5-BEE498A21165}"/>
            </c:ext>
          </c:extLst>
        </c:ser>
        <c:ser>
          <c:idx val="3"/>
          <c:order val="3"/>
          <c:tx>
            <c:strRef>
              <c:f>Лист1!$E$1</c:f>
              <c:strCache>
                <c:ptCount val="1"/>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физика</c:v>
                </c:pt>
                <c:pt idx="1">
                  <c:v>химия</c:v>
                </c:pt>
                <c:pt idx="2">
                  <c:v>информатика</c:v>
                </c:pt>
                <c:pt idx="3">
                  <c:v>биология</c:v>
                </c:pt>
                <c:pt idx="4">
                  <c:v>история</c:v>
                </c:pt>
                <c:pt idx="5">
                  <c:v>география</c:v>
                </c:pt>
                <c:pt idx="6">
                  <c:v>английский язык</c:v>
                </c:pt>
                <c:pt idx="7">
                  <c:v>обществознание</c:v>
                </c:pt>
              </c:strCache>
            </c:strRef>
          </c:cat>
          <c:val>
            <c:numRef>
              <c:f>Лист1!$E$2:$E$9</c:f>
              <c:numCache>
                <c:formatCode>General</c:formatCode>
                <c:ptCount val="8"/>
              </c:numCache>
            </c:numRef>
          </c:val>
          <c:extLst>
            <c:ext xmlns:c16="http://schemas.microsoft.com/office/drawing/2014/chart" uri="{C3380CC4-5D6E-409C-BE32-E72D297353CC}">
              <c16:uniqueId val="{0000000F-B898-4F59-9FF5-BEE498A21165}"/>
            </c:ext>
          </c:extLst>
        </c:ser>
        <c:dLbls>
          <c:dLblPos val="outEnd"/>
          <c:showLegendKey val="0"/>
          <c:showVal val="1"/>
          <c:showCatName val="0"/>
          <c:showSerName val="0"/>
          <c:showPercent val="0"/>
          <c:showBubbleSize val="0"/>
        </c:dLbls>
        <c:gapWidth val="444"/>
        <c:overlap val="-90"/>
        <c:axId val="651549448"/>
        <c:axId val="651549840"/>
      </c:barChart>
      <c:catAx>
        <c:axId val="65154944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cap="none"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51549840"/>
        <c:crosses val="autoZero"/>
        <c:auto val="1"/>
        <c:lblAlgn val="ctr"/>
        <c:lblOffset val="100"/>
        <c:noMultiLvlLbl val="0"/>
      </c:catAx>
      <c:valAx>
        <c:axId val="651549840"/>
        <c:scaling>
          <c:orientation val="minMax"/>
        </c:scaling>
        <c:delete val="1"/>
        <c:axPos val="l"/>
        <c:numFmt formatCode="General" sourceLinked="1"/>
        <c:majorTickMark val="none"/>
        <c:minorTickMark val="none"/>
        <c:tickLblPos val="none"/>
        <c:crossAx val="651549448"/>
        <c:crosses val="autoZero"/>
        <c:crossBetween val="between"/>
      </c:valAx>
      <c:spPr>
        <a:noFill/>
        <a:ln>
          <a:noFill/>
        </a:ln>
        <a:effectLst/>
      </c:spPr>
    </c:plotArea>
    <c:legend>
      <c:legendPos val="t"/>
      <c:legendEntry>
        <c:idx val="3"/>
        <c:delete val="1"/>
      </c:legendEntry>
      <c:layout>
        <c:manualLayout>
          <c:xMode val="edge"/>
          <c:yMode val="edge"/>
          <c:x val="0.18546357381003051"/>
          <c:y val="0.90603363006923843"/>
          <c:w val="0.44088450655379791"/>
          <c:h val="7.5794605792970246E-2"/>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200"/>
            </a:pPr>
            <a:r>
              <a:rPr lang="ru-RU" sz="1200"/>
              <a:t>Динамика средних баллов ЕГЭ по русскому языку и математике </a:t>
            </a:r>
          </a:p>
          <a:p>
            <a:pPr>
              <a:defRPr sz="1200"/>
            </a:pPr>
            <a:r>
              <a:rPr lang="ru-RU" sz="1200"/>
              <a:t>в сравнении с Пермским краем</a:t>
            </a:r>
          </a:p>
        </c:rich>
      </c:tx>
      <c:overlay val="0"/>
      <c:spPr>
        <a:noFill/>
        <a:ln>
          <a:noFill/>
        </a:ln>
        <a:effectLst/>
      </c:spPr>
    </c:title>
    <c:autoTitleDeleted val="0"/>
    <c:plotArea>
      <c:layout>
        <c:manualLayout>
          <c:layoutTarget val="inner"/>
          <c:xMode val="edge"/>
          <c:yMode val="edge"/>
          <c:x val="2.2030843180452734E-2"/>
          <c:y val="0.29559563119126236"/>
          <c:w val="0.95593831363909765"/>
          <c:h val="0.44335577004487337"/>
        </c:manualLayout>
      </c:layout>
      <c:barChart>
        <c:barDir val="col"/>
        <c:grouping val="clustered"/>
        <c:varyColors val="0"/>
        <c:ser>
          <c:idx val="0"/>
          <c:order val="0"/>
          <c:tx>
            <c:strRef>
              <c:f>Лист1!$B$1</c:f>
              <c:strCache>
                <c:ptCount val="1"/>
                <c:pt idx="0">
                  <c:v>2020</c:v>
                </c:pt>
              </c:strCache>
            </c:strRef>
          </c:tx>
          <c:spPr>
            <a:solidFill>
              <a:schemeClr val="accent1"/>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Лист1!$A$2:$A$5</c:f>
              <c:strCache>
                <c:ptCount val="4"/>
                <c:pt idx="0">
                  <c:v>ПК -русский язык</c:v>
                </c:pt>
                <c:pt idx="1">
                  <c:v>ДГО-русский язык</c:v>
                </c:pt>
                <c:pt idx="2">
                  <c:v>ПК-математика</c:v>
                </c:pt>
                <c:pt idx="3">
                  <c:v>ДГО-математика</c:v>
                </c:pt>
              </c:strCache>
            </c:strRef>
          </c:cat>
          <c:val>
            <c:numRef>
              <c:f>Лист1!$B$2:$B$5</c:f>
              <c:numCache>
                <c:formatCode>General</c:formatCode>
                <c:ptCount val="4"/>
                <c:pt idx="0">
                  <c:v>73.900000000000006</c:v>
                </c:pt>
                <c:pt idx="1">
                  <c:v>66.400000000000006</c:v>
                </c:pt>
                <c:pt idx="2">
                  <c:v>59.7</c:v>
                </c:pt>
                <c:pt idx="3">
                  <c:v>53</c:v>
                </c:pt>
              </c:numCache>
            </c:numRef>
          </c:val>
          <c:extLst>
            <c:ext xmlns:c16="http://schemas.microsoft.com/office/drawing/2014/chart" uri="{C3380CC4-5D6E-409C-BE32-E72D297353CC}">
              <c16:uniqueId val="{00000000-ECC0-4C85-9184-2FA0E675CB0F}"/>
            </c:ext>
          </c:extLst>
        </c:ser>
        <c:ser>
          <c:idx val="1"/>
          <c:order val="1"/>
          <c:tx>
            <c:strRef>
              <c:f>Лист1!$C$1</c:f>
              <c:strCache>
                <c:ptCount val="1"/>
                <c:pt idx="0">
                  <c:v>2021</c:v>
                </c:pt>
              </c:strCache>
            </c:strRef>
          </c:tx>
          <c:spPr>
            <a:solidFill>
              <a:schemeClr val="accent2"/>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Лист1!$A$2:$A$5</c:f>
              <c:strCache>
                <c:ptCount val="4"/>
                <c:pt idx="0">
                  <c:v>ПК -русский язык</c:v>
                </c:pt>
                <c:pt idx="1">
                  <c:v>ДГО-русский язык</c:v>
                </c:pt>
                <c:pt idx="2">
                  <c:v>ПК-математика</c:v>
                </c:pt>
                <c:pt idx="3">
                  <c:v>ДГО-математика</c:v>
                </c:pt>
              </c:strCache>
            </c:strRef>
          </c:cat>
          <c:val>
            <c:numRef>
              <c:f>Лист1!$C$2:$C$5</c:f>
              <c:numCache>
                <c:formatCode>General</c:formatCode>
                <c:ptCount val="4"/>
                <c:pt idx="0">
                  <c:v>74.2</c:v>
                </c:pt>
                <c:pt idx="1">
                  <c:v>72.5</c:v>
                </c:pt>
                <c:pt idx="2">
                  <c:v>61.8</c:v>
                </c:pt>
                <c:pt idx="3">
                  <c:v>57.879999999999995</c:v>
                </c:pt>
              </c:numCache>
            </c:numRef>
          </c:val>
          <c:extLst>
            <c:ext xmlns:c16="http://schemas.microsoft.com/office/drawing/2014/chart" uri="{C3380CC4-5D6E-409C-BE32-E72D297353CC}">
              <c16:uniqueId val="{00000001-ECC0-4C85-9184-2FA0E675CB0F}"/>
            </c:ext>
          </c:extLst>
        </c:ser>
        <c:ser>
          <c:idx val="2"/>
          <c:order val="2"/>
          <c:tx>
            <c:strRef>
              <c:f>Лист1!$D$1</c:f>
              <c:strCache>
                <c:ptCount val="1"/>
                <c:pt idx="0">
                  <c:v>2022</c:v>
                </c:pt>
              </c:strCache>
            </c:strRef>
          </c:tx>
          <c:spPr>
            <a:solidFill>
              <a:schemeClr val="accent3"/>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Лист1!$A$2:$A$5</c:f>
              <c:strCache>
                <c:ptCount val="4"/>
                <c:pt idx="0">
                  <c:v>ПК -русский язык</c:v>
                </c:pt>
                <c:pt idx="1">
                  <c:v>ДГО-русский язык</c:v>
                </c:pt>
                <c:pt idx="2">
                  <c:v>ПК-математика</c:v>
                </c:pt>
                <c:pt idx="3">
                  <c:v>ДГО-математика</c:v>
                </c:pt>
              </c:strCache>
            </c:strRef>
          </c:cat>
          <c:val>
            <c:numRef>
              <c:f>Лист1!$D$2:$D$5</c:f>
              <c:numCache>
                <c:formatCode>General</c:formatCode>
                <c:ptCount val="4"/>
                <c:pt idx="0">
                  <c:v>69.3</c:v>
                </c:pt>
                <c:pt idx="1">
                  <c:v>62.309999999999995</c:v>
                </c:pt>
                <c:pt idx="2">
                  <c:v>59.7</c:v>
                </c:pt>
                <c:pt idx="3">
                  <c:v>56.120000000000012</c:v>
                </c:pt>
              </c:numCache>
            </c:numRef>
          </c:val>
          <c:extLst>
            <c:ext xmlns:c16="http://schemas.microsoft.com/office/drawing/2014/chart" uri="{C3380CC4-5D6E-409C-BE32-E72D297353CC}">
              <c16:uniqueId val="{00000002-ECC0-4C85-9184-2FA0E675CB0F}"/>
            </c:ext>
          </c:extLst>
        </c:ser>
        <c:dLbls>
          <c:showLegendKey val="0"/>
          <c:showVal val="1"/>
          <c:showCatName val="0"/>
          <c:showSerName val="0"/>
          <c:showPercent val="0"/>
          <c:showBubbleSize val="0"/>
        </c:dLbls>
        <c:gapWidth val="150"/>
        <c:overlap val="-25"/>
        <c:axId val="651550624"/>
        <c:axId val="651551016"/>
      </c:barChart>
      <c:catAx>
        <c:axId val="65155062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651551016"/>
        <c:crosses val="autoZero"/>
        <c:auto val="1"/>
        <c:lblAlgn val="ctr"/>
        <c:lblOffset val="100"/>
        <c:noMultiLvlLbl val="0"/>
      </c:catAx>
      <c:valAx>
        <c:axId val="651551016"/>
        <c:scaling>
          <c:orientation val="minMax"/>
        </c:scaling>
        <c:delete val="1"/>
        <c:axPos val="l"/>
        <c:numFmt formatCode="General" sourceLinked="1"/>
        <c:majorTickMark val="none"/>
        <c:minorTickMark val="none"/>
        <c:tickLblPos val="none"/>
        <c:crossAx val="651550624"/>
        <c:crosses val="autoZero"/>
        <c:crossBetween val="between"/>
      </c:valAx>
      <c:spPr>
        <a:noFill/>
        <a:ln>
          <a:noFill/>
        </a:ln>
        <a:effectLst/>
      </c:spPr>
    </c:plotArea>
    <c:legend>
      <c:legendPos val="t"/>
      <c:layout>
        <c:manualLayout>
          <c:xMode val="edge"/>
          <c:yMode val="edge"/>
          <c:x val="0.28993977395124948"/>
          <c:y val="0.92875299318474869"/>
          <c:w val="0.43196361716046844"/>
          <c:h val="6.5944307981910422E-2"/>
        </c:manualLayout>
      </c:layout>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8"/>
    </mc:Choice>
    <mc:Fallback>
      <c:style val="28"/>
    </mc:Fallback>
  </mc:AlternateContent>
  <c:chart>
    <c:autoTitleDeleted val="1"/>
    <c:plotArea>
      <c:layout>
        <c:manualLayout>
          <c:layoutTarget val="inner"/>
          <c:xMode val="edge"/>
          <c:yMode val="edge"/>
          <c:x val="2.1168341195366761E-2"/>
          <c:y val="0.1101225250069548"/>
          <c:w val="0.96596381663780007"/>
          <c:h val="0.73611234079611021"/>
        </c:manualLayout>
      </c:layout>
      <c:lineChart>
        <c:grouping val="standard"/>
        <c:varyColors val="0"/>
        <c:ser>
          <c:idx val="0"/>
          <c:order val="0"/>
          <c:tx>
            <c:strRef>
              <c:f>Лист1!$B$1</c:f>
              <c:strCache>
                <c:ptCount val="1"/>
                <c:pt idx="0">
                  <c:v>Ряд 1</c:v>
                </c:pt>
              </c:strCache>
            </c:strRef>
          </c:tx>
          <c:marker>
            <c:symbol val="none"/>
          </c:marker>
          <c:dLbls>
            <c:dLbl>
              <c:idx val="0"/>
              <c:tx>
                <c:rich>
                  <a:bodyPr/>
                  <a:lstStyle/>
                  <a:p>
                    <a:r>
                      <a:rPr lang="en-US" dirty="0"/>
                      <a:t>8</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6D3F-4FC3-8800-87CB85089E49}"/>
                </c:ext>
              </c:extLst>
            </c:dLbl>
            <c:dLbl>
              <c:idx val="1"/>
              <c:tx>
                <c:rich>
                  <a:bodyPr/>
                  <a:lstStyle/>
                  <a:p>
                    <a:r>
                      <a:rPr lang="en-US" dirty="0"/>
                      <a:t>12 </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6D3F-4FC3-8800-87CB85089E49}"/>
                </c:ext>
              </c:extLst>
            </c:dLbl>
            <c:dLbl>
              <c:idx val="2"/>
              <c:tx>
                <c:rich>
                  <a:bodyPr/>
                  <a:lstStyle/>
                  <a:p>
                    <a:r>
                      <a:rPr lang="en-US" dirty="0"/>
                      <a:t>13</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6D3F-4FC3-8800-87CB85089E49}"/>
                </c:ext>
              </c:extLst>
            </c:dLbl>
            <c:dLbl>
              <c:idx val="3"/>
              <c:tx>
                <c:rich>
                  <a:bodyPr/>
                  <a:lstStyle/>
                  <a:p>
                    <a:r>
                      <a:rPr lang="en-US"/>
                      <a:t>41 (8,7%)</a:t>
                    </a:r>
                    <a:endParaRPr lang="en-US" dirty="0"/>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6D3F-4FC3-8800-87CB85089E49}"/>
                </c:ext>
              </c:extLst>
            </c:dLbl>
            <c:dLbl>
              <c:idx val="4"/>
              <c:tx>
                <c:rich>
                  <a:bodyPr/>
                  <a:lstStyle/>
                  <a:p>
                    <a:r>
                      <a:rPr lang="en-US" dirty="0"/>
                      <a:t>33 (7,3%)</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6D3F-4FC3-8800-87CB85089E49}"/>
                </c:ext>
              </c:extLst>
            </c:dLbl>
            <c:dLbl>
              <c:idx val="5"/>
              <c:tx>
                <c:rich>
                  <a:bodyPr/>
                  <a:lstStyle/>
                  <a:p>
                    <a:r>
                      <a:rPr lang="en-US"/>
                      <a:t>21 (5,3%)</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6AD5-411F-99F0-B46711690070}"/>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0">
                  <c:v>2017</c:v>
                </c:pt>
                <c:pt idx="1">
                  <c:v>2018</c:v>
                </c:pt>
                <c:pt idx="2">
                  <c:v>2019</c:v>
                </c:pt>
                <c:pt idx="3">
                  <c:v>2020</c:v>
                </c:pt>
                <c:pt idx="4">
                  <c:v>2021</c:v>
                </c:pt>
                <c:pt idx="5">
                  <c:v>2022</c:v>
                </c:pt>
              </c:numCache>
            </c:numRef>
          </c:cat>
          <c:val>
            <c:numRef>
              <c:f>Лист1!$B$2:$B$7</c:f>
              <c:numCache>
                <c:formatCode>General</c:formatCode>
                <c:ptCount val="6"/>
                <c:pt idx="0">
                  <c:v>8</c:v>
                </c:pt>
                <c:pt idx="1">
                  <c:v>12</c:v>
                </c:pt>
                <c:pt idx="2">
                  <c:v>13</c:v>
                </c:pt>
                <c:pt idx="3">
                  <c:v>41</c:v>
                </c:pt>
                <c:pt idx="4">
                  <c:v>33</c:v>
                </c:pt>
                <c:pt idx="5">
                  <c:v>21</c:v>
                </c:pt>
              </c:numCache>
            </c:numRef>
          </c:val>
          <c:smooth val="0"/>
          <c:extLst>
            <c:ext xmlns:c16="http://schemas.microsoft.com/office/drawing/2014/chart" uri="{C3380CC4-5D6E-409C-BE32-E72D297353CC}">
              <c16:uniqueId val="{00000005-6D3F-4FC3-8800-87CB85089E49}"/>
            </c:ext>
          </c:extLst>
        </c:ser>
        <c:dLbls>
          <c:showLegendKey val="0"/>
          <c:showVal val="1"/>
          <c:showCatName val="0"/>
          <c:showSerName val="0"/>
          <c:showPercent val="0"/>
          <c:showBubbleSize val="0"/>
        </c:dLbls>
        <c:smooth val="0"/>
        <c:axId val="651551800"/>
        <c:axId val="651552192"/>
      </c:lineChart>
      <c:catAx>
        <c:axId val="651551800"/>
        <c:scaling>
          <c:orientation val="minMax"/>
        </c:scaling>
        <c:delete val="0"/>
        <c:axPos val="b"/>
        <c:numFmt formatCode="General" sourceLinked="1"/>
        <c:majorTickMark val="out"/>
        <c:minorTickMark val="none"/>
        <c:tickLblPos val="nextTo"/>
        <c:crossAx val="651552192"/>
        <c:crosses val="autoZero"/>
        <c:auto val="1"/>
        <c:lblAlgn val="ctr"/>
        <c:lblOffset val="100"/>
        <c:noMultiLvlLbl val="0"/>
      </c:catAx>
      <c:valAx>
        <c:axId val="651552192"/>
        <c:scaling>
          <c:orientation val="minMax"/>
        </c:scaling>
        <c:delete val="1"/>
        <c:axPos val="l"/>
        <c:numFmt formatCode="General" sourceLinked="1"/>
        <c:majorTickMark val="out"/>
        <c:minorTickMark val="none"/>
        <c:tickLblPos val="none"/>
        <c:crossAx val="651551800"/>
        <c:crosses val="autoZero"/>
        <c:crossBetween val="between"/>
      </c:valAx>
      <c:spPr>
        <a:noFill/>
        <a:ln w="25376">
          <a:noFill/>
        </a:ln>
      </c:spPr>
    </c:plotArea>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8"/>
    </mc:Choice>
    <mc:Fallback>
      <c:style val="28"/>
    </mc:Fallback>
  </mc:AlternateContent>
  <c:chart>
    <c:title>
      <c:tx>
        <c:rich>
          <a:bodyPr/>
          <a:lstStyle/>
          <a:p>
            <a:pPr>
              <a:defRPr sz="1200">
                <a:solidFill>
                  <a:sysClr val="windowText" lastClr="000000"/>
                </a:solidFill>
              </a:defRPr>
            </a:pPr>
            <a:r>
              <a:rPr lang="ru-RU" sz="1200">
                <a:solidFill>
                  <a:sysClr val="windowText" lastClr="000000"/>
                </a:solidFill>
              </a:rPr>
              <a:t>Медалисты</a:t>
            </a:r>
            <a:r>
              <a:rPr lang="ru-RU" sz="1200" baseline="0">
                <a:solidFill>
                  <a:sysClr val="windowText" lastClr="000000"/>
                </a:solidFill>
              </a:rPr>
              <a:t> (кол-во </a:t>
            </a:r>
            <a:r>
              <a:rPr lang="ru-RU" sz="1200">
                <a:solidFill>
                  <a:sysClr val="windowText" lastClr="000000"/>
                </a:solidFill>
              </a:rPr>
              <a:t>чел.)</a:t>
            </a:r>
          </a:p>
        </c:rich>
      </c:tx>
      <c:layout>
        <c:manualLayout>
          <c:xMode val="edge"/>
          <c:yMode val="edge"/>
          <c:x val="0.13423451703329387"/>
          <c:y val="9.1917850836258155E-2"/>
        </c:manualLayout>
      </c:layout>
      <c:overlay val="0"/>
    </c:title>
    <c:autoTitleDeleted val="0"/>
    <c:plotArea>
      <c:layout>
        <c:manualLayout>
          <c:layoutTarget val="inner"/>
          <c:xMode val="edge"/>
          <c:yMode val="edge"/>
          <c:x val="3.316749585406302E-2"/>
          <c:y val="0.37449003939442793"/>
          <c:w val="0.93366500829187626"/>
          <c:h val="0.40899790123637147"/>
        </c:manualLayout>
      </c:layout>
      <c:barChart>
        <c:barDir val="col"/>
        <c:grouping val="clustered"/>
        <c:varyColors val="0"/>
        <c:ser>
          <c:idx val="0"/>
          <c:order val="0"/>
          <c:tx>
            <c:strRef>
              <c:f>Лист1!$B$1</c:f>
              <c:strCache>
                <c:ptCount val="1"/>
                <c:pt idx="0">
                  <c:v>Ряд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2020</c:v>
                </c:pt>
                <c:pt idx="1">
                  <c:v>2021</c:v>
                </c:pt>
                <c:pt idx="2">
                  <c:v>2022</c:v>
                </c:pt>
              </c:numCache>
            </c:numRef>
          </c:cat>
          <c:val>
            <c:numRef>
              <c:f>Лист1!$B$2:$B$4</c:f>
              <c:numCache>
                <c:formatCode>General</c:formatCode>
                <c:ptCount val="3"/>
                <c:pt idx="0">
                  <c:v>13</c:v>
                </c:pt>
                <c:pt idx="1">
                  <c:v>19</c:v>
                </c:pt>
                <c:pt idx="2">
                  <c:v>11</c:v>
                </c:pt>
              </c:numCache>
            </c:numRef>
          </c:val>
          <c:extLst>
            <c:ext xmlns:c16="http://schemas.microsoft.com/office/drawing/2014/chart" uri="{C3380CC4-5D6E-409C-BE32-E72D297353CC}">
              <c16:uniqueId val="{00000000-38A0-42D7-B74E-4B14AC403F8B}"/>
            </c:ext>
          </c:extLst>
        </c:ser>
        <c:dLbls>
          <c:showLegendKey val="0"/>
          <c:showVal val="1"/>
          <c:showCatName val="0"/>
          <c:showSerName val="0"/>
          <c:showPercent val="0"/>
          <c:showBubbleSize val="0"/>
        </c:dLbls>
        <c:gapWidth val="150"/>
        <c:axId val="651552976"/>
        <c:axId val="651553368"/>
      </c:barChart>
      <c:catAx>
        <c:axId val="651552976"/>
        <c:scaling>
          <c:orientation val="minMax"/>
        </c:scaling>
        <c:delete val="0"/>
        <c:axPos val="b"/>
        <c:numFmt formatCode="General" sourceLinked="1"/>
        <c:majorTickMark val="out"/>
        <c:minorTickMark val="none"/>
        <c:tickLblPos val="nextTo"/>
        <c:crossAx val="651553368"/>
        <c:crosses val="autoZero"/>
        <c:auto val="1"/>
        <c:lblAlgn val="ctr"/>
        <c:lblOffset val="100"/>
        <c:noMultiLvlLbl val="0"/>
      </c:catAx>
      <c:valAx>
        <c:axId val="651553368"/>
        <c:scaling>
          <c:orientation val="minMax"/>
        </c:scaling>
        <c:delete val="1"/>
        <c:axPos val="l"/>
        <c:numFmt formatCode="General" sourceLinked="1"/>
        <c:majorTickMark val="out"/>
        <c:minorTickMark val="none"/>
        <c:tickLblPos val="none"/>
        <c:crossAx val="651552976"/>
        <c:crosses val="autoZero"/>
        <c:crossBetween val="between"/>
      </c:valAx>
      <c:spPr>
        <a:noFill/>
        <a:ln w="25391">
          <a:noFill/>
        </a:ln>
      </c:spPr>
    </c:plotArea>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Доля неудовлетворительных результатов ЕГЭ-2022 </a:t>
            </a:r>
          </a:p>
          <a:p>
            <a:pPr>
              <a:defRPr sz="1200"/>
            </a:pPr>
            <a:r>
              <a:rPr lang="ru-RU" sz="1200"/>
              <a:t>(% от количества участников экзамена)</a:t>
            </a:r>
          </a:p>
        </c:rich>
      </c:tx>
      <c:overlay val="0"/>
    </c:title>
    <c:autoTitleDeleted val="0"/>
    <c:plotArea>
      <c:layout>
        <c:manualLayout>
          <c:layoutTarget val="inner"/>
          <c:xMode val="edge"/>
          <c:yMode val="edge"/>
          <c:x val="5.7847769028871392E-2"/>
          <c:y val="0.18565114545866951"/>
          <c:w val="0.92493372703412069"/>
          <c:h val="0.48515051359320827"/>
        </c:manualLayout>
      </c:layout>
      <c:barChart>
        <c:barDir val="col"/>
        <c:grouping val="clustered"/>
        <c:varyColors val="0"/>
        <c:ser>
          <c:idx val="0"/>
          <c:order val="0"/>
          <c:tx>
            <c:strRef>
              <c:f>Лист1!$B$1</c:f>
              <c:strCache>
                <c:ptCount val="1"/>
                <c:pt idx="0">
                  <c:v>2020</c:v>
                </c:pt>
              </c:strCache>
            </c:strRef>
          </c:tx>
          <c:invertIfNegative val="0"/>
          <c:dLbls>
            <c:dLbl>
              <c:idx val="5"/>
              <c:layout>
                <c:manualLayout>
                  <c:x val="-1.2500000000000001E-2"/>
                  <c:y val="4.1152263374485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BDB-4FEE-8BA9-251436897089}"/>
                </c:ext>
              </c:extLst>
            </c:dLbl>
            <c:dLbl>
              <c:idx val="7"/>
              <c:tx>
                <c:rich>
                  <a:bodyPr/>
                  <a:lstStyle/>
                  <a:p>
                    <a:r>
                      <a:rPr lang="en-US" sz="1000"/>
                      <a:t>1</a:t>
                    </a:r>
                    <a:r>
                      <a:rPr lang="en-US"/>
                      <a:t>,3</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302D-4BA0-84E4-4A713D3CA77C}"/>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биология</c:v>
                </c:pt>
                <c:pt idx="1">
                  <c:v>химия</c:v>
                </c:pt>
                <c:pt idx="2">
                  <c:v>история</c:v>
                </c:pt>
                <c:pt idx="3">
                  <c:v>обществознание</c:v>
                </c:pt>
                <c:pt idx="4">
                  <c:v>физика</c:v>
                </c:pt>
                <c:pt idx="5">
                  <c:v>математика</c:v>
                </c:pt>
                <c:pt idx="6">
                  <c:v>информатика</c:v>
                </c:pt>
              </c:strCache>
            </c:strRef>
          </c:cat>
          <c:val>
            <c:numRef>
              <c:f>Лист1!$B$2:$B$8</c:f>
              <c:numCache>
                <c:formatCode>General</c:formatCode>
                <c:ptCount val="7"/>
                <c:pt idx="0">
                  <c:v>24.1</c:v>
                </c:pt>
                <c:pt idx="1">
                  <c:v>22.7</c:v>
                </c:pt>
                <c:pt idx="2">
                  <c:v>17.600000000000001</c:v>
                </c:pt>
                <c:pt idx="3">
                  <c:v>17</c:v>
                </c:pt>
                <c:pt idx="4">
                  <c:v>15.8</c:v>
                </c:pt>
                <c:pt idx="5">
                  <c:v>8.4</c:v>
                </c:pt>
                <c:pt idx="6">
                  <c:v>2.9</c:v>
                </c:pt>
              </c:numCache>
            </c:numRef>
          </c:val>
          <c:extLst>
            <c:ext xmlns:c16="http://schemas.microsoft.com/office/drawing/2014/chart" uri="{C3380CC4-5D6E-409C-BE32-E72D297353CC}">
              <c16:uniqueId val="{00000001-302D-4BA0-84E4-4A713D3CA77C}"/>
            </c:ext>
          </c:extLst>
        </c:ser>
        <c:ser>
          <c:idx val="1"/>
          <c:order val="1"/>
          <c:tx>
            <c:strRef>
              <c:f>Лист1!$C$1</c:f>
              <c:strCache>
                <c:ptCount val="1"/>
                <c:pt idx="0">
                  <c:v>2021</c:v>
                </c:pt>
              </c:strCache>
            </c:strRef>
          </c:tx>
          <c:invertIfNegative val="0"/>
          <c:dLbls>
            <c:dLbl>
              <c:idx val="0"/>
              <c:layout>
                <c:manualLayout>
                  <c:x val="6.250000000000000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BDB-4FEE-8BA9-251436897089}"/>
                </c:ext>
              </c:extLst>
            </c:dLbl>
            <c:dLbl>
              <c:idx val="1"/>
              <c:layout>
                <c:manualLayout>
                  <c:x val="4.166666666666666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BDB-4FEE-8BA9-251436897089}"/>
                </c:ext>
              </c:extLst>
            </c:dLbl>
            <c:dLbl>
              <c:idx val="3"/>
              <c:layout>
                <c:manualLayout>
                  <c:x val="6.2500000000000003E-3"/>
                  <c:y val="-4.1152263374485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BDB-4FEE-8BA9-25143689708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биология</c:v>
                </c:pt>
                <c:pt idx="1">
                  <c:v>химия</c:v>
                </c:pt>
                <c:pt idx="2">
                  <c:v>история</c:v>
                </c:pt>
                <c:pt idx="3">
                  <c:v>обществознание</c:v>
                </c:pt>
                <c:pt idx="4">
                  <c:v>физика</c:v>
                </c:pt>
                <c:pt idx="5">
                  <c:v>математика</c:v>
                </c:pt>
                <c:pt idx="6">
                  <c:v>информатика</c:v>
                </c:pt>
              </c:strCache>
            </c:strRef>
          </c:cat>
          <c:val>
            <c:numRef>
              <c:f>Лист1!$C$2:$C$8</c:f>
              <c:numCache>
                <c:formatCode>General</c:formatCode>
                <c:ptCount val="7"/>
                <c:pt idx="0">
                  <c:v>21.4</c:v>
                </c:pt>
                <c:pt idx="1">
                  <c:v>13.3</c:v>
                </c:pt>
                <c:pt idx="2">
                  <c:v>11</c:v>
                </c:pt>
                <c:pt idx="3">
                  <c:v>17.7</c:v>
                </c:pt>
                <c:pt idx="4">
                  <c:v>7.5</c:v>
                </c:pt>
                <c:pt idx="5">
                  <c:v>8.4</c:v>
                </c:pt>
                <c:pt idx="6">
                  <c:v>7.1</c:v>
                </c:pt>
              </c:numCache>
            </c:numRef>
          </c:val>
          <c:extLst>
            <c:ext xmlns:c16="http://schemas.microsoft.com/office/drawing/2014/chart" uri="{C3380CC4-5D6E-409C-BE32-E72D297353CC}">
              <c16:uniqueId val="{00000002-302D-4BA0-84E4-4A713D3CA77C}"/>
            </c:ext>
          </c:extLst>
        </c:ser>
        <c:ser>
          <c:idx val="2"/>
          <c:order val="2"/>
          <c:tx>
            <c:strRef>
              <c:f>Лист1!$D$1</c:f>
              <c:strCache>
                <c:ptCount val="1"/>
                <c:pt idx="0">
                  <c:v>2022</c:v>
                </c:pt>
              </c:strCache>
            </c:strRef>
          </c:tx>
          <c:invertIfNegative val="0"/>
          <c:dLbls>
            <c:dLbl>
              <c:idx val="0"/>
              <c:layout>
                <c:manualLayout>
                  <c:x val="6.2500000000000003E-3"/>
                  <c:y val="3.772247232005923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BDB-4FEE-8BA9-251436897089}"/>
                </c:ext>
              </c:extLst>
            </c:dLbl>
            <c:dLbl>
              <c:idx val="3"/>
              <c:layout>
                <c:manualLayout>
                  <c:x val="1.2500000000000001E-2"/>
                  <c:y val="8.2304526748971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BDB-4FEE-8BA9-251436897089}"/>
                </c:ext>
              </c:extLst>
            </c:dLbl>
            <c:dLbl>
              <c:idx val="4"/>
              <c:layout>
                <c:manualLayout>
                  <c:x val="0"/>
                  <c:y val="-8.2304526748971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BDB-4FEE-8BA9-25143689708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биология</c:v>
                </c:pt>
                <c:pt idx="1">
                  <c:v>химия</c:v>
                </c:pt>
                <c:pt idx="2">
                  <c:v>история</c:v>
                </c:pt>
                <c:pt idx="3">
                  <c:v>обществознание</c:v>
                </c:pt>
                <c:pt idx="4">
                  <c:v>физика</c:v>
                </c:pt>
                <c:pt idx="5">
                  <c:v>математика</c:v>
                </c:pt>
                <c:pt idx="6">
                  <c:v>информатика</c:v>
                </c:pt>
              </c:strCache>
            </c:strRef>
          </c:cat>
          <c:val>
            <c:numRef>
              <c:f>Лист1!$D$2:$D$8</c:f>
              <c:numCache>
                <c:formatCode>General</c:formatCode>
                <c:ptCount val="7"/>
                <c:pt idx="0">
                  <c:v>18.2</c:v>
                </c:pt>
                <c:pt idx="1">
                  <c:v>15.8</c:v>
                </c:pt>
                <c:pt idx="3">
                  <c:v>11.3</c:v>
                </c:pt>
                <c:pt idx="4">
                  <c:v>9.5</c:v>
                </c:pt>
                <c:pt idx="5">
                  <c:v>6.8</c:v>
                </c:pt>
                <c:pt idx="6">
                  <c:v>10</c:v>
                </c:pt>
              </c:numCache>
            </c:numRef>
          </c:val>
          <c:extLst>
            <c:ext xmlns:c16="http://schemas.microsoft.com/office/drawing/2014/chart" uri="{C3380CC4-5D6E-409C-BE32-E72D297353CC}">
              <c16:uniqueId val="{00000000-C3F7-4607-9310-6E2120C2CED5}"/>
            </c:ext>
          </c:extLst>
        </c:ser>
        <c:dLbls>
          <c:showLegendKey val="0"/>
          <c:showVal val="1"/>
          <c:showCatName val="0"/>
          <c:showSerName val="0"/>
          <c:showPercent val="0"/>
          <c:showBubbleSize val="0"/>
        </c:dLbls>
        <c:gapWidth val="150"/>
        <c:axId val="651554152"/>
        <c:axId val="651554544"/>
      </c:barChart>
      <c:catAx>
        <c:axId val="651554152"/>
        <c:scaling>
          <c:orientation val="minMax"/>
        </c:scaling>
        <c:delete val="0"/>
        <c:axPos val="b"/>
        <c:numFmt formatCode="General" sourceLinked="0"/>
        <c:majorTickMark val="out"/>
        <c:minorTickMark val="none"/>
        <c:tickLblPos val="nextTo"/>
        <c:crossAx val="651554544"/>
        <c:crosses val="autoZero"/>
        <c:auto val="1"/>
        <c:lblAlgn val="ctr"/>
        <c:lblOffset val="100"/>
        <c:noMultiLvlLbl val="0"/>
      </c:catAx>
      <c:valAx>
        <c:axId val="651554544"/>
        <c:scaling>
          <c:orientation val="minMax"/>
        </c:scaling>
        <c:delete val="1"/>
        <c:axPos val="l"/>
        <c:numFmt formatCode="General" sourceLinked="1"/>
        <c:majorTickMark val="out"/>
        <c:minorTickMark val="none"/>
        <c:tickLblPos val="none"/>
        <c:crossAx val="651554152"/>
        <c:crosses val="autoZero"/>
        <c:crossBetween val="between"/>
      </c:valAx>
    </c:plotArea>
    <c:legend>
      <c:legendPos val="r"/>
      <c:layout>
        <c:manualLayout>
          <c:xMode val="edge"/>
          <c:yMode val="edge"/>
          <c:x val="0.79976484153353766"/>
          <c:y val="0.17983805215837409"/>
          <c:w val="8.741879921259843E-2"/>
          <c:h val="0.23650724215028676"/>
        </c:manualLayout>
      </c:layout>
      <c:overlay val="1"/>
    </c:legend>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465277777777779"/>
          <c:y val="2.0279328174858412E-2"/>
          <c:w val="0.85680011853521465"/>
          <c:h val="0.57997329891992799"/>
        </c:manualLayout>
      </c:layout>
      <c:barChart>
        <c:barDir val="col"/>
        <c:grouping val="stacked"/>
        <c:varyColors val="0"/>
        <c:ser>
          <c:idx val="0"/>
          <c:order val="0"/>
          <c:tx>
            <c:strRef>
              <c:f>Лист1!$B$1</c:f>
              <c:strCache>
                <c:ptCount val="1"/>
                <c:pt idx="0">
                  <c:v>Численность работников (физ. лиц) имеющих внутреннее совместительство</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itchFamily="18" charset="0"/>
                    <a:ea typeface="+mn-ea"/>
                    <a:cs typeface="Times New Roman"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Всего работников ОО</c:v>
                </c:pt>
                <c:pt idx="1">
                  <c:v>Педагогические работники</c:v>
                </c:pt>
                <c:pt idx="2">
                  <c:v>Учителя</c:v>
                </c:pt>
              </c:strCache>
            </c:strRef>
          </c:cat>
          <c:val>
            <c:numRef>
              <c:f>Лист1!$B$2:$B$4</c:f>
              <c:numCache>
                <c:formatCode>General</c:formatCode>
                <c:ptCount val="3"/>
                <c:pt idx="0">
                  <c:v>150</c:v>
                </c:pt>
                <c:pt idx="1">
                  <c:v>87</c:v>
                </c:pt>
                <c:pt idx="2">
                  <c:v>45</c:v>
                </c:pt>
              </c:numCache>
            </c:numRef>
          </c:val>
          <c:extLst>
            <c:ext xmlns:c16="http://schemas.microsoft.com/office/drawing/2014/chart" uri="{C3380CC4-5D6E-409C-BE32-E72D297353CC}">
              <c16:uniqueId val="{00000000-E779-4CC5-BE4A-7C080E45CB34}"/>
            </c:ext>
          </c:extLst>
        </c:ser>
        <c:ser>
          <c:idx val="1"/>
          <c:order val="1"/>
          <c:tx>
            <c:strRef>
              <c:f>Лист1!$C$1</c:f>
              <c:strCache>
                <c:ptCount val="1"/>
                <c:pt idx="0">
                  <c:v>Численность работников (физ. лиц) </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itchFamily="18" charset="0"/>
                    <a:ea typeface="+mn-ea"/>
                    <a:cs typeface="Times New Roman"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Всего работников ОО</c:v>
                </c:pt>
                <c:pt idx="1">
                  <c:v>Педагогические работники</c:v>
                </c:pt>
                <c:pt idx="2">
                  <c:v>Учителя</c:v>
                </c:pt>
              </c:strCache>
            </c:strRef>
          </c:cat>
          <c:val>
            <c:numRef>
              <c:f>Лист1!$C$2:$C$4</c:f>
              <c:numCache>
                <c:formatCode>General</c:formatCode>
                <c:ptCount val="3"/>
                <c:pt idx="0">
                  <c:v>1319</c:v>
                </c:pt>
                <c:pt idx="1">
                  <c:v>785</c:v>
                </c:pt>
                <c:pt idx="2">
                  <c:v>370</c:v>
                </c:pt>
              </c:numCache>
            </c:numRef>
          </c:val>
          <c:extLst>
            <c:ext xmlns:c16="http://schemas.microsoft.com/office/drawing/2014/chart" uri="{C3380CC4-5D6E-409C-BE32-E72D297353CC}">
              <c16:uniqueId val="{00000001-E779-4CC5-BE4A-7C080E45CB34}"/>
            </c:ext>
          </c:extLst>
        </c:ser>
        <c:ser>
          <c:idx val="2"/>
          <c:order val="2"/>
          <c:tx>
            <c:strRef>
              <c:f>Лист1!$D$1</c:f>
              <c:strCache>
                <c:ptCount val="1"/>
                <c:pt idx="0">
                  <c:v>Кол-во вакантных должностей (ставки)</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itchFamily="18" charset="0"/>
                    <a:ea typeface="+mn-ea"/>
                    <a:cs typeface="Times New Roman"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Всего работников ОО</c:v>
                </c:pt>
                <c:pt idx="1">
                  <c:v>Педагогические работники</c:v>
                </c:pt>
                <c:pt idx="2">
                  <c:v>Учителя</c:v>
                </c:pt>
              </c:strCache>
            </c:strRef>
          </c:cat>
          <c:val>
            <c:numRef>
              <c:f>Лист1!$D$2:$D$4</c:f>
              <c:numCache>
                <c:formatCode>General</c:formatCode>
                <c:ptCount val="3"/>
                <c:pt idx="0">
                  <c:v>55.6</c:v>
                </c:pt>
                <c:pt idx="1">
                  <c:v>44.6</c:v>
                </c:pt>
                <c:pt idx="2">
                  <c:v>23.4</c:v>
                </c:pt>
              </c:numCache>
            </c:numRef>
          </c:val>
          <c:extLst>
            <c:ext xmlns:c16="http://schemas.microsoft.com/office/drawing/2014/chart" uri="{C3380CC4-5D6E-409C-BE32-E72D297353CC}">
              <c16:uniqueId val="{00000002-E779-4CC5-BE4A-7C080E45CB34}"/>
            </c:ext>
          </c:extLst>
        </c:ser>
        <c:ser>
          <c:idx val="3"/>
          <c:order val="3"/>
          <c:tx>
            <c:strRef>
              <c:f>Лист1!$E$1</c:f>
              <c:strCache>
                <c:ptCount val="1"/>
                <c:pt idx="0">
                  <c:v>Кол-во ставок по штатному расписанию</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itchFamily="18" charset="0"/>
                    <a:ea typeface="+mn-ea"/>
                    <a:cs typeface="Times New Roman"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Всего работников ОО</c:v>
                </c:pt>
                <c:pt idx="1">
                  <c:v>Педагогические работники</c:v>
                </c:pt>
                <c:pt idx="2">
                  <c:v>Учителя</c:v>
                </c:pt>
              </c:strCache>
            </c:strRef>
          </c:cat>
          <c:val>
            <c:numRef>
              <c:f>Лист1!$E$2:$E$4</c:f>
              <c:numCache>
                <c:formatCode>General</c:formatCode>
                <c:ptCount val="3"/>
                <c:pt idx="0">
                  <c:v>1617.6</c:v>
                </c:pt>
                <c:pt idx="1">
                  <c:v>1077.7</c:v>
                </c:pt>
                <c:pt idx="2">
                  <c:v>595.20000000000005</c:v>
                </c:pt>
              </c:numCache>
            </c:numRef>
          </c:val>
          <c:extLst>
            <c:ext xmlns:c16="http://schemas.microsoft.com/office/drawing/2014/chart" uri="{C3380CC4-5D6E-409C-BE32-E72D297353CC}">
              <c16:uniqueId val="{00000003-E779-4CC5-BE4A-7C080E45CB34}"/>
            </c:ext>
          </c:extLst>
        </c:ser>
        <c:dLbls>
          <c:showLegendKey val="0"/>
          <c:showVal val="1"/>
          <c:showCatName val="0"/>
          <c:showSerName val="0"/>
          <c:showPercent val="0"/>
          <c:showBubbleSize val="0"/>
        </c:dLbls>
        <c:gapWidth val="150"/>
        <c:overlap val="100"/>
        <c:axId val="640626608"/>
        <c:axId val="640627000"/>
      </c:barChart>
      <c:catAx>
        <c:axId val="640626608"/>
        <c:scaling>
          <c:orientation val="minMax"/>
        </c:scaling>
        <c:delete val="0"/>
        <c:axPos val="b"/>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itchFamily="18" charset="0"/>
                <a:ea typeface="+mn-ea"/>
                <a:cs typeface="Times New Roman" pitchFamily="18" charset="0"/>
              </a:defRPr>
            </a:pPr>
            <a:endParaRPr lang="ru-RU"/>
          </a:p>
        </c:txPr>
        <c:crossAx val="640627000"/>
        <c:crosses val="autoZero"/>
        <c:auto val="1"/>
        <c:lblAlgn val="ctr"/>
        <c:lblOffset val="100"/>
        <c:noMultiLvlLbl val="0"/>
      </c:catAx>
      <c:valAx>
        <c:axId val="640627000"/>
        <c:scaling>
          <c:orientation val="minMax"/>
        </c:scaling>
        <c:delete val="0"/>
        <c:axPos val="l"/>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itchFamily="18" charset="0"/>
                <a:ea typeface="+mn-ea"/>
                <a:cs typeface="Times New Roman" pitchFamily="18" charset="0"/>
              </a:defRPr>
            </a:pPr>
            <a:endParaRPr lang="ru-RU"/>
          </a:p>
        </c:txPr>
        <c:crossAx val="640626608"/>
        <c:crosses val="autoZero"/>
        <c:crossBetween val="between"/>
      </c:valAx>
      <c:spPr>
        <a:solidFill>
          <a:schemeClr val="bg1"/>
        </a:solidFill>
        <a:ln>
          <a:noFill/>
        </a:ln>
        <a:effectLst/>
      </c:spPr>
    </c:plotArea>
    <c:legend>
      <c:legendPos val="r"/>
      <c:layout>
        <c:manualLayout>
          <c:xMode val="edge"/>
          <c:yMode val="edge"/>
          <c:x val="8.7691421487714666E-2"/>
          <c:y val="0.72551773385773577"/>
          <c:w val="0.78754022642853794"/>
          <c:h val="0.27354011218866331"/>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itchFamily="18" charset="0"/>
              <a:ea typeface="+mn-ea"/>
              <a:cs typeface="Times New Roman" pitchFamily="18" charset="0"/>
            </a:defRPr>
          </a:pPr>
          <a:endParaRPr lang="ru-RU"/>
        </a:p>
      </c:txPr>
    </c:legend>
    <c:plotVisOnly val="1"/>
    <c:dispBlanksAs val="gap"/>
    <c:showDLblsOverMax val="0"/>
  </c:chart>
  <c:spPr>
    <a:solidFill>
      <a:schemeClr val="bg1"/>
    </a:solidFill>
    <a:ln w="9525" cap="flat" cmpd="sng" algn="ctr">
      <a:noFill/>
      <a:prstDash val="solid"/>
      <a:round/>
    </a:ln>
    <a:effectLst/>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Доля высокобалльных результатов  </a:t>
            </a:r>
          </a:p>
          <a:p>
            <a:pPr>
              <a:defRPr/>
            </a:pPr>
            <a:r>
              <a:rPr lang="ru-RU"/>
              <a:t>в сравнении с Пермским краем </a:t>
            </a:r>
          </a:p>
          <a:p>
            <a:pPr>
              <a:defRPr/>
            </a:pPr>
            <a:r>
              <a:rPr lang="ru-RU"/>
              <a:t>(% от количества участников экзамена)</a:t>
            </a:r>
          </a:p>
        </c:rich>
      </c:tx>
      <c:layout>
        <c:manualLayout>
          <c:xMode val="edge"/>
          <c:yMode val="edge"/>
          <c:x val="0.20711145024697197"/>
          <c:y val="1.4161696607146074E-2"/>
        </c:manualLayout>
      </c:layout>
      <c:overlay val="1"/>
    </c:title>
    <c:autoTitleDeleted val="0"/>
    <c:plotArea>
      <c:layout>
        <c:manualLayout>
          <c:layoutTarget val="inner"/>
          <c:xMode val="edge"/>
          <c:yMode val="edge"/>
          <c:x val="4.8147506670609901E-2"/>
          <c:y val="0.12170597668426462"/>
          <c:w val="0.91019541786983438"/>
          <c:h val="0.58456380595446122"/>
        </c:manualLayout>
      </c:layout>
      <c:barChart>
        <c:barDir val="col"/>
        <c:grouping val="clustered"/>
        <c:varyColors val="0"/>
        <c:ser>
          <c:idx val="0"/>
          <c:order val="0"/>
          <c:tx>
            <c:strRef>
              <c:f>Лист1!$B$1</c:f>
              <c:strCache>
                <c:ptCount val="1"/>
                <c:pt idx="0">
                  <c:v>2021-ДГО</c:v>
                </c:pt>
              </c:strCache>
            </c:strRef>
          </c:tx>
          <c:invertIfNegative val="0"/>
          <c:dLbls>
            <c:dLbl>
              <c:idx val="3"/>
              <c:layout>
                <c:manualLayout>
                  <c:x val="-3.8043414707509487E-17"/>
                  <c:y val="-9.153318077803207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B90-4FA8-A5E5-947F03861BCC}"/>
                </c:ext>
              </c:extLst>
            </c:dLbl>
            <c:dLbl>
              <c:idx val="7"/>
              <c:layout>
                <c:manualLayout>
                  <c:x val="-6.2208398133748819E-3"/>
                  <c:y val="7.960199004975123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F74-45C2-98A0-7AB3B5C27D6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русский язык</c:v>
                </c:pt>
                <c:pt idx="1">
                  <c:v>математика</c:v>
                </c:pt>
                <c:pt idx="2">
                  <c:v>физика</c:v>
                </c:pt>
                <c:pt idx="3">
                  <c:v>химия</c:v>
                </c:pt>
                <c:pt idx="4">
                  <c:v>информатика</c:v>
                </c:pt>
                <c:pt idx="5">
                  <c:v>биология</c:v>
                </c:pt>
                <c:pt idx="6">
                  <c:v>история</c:v>
                </c:pt>
                <c:pt idx="7">
                  <c:v>география</c:v>
                </c:pt>
                <c:pt idx="8">
                  <c:v>английский язык</c:v>
                </c:pt>
                <c:pt idx="9">
                  <c:v>обществознание</c:v>
                </c:pt>
              </c:strCache>
            </c:strRef>
          </c:cat>
          <c:val>
            <c:numRef>
              <c:f>Лист1!$B$2:$B$11</c:f>
              <c:numCache>
                <c:formatCode>General</c:formatCode>
                <c:ptCount val="10"/>
                <c:pt idx="0">
                  <c:v>32.4</c:v>
                </c:pt>
                <c:pt idx="1">
                  <c:v>9.6</c:v>
                </c:pt>
                <c:pt idx="2">
                  <c:v>5</c:v>
                </c:pt>
                <c:pt idx="3">
                  <c:v>13.3</c:v>
                </c:pt>
                <c:pt idx="4">
                  <c:v>25</c:v>
                </c:pt>
                <c:pt idx="6">
                  <c:v>5.9</c:v>
                </c:pt>
                <c:pt idx="7" formatCode="0.0">
                  <c:v>66.7</c:v>
                </c:pt>
                <c:pt idx="8">
                  <c:v>21.7</c:v>
                </c:pt>
                <c:pt idx="9">
                  <c:v>9.8000000000000007</c:v>
                </c:pt>
              </c:numCache>
            </c:numRef>
          </c:val>
          <c:extLst>
            <c:ext xmlns:c16="http://schemas.microsoft.com/office/drawing/2014/chart" uri="{C3380CC4-5D6E-409C-BE32-E72D297353CC}">
              <c16:uniqueId val="{00000000-8C44-4264-9843-C981593D6B32}"/>
            </c:ext>
          </c:extLst>
        </c:ser>
        <c:ser>
          <c:idx val="1"/>
          <c:order val="1"/>
          <c:tx>
            <c:strRef>
              <c:f>Лист1!$C$1</c:f>
              <c:strCache>
                <c:ptCount val="1"/>
                <c:pt idx="0">
                  <c:v>2022-ДГО</c:v>
                </c:pt>
              </c:strCache>
            </c:strRef>
          </c:tx>
          <c:invertIfNegative val="0"/>
          <c:dLbls>
            <c:dLbl>
              <c:idx val="1"/>
              <c:layout>
                <c:manualLayout>
                  <c:x val="2.075119319360844E-3"/>
                  <c:y val="6.102212051868692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C44-4264-9843-C981593D6B32}"/>
                </c:ext>
              </c:extLst>
            </c:dLbl>
            <c:dLbl>
              <c:idx val="5"/>
              <c:layout>
                <c:manualLayout>
                  <c:x val="-1.245071591616526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B90-4FA8-A5E5-947F03861BCC}"/>
                </c:ext>
              </c:extLst>
            </c:dLbl>
            <c:dLbl>
              <c:idx val="6"/>
              <c:layout>
                <c:manualLayout>
                  <c:x val="-7.6086829415018839E-17"/>
                  <c:y val="1.99004975124378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3F1-499B-BE28-4A09A2189F7B}"/>
                </c:ext>
              </c:extLst>
            </c:dLbl>
            <c:dLbl>
              <c:idx val="7"/>
              <c:layout>
                <c:manualLayout>
                  <c:x val="1.8676073874247769E-2"/>
                  <c:y val="9.153318077803208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B90-4FA8-A5E5-947F03861BC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русский язык</c:v>
                </c:pt>
                <c:pt idx="1">
                  <c:v>математика</c:v>
                </c:pt>
                <c:pt idx="2">
                  <c:v>физика</c:v>
                </c:pt>
                <c:pt idx="3">
                  <c:v>химия</c:v>
                </c:pt>
                <c:pt idx="4">
                  <c:v>информатика</c:v>
                </c:pt>
                <c:pt idx="5">
                  <c:v>биология</c:v>
                </c:pt>
                <c:pt idx="6">
                  <c:v>история</c:v>
                </c:pt>
                <c:pt idx="7">
                  <c:v>география</c:v>
                </c:pt>
                <c:pt idx="8">
                  <c:v>английский язык</c:v>
                </c:pt>
                <c:pt idx="9">
                  <c:v>обществознание</c:v>
                </c:pt>
              </c:strCache>
            </c:strRef>
          </c:cat>
          <c:val>
            <c:numRef>
              <c:f>Лист1!$C$2:$C$11</c:f>
              <c:numCache>
                <c:formatCode>General</c:formatCode>
                <c:ptCount val="10"/>
                <c:pt idx="0">
                  <c:v>12.5</c:v>
                </c:pt>
                <c:pt idx="1">
                  <c:v>5.0999999999999996</c:v>
                </c:pt>
                <c:pt idx="2">
                  <c:v>9.5</c:v>
                </c:pt>
                <c:pt idx="3">
                  <c:v>10.5</c:v>
                </c:pt>
                <c:pt idx="4">
                  <c:v>20</c:v>
                </c:pt>
                <c:pt idx="5">
                  <c:v>4.5</c:v>
                </c:pt>
                <c:pt idx="6">
                  <c:v>4.3</c:v>
                </c:pt>
                <c:pt idx="7">
                  <c:v>75</c:v>
                </c:pt>
                <c:pt idx="8">
                  <c:v>27.3</c:v>
                </c:pt>
                <c:pt idx="9">
                  <c:v>1.9000000000000001</c:v>
                </c:pt>
              </c:numCache>
            </c:numRef>
          </c:val>
          <c:extLst>
            <c:ext xmlns:c16="http://schemas.microsoft.com/office/drawing/2014/chart" uri="{C3380CC4-5D6E-409C-BE32-E72D297353CC}">
              <c16:uniqueId val="{00000001-8C44-4264-9843-C981593D6B32}"/>
            </c:ext>
          </c:extLst>
        </c:ser>
        <c:ser>
          <c:idx val="2"/>
          <c:order val="2"/>
          <c:tx>
            <c:strRef>
              <c:f>Лист1!$D$1</c:f>
              <c:strCache>
                <c:ptCount val="1"/>
                <c:pt idx="0">
                  <c:v>2022-ПК</c:v>
                </c:pt>
              </c:strCache>
            </c:strRef>
          </c:tx>
          <c:invertIfNegative val="0"/>
          <c:dLbls>
            <c:dLbl>
              <c:idx val="0"/>
              <c:layout>
                <c:manualLayout>
                  <c:x val="6.2253579580825898E-3"/>
                  <c:y val="-1.52555301296720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C44-4264-9843-C981593D6B32}"/>
                </c:ext>
              </c:extLst>
            </c:dLbl>
            <c:dLbl>
              <c:idx val="1"/>
              <c:layout>
                <c:manualLayout>
                  <c:x val="1.8676073874247731E-2"/>
                  <c:y val="-1.1187259525582804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B90-4FA8-A5E5-947F03861BCC}"/>
                </c:ext>
              </c:extLst>
            </c:dLbl>
            <c:dLbl>
              <c:idx val="2"/>
              <c:layout>
                <c:manualLayout>
                  <c:x val="1.0375596596804279E-2"/>
                  <c:y val="-9.153318077803207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B90-4FA8-A5E5-947F03861BCC}"/>
                </c:ext>
              </c:extLst>
            </c:dLbl>
            <c:dLbl>
              <c:idx val="3"/>
              <c:layout>
                <c:manualLayout>
                  <c:x val="2.282631251296944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C44-4264-9843-C981593D6B32}"/>
                </c:ext>
              </c:extLst>
            </c:dLbl>
            <c:dLbl>
              <c:idx val="4"/>
              <c:layout>
                <c:manualLayout>
                  <c:x val="2.0751193193608634E-2"/>
                  <c:y val="-6.102212051868858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C44-4264-9843-C981593D6B3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русский язык</c:v>
                </c:pt>
                <c:pt idx="1">
                  <c:v>математика</c:v>
                </c:pt>
                <c:pt idx="2">
                  <c:v>физика</c:v>
                </c:pt>
                <c:pt idx="3">
                  <c:v>химия</c:v>
                </c:pt>
                <c:pt idx="4">
                  <c:v>информатика</c:v>
                </c:pt>
                <c:pt idx="5">
                  <c:v>биология</c:v>
                </c:pt>
                <c:pt idx="6">
                  <c:v>история</c:v>
                </c:pt>
                <c:pt idx="7">
                  <c:v>география</c:v>
                </c:pt>
                <c:pt idx="8">
                  <c:v>английский язык</c:v>
                </c:pt>
                <c:pt idx="9">
                  <c:v>обществознание</c:v>
                </c:pt>
              </c:strCache>
            </c:strRef>
          </c:cat>
          <c:val>
            <c:numRef>
              <c:f>Лист1!$D$2:$D$11</c:f>
              <c:numCache>
                <c:formatCode>General</c:formatCode>
                <c:ptCount val="10"/>
                <c:pt idx="0">
                  <c:v>22.4</c:v>
                </c:pt>
                <c:pt idx="1">
                  <c:v>5.3</c:v>
                </c:pt>
                <c:pt idx="2">
                  <c:v>10.3</c:v>
                </c:pt>
                <c:pt idx="3">
                  <c:v>12.7</c:v>
                </c:pt>
                <c:pt idx="4">
                  <c:v>22.4</c:v>
                </c:pt>
                <c:pt idx="5">
                  <c:v>3.6</c:v>
                </c:pt>
                <c:pt idx="6">
                  <c:v>15.9</c:v>
                </c:pt>
                <c:pt idx="7">
                  <c:v>14.5</c:v>
                </c:pt>
                <c:pt idx="8">
                  <c:v>46</c:v>
                </c:pt>
                <c:pt idx="9">
                  <c:v>10.3</c:v>
                </c:pt>
              </c:numCache>
            </c:numRef>
          </c:val>
          <c:extLst>
            <c:ext xmlns:c16="http://schemas.microsoft.com/office/drawing/2014/chart" uri="{C3380CC4-5D6E-409C-BE32-E72D297353CC}">
              <c16:uniqueId val="{00000002-8C44-4264-9843-C981593D6B32}"/>
            </c:ext>
          </c:extLst>
        </c:ser>
        <c:dLbls>
          <c:showLegendKey val="0"/>
          <c:showVal val="1"/>
          <c:showCatName val="0"/>
          <c:showSerName val="0"/>
          <c:showPercent val="0"/>
          <c:showBubbleSize val="0"/>
        </c:dLbls>
        <c:gapWidth val="150"/>
        <c:axId val="651555328"/>
        <c:axId val="651555720"/>
      </c:barChart>
      <c:catAx>
        <c:axId val="651555328"/>
        <c:scaling>
          <c:orientation val="minMax"/>
        </c:scaling>
        <c:delete val="0"/>
        <c:axPos val="b"/>
        <c:numFmt formatCode="General" sourceLinked="1"/>
        <c:majorTickMark val="out"/>
        <c:minorTickMark val="none"/>
        <c:tickLblPos val="nextTo"/>
        <c:crossAx val="651555720"/>
        <c:crosses val="autoZero"/>
        <c:auto val="1"/>
        <c:lblAlgn val="ctr"/>
        <c:lblOffset val="100"/>
        <c:noMultiLvlLbl val="0"/>
      </c:catAx>
      <c:valAx>
        <c:axId val="651555720"/>
        <c:scaling>
          <c:orientation val="minMax"/>
        </c:scaling>
        <c:delete val="1"/>
        <c:axPos val="l"/>
        <c:numFmt formatCode="General" sourceLinked="1"/>
        <c:majorTickMark val="out"/>
        <c:minorTickMark val="none"/>
        <c:tickLblPos val="none"/>
        <c:crossAx val="651555328"/>
        <c:crosses val="autoZero"/>
        <c:crossBetween val="between"/>
      </c:valAx>
      <c:spPr>
        <a:noFill/>
        <a:ln w="25402">
          <a:noFill/>
        </a:ln>
      </c:spPr>
    </c:plotArea>
    <c:legend>
      <c:legendPos val="l"/>
      <c:layout>
        <c:manualLayout>
          <c:xMode val="edge"/>
          <c:yMode val="edge"/>
          <c:x val="2.4901431832330338E-2"/>
          <c:y val="0.18742559926004676"/>
          <c:w val="0.12267582551351042"/>
          <c:h val="0.15527847348600887"/>
        </c:manualLayout>
      </c:layout>
      <c:overlay val="1"/>
    </c:legend>
    <c:plotVisOnly val="1"/>
    <c:dispBlanksAs val="gap"/>
    <c:showDLblsOverMax val="0"/>
  </c:chart>
  <c:spPr>
    <a:ln>
      <a:noFill/>
    </a:ln>
  </c:spPr>
  <c:txPr>
    <a:bodyPr/>
    <a:lstStyle/>
    <a:p>
      <a:pPr>
        <a:defRPr sz="1000">
          <a:latin typeface="Times New Roman" pitchFamily="18" charset="0"/>
          <a:cs typeface="Times New Roman" pitchFamily="18" charset="0"/>
        </a:defRPr>
      </a:pPr>
      <a:endParaRPr lang="ru-RU"/>
    </a:p>
  </c:txPr>
  <c:externalData r:id="rId2">
    <c:autoUpdate val="0"/>
  </c:externalData>
  <c:userShapes r:id="rId3"/>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2.3163615802044041E-2"/>
          <c:y val="0.11366270392671544"/>
          <c:w val="0.56697209958581762"/>
          <c:h val="0.82848855520966858"/>
        </c:manualLayout>
      </c:layout>
      <c:pie3DChart>
        <c:varyColors val="1"/>
        <c:ser>
          <c:idx val="0"/>
          <c:order val="0"/>
          <c:tx>
            <c:strRef>
              <c:f>Лист1!$B$1</c:f>
              <c:strCache>
                <c:ptCount val="1"/>
                <c:pt idx="0">
                  <c:v>Столбец1</c:v>
                </c:pt>
              </c:strCache>
            </c:strRef>
          </c:tx>
          <c:explosion val="25"/>
          <c:dLbls>
            <c:dLbl>
              <c:idx val="0"/>
              <c:layout>
                <c:manualLayout>
                  <c:x val="-8.3601286173633479E-2"/>
                  <c:y val="0.11764705882352942"/>
                </c:manualLayout>
              </c:layout>
              <c:tx>
                <c:rich>
                  <a:bodyPr/>
                  <a:lstStyle/>
                  <a:p>
                    <a:r>
                      <a:rPr lang="en-US"/>
                      <a:t>501</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CF0A-45B5-BD38-2022E5D79A4F}"/>
                </c:ext>
              </c:extLst>
            </c:dLbl>
            <c:dLbl>
              <c:idx val="1"/>
              <c:layout>
                <c:manualLayout>
                  <c:x val="-3.6441586280814592E-2"/>
                  <c:y val="2.6143790849673214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F0A-45B5-BD38-2022E5D79A4F}"/>
                </c:ext>
              </c:extLst>
            </c:dLbl>
            <c:dLbl>
              <c:idx val="2"/>
              <c:layout>
                <c:manualLayout>
                  <c:x val="-1.5005359056806007E-2"/>
                  <c:y val="0"/>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F0A-45B5-BD38-2022E5D79A4F}"/>
                </c:ext>
              </c:extLst>
            </c:dLbl>
            <c:dLbl>
              <c:idx val="3"/>
              <c:layout>
                <c:manualLayout>
                  <c:x val="8.5744908896034349E-3"/>
                  <c:y val="-2.17864923747276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F0A-45B5-BD38-2022E5D79A4F}"/>
                </c:ext>
              </c:extLst>
            </c:dLbl>
            <c:dLbl>
              <c:idx val="4"/>
              <c:layout>
                <c:manualLayout>
                  <c:x val="2.5723472668810296E-2"/>
                  <c:y val="-1.3071895424836603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F0A-45B5-BD38-2022E5D79A4F}"/>
                </c:ext>
              </c:extLst>
            </c:dLbl>
            <c:dLbl>
              <c:idx val="5"/>
              <c:layout>
                <c:manualLayout>
                  <c:x val="4.0728831725616345E-2"/>
                  <c:y val="-1.7429193899782144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F0A-45B5-BD38-2022E5D79A4F}"/>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extLst>
          </c:dLbls>
          <c:cat>
            <c:strRef>
              <c:f>Лист1!$A$2:$A$7</c:f>
              <c:strCache>
                <c:ptCount val="6"/>
                <c:pt idx="0">
                  <c:v>участники ГИА-9 в форме ОГЭ</c:v>
                </c:pt>
                <c:pt idx="1">
                  <c:v>участники ГИА-9 в форме ГВЭ</c:v>
                </c:pt>
                <c:pt idx="2">
                  <c:v>экстерны, обучающиеся ВНЕ ОО</c:v>
                </c:pt>
                <c:pt idx="3">
                  <c:v>участники, не завершившие ГИА ранее</c:v>
                </c:pt>
                <c:pt idx="4">
                  <c:v>выпускники, не допущенные до основного этапа ГИА-9</c:v>
                </c:pt>
                <c:pt idx="5">
                  <c:v>участники итоговой аттестации по трудовому обучению - выпускники с интеллектуальными нарушениями</c:v>
                </c:pt>
              </c:strCache>
            </c:strRef>
          </c:cat>
          <c:val>
            <c:numRef>
              <c:f>Лист1!$B$2:$B$7</c:f>
              <c:numCache>
                <c:formatCode>General</c:formatCode>
                <c:ptCount val="6"/>
                <c:pt idx="0">
                  <c:v>200</c:v>
                </c:pt>
                <c:pt idx="1">
                  <c:v>39</c:v>
                </c:pt>
                <c:pt idx="2">
                  <c:v>3</c:v>
                </c:pt>
                <c:pt idx="3">
                  <c:v>1</c:v>
                </c:pt>
                <c:pt idx="4">
                  <c:v>13</c:v>
                </c:pt>
                <c:pt idx="5">
                  <c:v>28</c:v>
                </c:pt>
              </c:numCache>
            </c:numRef>
          </c:val>
          <c:extLst>
            <c:ext xmlns:c16="http://schemas.microsoft.com/office/drawing/2014/chart" uri="{C3380CC4-5D6E-409C-BE32-E72D297353CC}">
              <c16:uniqueId val="{00000000-F04A-412C-8265-9F64E2DFA389}"/>
            </c:ext>
          </c:extLst>
        </c:ser>
        <c:dLbls>
          <c:showLegendKey val="0"/>
          <c:showVal val="0"/>
          <c:showCatName val="0"/>
          <c:showSerName val="0"/>
          <c:showPercent val="0"/>
          <c:showBubbleSize val="0"/>
          <c:showLeaderLines val="0"/>
        </c:dLbls>
      </c:pie3DChart>
    </c:plotArea>
    <c:legend>
      <c:legendPos val="r"/>
      <c:layout>
        <c:manualLayout>
          <c:xMode val="edge"/>
          <c:yMode val="edge"/>
          <c:x val="0.60809013665279565"/>
          <c:y val="0"/>
          <c:w val="0.37804496317775416"/>
          <c:h val="1"/>
        </c:manualLayout>
      </c:layout>
      <c:overlay val="0"/>
      <c:txPr>
        <a:bodyPr/>
        <a:lstStyle/>
        <a:p>
          <a:pPr>
            <a:defRPr sz="1100"/>
          </a:pPr>
          <a:endParaRPr lang="ru-RU"/>
        </a:p>
      </c:txPr>
    </c:legend>
    <c:plotVisOnly val="1"/>
    <c:dispBlanksAs val="zero"/>
    <c:showDLblsOverMax val="0"/>
  </c:chart>
  <c:spPr>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0.46066782895134578"/>
          <c:y val="0"/>
          <c:w val="0.6816644417683938"/>
          <c:h val="0.93035324712851264"/>
        </c:manualLayout>
      </c:layout>
      <c:barChart>
        <c:barDir val="bar"/>
        <c:grouping val="clustered"/>
        <c:varyColors val="0"/>
        <c:ser>
          <c:idx val="0"/>
          <c:order val="0"/>
          <c:tx>
            <c:strRef>
              <c:f>Лист1!$B$1</c:f>
              <c:strCache>
                <c:ptCount val="1"/>
                <c:pt idx="0">
                  <c:v>ДГО</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Лист1!$A$2:$A$12</c:f>
              <c:strCache>
                <c:ptCount val="11"/>
                <c:pt idx="0">
                  <c:v>русский язык</c:v>
                </c:pt>
                <c:pt idx="1">
                  <c:v>математика</c:v>
                </c:pt>
                <c:pt idx="2">
                  <c:v>физика</c:v>
                </c:pt>
                <c:pt idx="3">
                  <c:v>химия</c:v>
                </c:pt>
                <c:pt idx="4">
                  <c:v>информатика</c:v>
                </c:pt>
                <c:pt idx="5">
                  <c:v>биология</c:v>
                </c:pt>
                <c:pt idx="6">
                  <c:v>история</c:v>
                </c:pt>
                <c:pt idx="7">
                  <c:v>география</c:v>
                </c:pt>
                <c:pt idx="8">
                  <c:v>английский язык</c:v>
                </c:pt>
                <c:pt idx="9">
                  <c:v>обществознание</c:v>
                </c:pt>
                <c:pt idx="10">
                  <c:v>литература</c:v>
                </c:pt>
              </c:strCache>
            </c:strRef>
          </c:cat>
          <c:val>
            <c:numRef>
              <c:f>Лист1!$B$2:$B$12</c:f>
              <c:numCache>
                <c:formatCode>General</c:formatCode>
                <c:ptCount val="11"/>
                <c:pt idx="0">
                  <c:v>57.24</c:v>
                </c:pt>
                <c:pt idx="1">
                  <c:v>50.35</c:v>
                </c:pt>
                <c:pt idx="2">
                  <c:v>44.720000000000013</c:v>
                </c:pt>
                <c:pt idx="3">
                  <c:v>60.34</c:v>
                </c:pt>
                <c:pt idx="4">
                  <c:v>56.27</c:v>
                </c:pt>
                <c:pt idx="5">
                  <c:v>50.63</c:v>
                </c:pt>
                <c:pt idx="6">
                  <c:v>48.48</c:v>
                </c:pt>
                <c:pt idx="7">
                  <c:v>52.36</c:v>
                </c:pt>
                <c:pt idx="8">
                  <c:v>49.33</c:v>
                </c:pt>
                <c:pt idx="9">
                  <c:v>50.47</c:v>
                </c:pt>
                <c:pt idx="10">
                  <c:v>63.9</c:v>
                </c:pt>
              </c:numCache>
            </c:numRef>
          </c:val>
          <c:extLst>
            <c:ext xmlns:c16="http://schemas.microsoft.com/office/drawing/2014/chart" uri="{C3380CC4-5D6E-409C-BE32-E72D297353CC}">
              <c16:uniqueId val="{00000006-5538-4A59-85F5-73A8D07BDA7D}"/>
            </c:ext>
          </c:extLst>
        </c:ser>
        <c:ser>
          <c:idx val="1"/>
          <c:order val="1"/>
          <c:tx>
            <c:strRef>
              <c:f>Лист1!$C$1</c:f>
              <c:strCache>
                <c:ptCount val="1"/>
                <c:pt idx="0">
                  <c:v>ПК</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Лист1!$A$2:$A$12</c:f>
              <c:strCache>
                <c:ptCount val="11"/>
                <c:pt idx="0">
                  <c:v>русский язык</c:v>
                </c:pt>
                <c:pt idx="1">
                  <c:v>математика</c:v>
                </c:pt>
                <c:pt idx="2">
                  <c:v>физика</c:v>
                </c:pt>
                <c:pt idx="3">
                  <c:v>химия</c:v>
                </c:pt>
                <c:pt idx="4">
                  <c:v>информатика</c:v>
                </c:pt>
                <c:pt idx="5">
                  <c:v>биология</c:v>
                </c:pt>
                <c:pt idx="6">
                  <c:v>история</c:v>
                </c:pt>
                <c:pt idx="7">
                  <c:v>география</c:v>
                </c:pt>
                <c:pt idx="8">
                  <c:v>английский язык</c:v>
                </c:pt>
                <c:pt idx="9">
                  <c:v>обществознание</c:v>
                </c:pt>
                <c:pt idx="10">
                  <c:v>литература</c:v>
                </c:pt>
              </c:strCache>
            </c:strRef>
          </c:cat>
          <c:val>
            <c:numRef>
              <c:f>Лист1!$C$2:$C$12</c:f>
              <c:numCache>
                <c:formatCode>General</c:formatCode>
                <c:ptCount val="11"/>
                <c:pt idx="0">
                  <c:v>57.690000000000012</c:v>
                </c:pt>
                <c:pt idx="1">
                  <c:v>51.25</c:v>
                </c:pt>
                <c:pt idx="2">
                  <c:v>50.87</c:v>
                </c:pt>
                <c:pt idx="3">
                  <c:v>60.620000000000012</c:v>
                </c:pt>
                <c:pt idx="4">
                  <c:v>57.93</c:v>
                </c:pt>
                <c:pt idx="5">
                  <c:v>51.05</c:v>
                </c:pt>
                <c:pt idx="6">
                  <c:v>51.42</c:v>
                </c:pt>
                <c:pt idx="7">
                  <c:v>51.89</c:v>
                </c:pt>
                <c:pt idx="8">
                  <c:v>58.95</c:v>
                </c:pt>
                <c:pt idx="9">
                  <c:v>51.86</c:v>
                </c:pt>
                <c:pt idx="10">
                  <c:v>68.540000000000006</c:v>
                </c:pt>
              </c:numCache>
            </c:numRef>
          </c:val>
          <c:extLst>
            <c:ext xmlns:c16="http://schemas.microsoft.com/office/drawing/2014/chart" uri="{C3380CC4-5D6E-409C-BE32-E72D297353CC}">
              <c16:uniqueId val="{00000007-5538-4A59-85F5-73A8D07BDA7D}"/>
            </c:ext>
          </c:extLst>
        </c:ser>
        <c:dLbls>
          <c:dLblPos val="outEnd"/>
          <c:showLegendKey val="0"/>
          <c:showVal val="1"/>
          <c:showCatName val="0"/>
          <c:showSerName val="0"/>
          <c:showPercent val="0"/>
          <c:showBubbleSize val="0"/>
        </c:dLbls>
        <c:gapWidth val="150"/>
        <c:axId val="651556896"/>
        <c:axId val="651557288"/>
      </c:barChart>
      <c:catAx>
        <c:axId val="651556896"/>
        <c:scaling>
          <c:orientation val="minMax"/>
        </c:scaling>
        <c:delete val="0"/>
        <c:axPos val="l"/>
        <c:numFmt formatCode="General" sourceLinked="0"/>
        <c:majorTickMark val="out"/>
        <c:minorTickMark val="none"/>
        <c:tickLblPos val="nextTo"/>
        <c:crossAx val="651557288"/>
        <c:crosses val="autoZero"/>
        <c:auto val="1"/>
        <c:lblAlgn val="ctr"/>
        <c:lblOffset val="100"/>
        <c:noMultiLvlLbl val="0"/>
      </c:catAx>
      <c:valAx>
        <c:axId val="651557288"/>
        <c:scaling>
          <c:orientation val="minMax"/>
        </c:scaling>
        <c:delete val="1"/>
        <c:axPos val="b"/>
        <c:numFmt formatCode="General" sourceLinked="1"/>
        <c:majorTickMark val="out"/>
        <c:minorTickMark val="none"/>
        <c:tickLblPos val="none"/>
        <c:crossAx val="651556896"/>
        <c:crosses val="autoZero"/>
        <c:crossBetween val="between"/>
      </c:valAx>
    </c:plotArea>
    <c:legend>
      <c:legendPos val="b"/>
      <c:layout>
        <c:manualLayout>
          <c:xMode val="edge"/>
          <c:yMode val="edge"/>
          <c:x val="0.40063528062312403"/>
          <c:y val="0.95966625731416599"/>
          <c:w val="0.15957340775441042"/>
          <c:h val="3.5624521830168718E-2"/>
        </c:manualLayout>
      </c:layout>
      <c:overlay val="0"/>
    </c:legend>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6458333333333328E-2"/>
          <c:y val="4.621047369078865E-2"/>
          <c:w val="0.90807870370370369"/>
          <c:h val="0.57793494563179604"/>
        </c:manualLayout>
      </c:layout>
      <c:bar3DChart>
        <c:barDir val="col"/>
        <c:grouping val="clustered"/>
        <c:varyColors val="0"/>
        <c:ser>
          <c:idx val="0"/>
          <c:order val="0"/>
          <c:tx>
            <c:strRef>
              <c:f>Лист1!$B$1</c:f>
              <c:strCache>
                <c:ptCount val="1"/>
                <c:pt idx="0">
                  <c:v>Педагог-психолог</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ДОУ</c:v>
                </c:pt>
                <c:pt idx="1">
                  <c:v>ОУ</c:v>
                </c:pt>
                <c:pt idx="2">
                  <c:v>УДОД</c:v>
                </c:pt>
                <c:pt idx="3">
                  <c:v>ИТОГО</c:v>
                </c:pt>
              </c:strCache>
            </c:strRef>
          </c:cat>
          <c:val>
            <c:numRef>
              <c:f>Лист1!$B$2:$B$5</c:f>
              <c:numCache>
                <c:formatCode>General</c:formatCode>
                <c:ptCount val="4"/>
                <c:pt idx="0">
                  <c:v>10</c:v>
                </c:pt>
                <c:pt idx="1">
                  <c:v>15</c:v>
                </c:pt>
                <c:pt idx="2">
                  <c:v>0</c:v>
                </c:pt>
                <c:pt idx="3">
                  <c:v>25</c:v>
                </c:pt>
              </c:numCache>
            </c:numRef>
          </c:val>
          <c:extLst>
            <c:ext xmlns:c16="http://schemas.microsoft.com/office/drawing/2014/chart" uri="{C3380CC4-5D6E-409C-BE32-E72D297353CC}">
              <c16:uniqueId val="{00000000-CA8D-4170-83DA-692D2DA3BE58}"/>
            </c:ext>
          </c:extLst>
        </c:ser>
        <c:ser>
          <c:idx val="1"/>
          <c:order val="1"/>
          <c:tx>
            <c:strRef>
              <c:f>Лист1!$C$1</c:f>
              <c:strCache>
                <c:ptCount val="1"/>
                <c:pt idx="0">
                  <c:v>Учитель-логопед</c:v>
                </c:pt>
              </c:strCache>
            </c:strRef>
          </c:tx>
          <c:spPr>
            <a:solidFill>
              <a:schemeClr val="accent2"/>
            </a:solidFill>
            <a:ln>
              <a:noFill/>
            </a:ln>
            <a:effectLst/>
            <a:sp3d/>
          </c:spPr>
          <c:invertIfNegative val="0"/>
          <c:dLbls>
            <c:dLbl>
              <c:idx val="1"/>
              <c:layout>
                <c:manualLayout>
                  <c:x val="6.9444444444444024E-3"/>
                  <c:y val="-7.27504823315428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A8D-4170-83DA-692D2DA3BE58}"/>
                </c:ext>
              </c:extLst>
            </c:dLbl>
            <c:dLbl>
              <c:idx val="3"/>
              <c:layout>
                <c:manualLayout>
                  <c:x val="9.259259259259088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A8D-4170-83DA-692D2DA3BE58}"/>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ДОУ</c:v>
                </c:pt>
                <c:pt idx="1">
                  <c:v>ОУ</c:v>
                </c:pt>
                <c:pt idx="2">
                  <c:v>УДОД</c:v>
                </c:pt>
                <c:pt idx="3">
                  <c:v>ИТОГО</c:v>
                </c:pt>
              </c:strCache>
            </c:strRef>
          </c:cat>
          <c:val>
            <c:numRef>
              <c:f>Лист1!$C$2:$C$5</c:f>
              <c:numCache>
                <c:formatCode>General</c:formatCode>
                <c:ptCount val="4"/>
                <c:pt idx="0">
                  <c:v>13</c:v>
                </c:pt>
                <c:pt idx="1">
                  <c:v>9</c:v>
                </c:pt>
                <c:pt idx="2">
                  <c:v>0</c:v>
                </c:pt>
                <c:pt idx="3">
                  <c:v>22</c:v>
                </c:pt>
              </c:numCache>
            </c:numRef>
          </c:val>
          <c:extLst>
            <c:ext xmlns:c16="http://schemas.microsoft.com/office/drawing/2014/chart" uri="{C3380CC4-5D6E-409C-BE32-E72D297353CC}">
              <c16:uniqueId val="{00000003-CA8D-4170-83DA-692D2DA3BE58}"/>
            </c:ext>
          </c:extLst>
        </c:ser>
        <c:ser>
          <c:idx val="2"/>
          <c:order val="2"/>
          <c:tx>
            <c:strRef>
              <c:f>Лист1!$D$1</c:f>
              <c:strCache>
                <c:ptCount val="1"/>
                <c:pt idx="0">
                  <c:v>Дефектолог</c:v>
                </c:pt>
              </c:strCache>
            </c:strRef>
          </c:tx>
          <c:spPr>
            <a:solidFill>
              <a:schemeClr val="accent3"/>
            </a:solidFill>
            <a:ln>
              <a:noFill/>
            </a:ln>
            <a:effectLst/>
            <a:sp3d/>
          </c:spPr>
          <c:invertIfNegative val="0"/>
          <c:dLbls>
            <c:dLbl>
              <c:idx val="3"/>
              <c:layout>
                <c:manualLayout>
                  <c:x val="2.3148148148148147E-3"/>
                  <c:y val="-7.27504823315428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A8D-4170-83DA-692D2DA3BE58}"/>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ДОУ</c:v>
                </c:pt>
                <c:pt idx="1">
                  <c:v>ОУ</c:v>
                </c:pt>
                <c:pt idx="2">
                  <c:v>УДОД</c:v>
                </c:pt>
                <c:pt idx="3">
                  <c:v>ИТОГО</c:v>
                </c:pt>
              </c:strCache>
            </c:strRef>
          </c:cat>
          <c:val>
            <c:numRef>
              <c:f>Лист1!$D$2:$D$5</c:f>
              <c:numCache>
                <c:formatCode>General</c:formatCode>
                <c:ptCount val="4"/>
                <c:pt idx="0">
                  <c:v>2</c:v>
                </c:pt>
                <c:pt idx="1">
                  <c:v>2</c:v>
                </c:pt>
                <c:pt idx="2">
                  <c:v>0</c:v>
                </c:pt>
                <c:pt idx="3">
                  <c:v>4</c:v>
                </c:pt>
              </c:numCache>
            </c:numRef>
          </c:val>
          <c:extLst>
            <c:ext xmlns:c16="http://schemas.microsoft.com/office/drawing/2014/chart" uri="{C3380CC4-5D6E-409C-BE32-E72D297353CC}">
              <c16:uniqueId val="{00000005-CA8D-4170-83DA-692D2DA3BE58}"/>
            </c:ext>
          </c:extLst>
        </c:ser>
        <c:ser>
          <c:idx val="3"/>
          <c:order val="3"/>
          <c:tx>
            <c:strRef>
              <c:f>Лист1!$E$1</c:f>
              <c:strCache>
                <c:ptCount val="1"/>
                <c:pt idx="0">
                  <c:v>Социальный педагог</c:v>
                </c:pt>
              </c:strCache>
            </c:strRef>
          </c:tx>
          <c:spPr>
            <a:solidFill>
              <a:schemeClr val="accent4"/>
            </a:solidFill>
            <a:ln>
              <a:noFill/>
            </a:ln>
            <a:effectLst/>
            <a:sp3d/>
          </c:spPr>
          <c:invertIfNegative val="0"/>
          <c:dLbls>
            <c:dLbl>
              <c:idx val="3"/>
              <c:layout>
                <c:manualLayout>
                  <c:x val="6.9444444444444441E-3"/>
                  <c:y val="-3.63752411657714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A8D-4170-83DA-692D2DA3BE58}"/>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ДОУ</c:v>
                </c:pt>
                <c:pt idx="1">
                  <c:v>ОУ</c:v>
                </c:pt>
                <c:pt idx="2">
                  <c:v>УДОД</c:v>
                </c:pt>
                <c:pt idx="3">
                  <c:v>ИТОГО</c:v>
                </c:pt>
              </c:strCache>
            </c:strRef>
          </c:cat>
          <c:val>
            <c:numRef>
              <c:f>Лист1!$E$2:$E$5</c:f>
              <c:numCache>
                <c:formatCode>General</c:formatCode>
                <c:ptCount val="4"/>
                <c:pt idx="0">
                  <c:v>0</c:v>
                </c:pt>
                <c:pt idx="1">
                  <c:v>13</c:v>
                </c:pt>
                <c:pt idx="2">
                  <c:v>0</c:v>
                </c:pt>
                <c:pt idx="3">
                  <c:v>13</c:v>
                </c:pt>
              </c:numCache>
            </c:numRef>
          </c:val>
          <c:extLst>
            <c:ext xmlns:c16="http://schemas.microsoft.com/office/drawing/2014/chart" uri="{C3380CC4-5D6E-409C-BE32-E72D297353CC}">
              <c16:uniqueId val="{00000007-CA8D-4170-83DA-692D2DA3BE58}"/>
            </c:ext>
          </c:extLst>
        </c:ser>
        <c:ser>
          <c:idx val="4"/>
          <c:order val="4"/>
          <c:tx>
            <c:strRef>
              <c:f>Лист1!$F$1</c:f>
              <c:strCache>
                <c:ptCount val="1"/>
                <c:pt idx="0">
                  <c:v>Педагог по адаптивной физкультуре</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ДОУ</c:v>
                </c:pt>
                <c:pt idx="1">
                  <c:v>ОУ</c:v>
                </c:pt>
                <c:pt idx="2">
                  <c:v>УДОД</c:v>
                </c:pt>
                <c:pt idx="3">
                  <c:v>ИТОГО</c:v>
                </c:pt>
              </c:strCache>
            </c:strRef>
          </c:cat>
          <c:val>
            <c:numRef>
              <c:f>Лист1!$F$2:$F$5</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8-CA8D-4170-83DA-692D2DA3BE58}"/>
            </c:ext>
          </c:extLst>
        </c:ser>
        <c:dLbls>
          <c:showLegendKey val="0"/>
          <c:showVal val="1"/>
          <c:showCatName val="0"/>
          <c:showSerName val="0"/>
          <c:showPercent val="0"/>
          <c:showBubbleSize val="0"/>
        </c:dLbls>
        <c:gapWidth val="150"/>
        <c:shape val="box"/>
        <c:axId val="651558072"/>
        <c:axId val="651558464"/>
        <c:axId val="0"/>
      </c:bar3DChart>
      <c:catAx>
        <c:axId val="6515580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51558464"/>
        <c:crosses val="autoZero"/>
        <c:auto val="1"/>
        <c:lblAlgn val="ctr"/>
        <c:lblOffset val="100"/>
        <c:noMultiLvlLbl val="0"/>
      </c:catAx>
      <c:valAx>
        <c:axId val="65155846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51558072"/>
        <c:crosses val="autoZero"/>
        <c:crossBetween val="between"/>
      </c:valAx>
      <c:spPr>
        <a:noFill/>
        <a:ln>
          <a:noFill/>
        </a:ln>
        <a:effectLst/>
      </c:spPr>
    </c:plotArea>
    <c:legend>
      <c:legendPos val="b"/>
      <c:layout>
        <c:manualLayout>
          <c:xMode val="edge"/>
          <c:yMode val="edge"/>
          <c:x val="1.2898075240594926E-2"/>
          <c:y val="0.78458161479815025"/>
          <c:w val="0.97188903470399535"/>
          <c:h val="0.19160886139232597"/>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2569444444444446E-2"/>
          <c:y val="4.621047369078865E-2"/>
          <c:w val="0.92196759259259264"/>
          <c:h val="0.49936351706036752"/>
        </c:manualLayout>
      </c:layout>
      <c:bar3DChart>
        <c:barDir val="col"/>
        <c:grouping val="stacked"/>
        <c:varyColors val="0"/>
        <c:ser>
          <c:idx val="0"/>
          <c:order val="0"/>
          <c:tx>
            <c:strRef>
              <c:f>Лист1!$B$1</c:f>
              <c:strCache>
                <c:ptCount val="1"/>
                <c:pt idx="0">
                  <c:v>Педагог-психолог</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ДДС №11</c:v>
                </c:pt>
                <c:pt idx="1">
                  <c:v>ДДС №15</c:v>
                </c:pt>
                <c:pt idx="2">
                  <c:v>ДДС №16</c:v>
                </c:pt>
                <c:pt idx="3">
                  <c:v>ДДС №21</c:v>
                </c:pt>
                <c:pt idx="4">
                  <c:v>ПДС №2</c:v>
                </c:pt>
                <c:pt idx="5">
                  <c:v>ПДС №7</c:v>
                </c:pt>
              </c:strCache>
            </c:strRef>
          </c:cat>
          <c:val>
            <c:numRef>
              <c:f>Лист1!$B$2:$B$7</c:f>
              <c:numCache>
                <c:formatCode>General</c:formatCode>
                <c:ptCount val="6"/>
                <c:pt idx="0">
                  <c:v>2</c:v>
                </c:pt>
                <c:pt idx="1">
                  <c:v>1</c:v>
                </c:pt>
                <c:pt idx="2">
                  <c:v>1</c:v>
                </c:pt>
                <c:pt idx="3">
                  <c:v>3</c:v>
                </c:pt>
                <c:pt idx="4">
                  <c:v>2</c:v>
                </c:pt>
                <c:pt idx="5">
                  <c:v>1</c:v>
                </c:pt>
              </c:numCache>
            </c:numRef>
          </c:val>
          <c:extLst>
            <c:ext xmlns:c16="http://schemas.microsoft.com/office/drawing/2014/chart" uri="{C3380CC4-5D6E-409C-BE32-E72D297353CC}">
              <c16:uniqueId val="{00000000-6BB6-49A9-A0CC-C672475C4A2D}"/>
            </c:ext>
          </c:extLst>
        </c:ser>
        <c:ser>
          <c:idx val="1"/>
          <c:order val="1"/>
          <c:tx>
            <c:strRef>
              <c:f>Лист1!$C$1</c:f>
              <c:strCache>
                <c:ptCount val="1"/>
                <c:pt idx="0">
                  <c:v>Учитель-логопед</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ДДС №11</c:v>
                </c:pt>
                <c:pt idx="1">
                  <c:v>ДДС №15</c:v>
                </c:pt>
                <c:pt idx="2">
                  <c:v>ДДС №16</c:v>
                </c:pt>
                <c:pt idx="3">
                  <c:v>ДДС №21</c:v>
                </c:pt>
                <c:pt idx="4">
                  <c:v>ПДС №2</c:v>
                </c:pt>
                <c:pt idx="5">
                  <c:v>ПДС №7</c:v>
                </c:pt>
              </c:strCache>
            </c:strRef>
          </c:cat>
          <c:val>
            <c:numRef>
              <c:f>Лист1!$C$2:$C$7</c:f>
              <c:numCache>
                <c:formatCode>General</c:formatCode>
                <c:ptCount val="6"/>
                <c:pt idx="0">
                  <c:v>3</c:v>
                </c:pt>
                <c:pt idx="1">
                  <c:v>2</c:v>
                </c:pt>
                <c:pt idx="2">
                  <c:v>1</c:v>
                </c:pt>
                <c:pt idx="3">
                  <c:v>3</c:v>
                </c:pt>
                <c:pt idx="4">
                  <c:v>3</c:v>
                </c:pt>
                <c:pt idx="5">
                  <c:v>1</c:v>
                </c:pt>
              </c:numCache>
            </c:numRef>
          </c:val>
          <c:extLst>
            <c:ext xmlns:c16="http://schemas.microsoft.com/office/drawing/2014/chart" uri="{C3380CC4-5D6E-409C-BE32-E72D297353CC}">
              <c16:uniqueId val="{00000001-6BB6-49A9-A0CC-C672475C4A2D}"/>
            </c:ext>
          </c:extLst>
        </c:ser>
        <c:ser>
          <c:idx val="2"/>
          <c:order val="2"/>
          <c:tx>
            <c:strRef>
              <c:f>Лист1!$D$1</c:f>
              <c:strCache>
                <c:ptCount val="1"/>
                <c:pt idx="0">
                  <c:v>Дефектолог</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ДДС №11</c:v>
                </c:pt>
                <c:pt idx="1">
                  <c:v>ДДС №15</c:v>
                </c:pt>
                <c:pt idx="2">
                  <c:v>ДДС №16</c:v>
                </c:pt>
                <c:pt idx="3">
                  <c:v>ДДС №21</c:v>
                </c:pt>
                <c:pt idx="4">
                  <c:v>ПДС №2</c:v>
                </c:pt>
                <c:pt idx="5">
                  <c:v>ПДС №7</c:v>
                </c:pt>
              </c:strCache>
            </c:strRef>
          </c:cat>
          <c:val>
            <c:numRef>
              <c:f>Лист1!$D$2:$D$7</c:f>
              <c:numCache>
                <c:formatCode>General</c:formatCode>
                <c:ptCount val="6"/>
                <c:pt idx="2">
                  <c:v>1</c:v>
                </c:pt>
                <c:pt idx="4">
                  <c:v>1</c:v>
                </c:pt>
              </c:numCache>
            </c:numRef>
          </c:val>
          <c:extLst>
            <c:ext xmlns:c16="http://schemas.microsoft.com/office/drawing/2014/chart" uri="{C3380CC4-5D6E-409C-BE32-E72D297353CC}">
              <c16:uniqueId val="{00000002-6BB6-49A9-A0CC-C672475C4A2D}"/>
            </c:ext>
          </c:extLst>
        </c:ser>
        <c:ser>
          <c:idx val="3"/>
          <c:order val="3"/>
          <c:tx>
            <c:strRef>
              <c:f>Лист1!$E$1</c:f>
              <c:strCache>
                <c:ptCount val="1"/>
                <c:pt idx="0">
                  <c:v>Социальный педагог</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ДДС №11</c:v>
                </c:pt>
                <c:pt idx="1">
                  <c:v>ДДС №15</c:v>
                </c:pt>
                <c:pt idx="2">
                  <c:v>ДДС №16</c:v>
                </c:pt>
                <c:pt idx="3">
                  <c:v>ДДС №21</c:v>
                </c:pt>
                <c:pt idx="4">
                  <c:v>ПДС №2</c:v>
                </c:pt>
                <c:pt idx="5">
                  <c:v>ПДС №7</c:v>
                </c:pt>
              </c:strCache>
            </c:strRef>
          </c:cat>
          <c:val>
            <c:numRef>
              <c:f>Лист1!$E$2:$E$7</c:f>
              <c:numCache>
                <c:formatCode>General</c:formatCode>
                <c:ptCount val="6"/>
              </c:numCache>
            </c:numRef>
          </c:val>
          <c:extLst>
            <c:ext xmlns:c16="http://schemas.microsoft.com/office/drawing/2014/chart" uri="{C3380CC4-5D6E-409C-BE32-E72D297353CC}">
              <c16:uniqueId val="{00000003-6BB6-49A9-A0CC-C672475C4A2D}"/>
            </c:ext>
          </c:extLst>
        </c:ser>
        <c:ser>
          <c:idx val="4"/>
          <c:order val="4"/>
          <c:tx>
            <c:strRef>
              <c:f>Лист1!$F$1</c:f>
              <c:strCache>
                <c:ptCount val="1"/>
                <c:pt idx="0">
                  <c:v>Педагог по адаптивной физкультуре</c:v>
                </c:pt>
              </c:strCache>
            </c:strRef>
          </c:tx>
          <c:spPr>
            <a:solidFill>
              <a:schemeClr val="accent5">
                <a:lumMod val="60000"/>
                <a:lumOff val="4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ДДС №11</c:v>
                </c:pt>
                <c:pt idx="1">
                  <c:v>ДДС №15</c:v>
                </c:pt>
                <c:pt idx="2">
                  <c:v>ДДС №16</c:v>
                </c:pt>
                <c:pt idx="3">
                  <c:v>ДДС №21</c:v>
                </c:pt>
                <c:pt idx="4">
                  <c:v>ПДС №2</c:v>
                </c:pt>
                <c:pt idx="5">
                  <c:v>ПДС №7</c:v>
                </c:pt>
              </c:strCache>
            </c:strRef>
          </c:cat>
          <c:val>
            <c:numRef>
              <c:f>Лист1!$F$2:$F$7</c:f>
              <c:numCache>
                <c:formatCode>General</c:formatCode>
                <c:ptCount val="6"/>
              </c:numCache>
            </c:numRef>
          </c:val>
          <c:extLst>
            <c:ext xmlns:c16="http://schemas.microsoft.com/office/drawing/2014/chart" uri="{C3380CC4-5D6E-409C-BE32-E72D297353CC}">
              <c16:uniqueId val="{00000004-6BB6-49A9-A0CC-C672475C4A2D}"/>
            </c:ext>
          </c:extLst>
        </c:ser>
        <c:dLbls>
          <c:showLegendKey val="0"/>
          <c:showVal val="1"/>
          <c:showCatName val="0"/>
          <c:showSerName val="0"/>
          <c:showPercent val="0"/>
          <c:showBubbleSize val="0"/>
        </c:dLbls>
        <c:gapWidth val="150"/>
        <c:shape val="box"/>
        <c:axId val="651559248"/>
        <c:axId val="651559640"/>
        <c:axId val="0"/>
      </c:bar3DChart>
      <c:catAx>
        <c:axId val="6515592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651559640"/>
        <c:crosses val="autoZero"/>
        <c:auto val="1"/>
        <c:lblAlgn val="ctr"/>
        <c:lblOffset val="100"/>
        <c:noMultiLvlLbl val="0"/>
      </c:catAx>
      <c:valAx>
        <c:axId val="65155964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651559248"/>
        <c:crosses val="autoZero"/>
        <c:crossBetween val="between"/>
      </c:valAx>
      <c:spPr>
        <a:noFill/>
        <a:ln>
          <a:noFill/>
        </a:ln>
        <a:effectLst/>
      </c:spPr>
    </c:plotArea>
    <c:legend>
      <c:legendPos val="b"/>
      <c:layout>
        <c:manualLayout>
          <c:xMode val="edge"/>
          <c:yMode val="edge"/>
          <c:x val="1.5212890055409737E-2"/>
          <c:y val="0.71712129733783281"/>
          <c:w val="0.94179644211140279"/>
          <c:h val="0.25906917885264347"/>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2928878681831437E-2"/>
          <c:y val="4.621047369078865E-2"/>
          <c:w val="0.9216081583552056"/>
          <c:h val="0.43749312585926758"/>
        </c:manualLayout>
      </c:layout>
      <c:bar3DChart>
        <c:barDir val="col"/>
        <c:grouping val="stacked"/>
        <c:varyColors val="0"/>
        <c:ser>
          <c:idx val="0"/>
          <c:order val="0"/>
          <c:tx>
            <c:strRef>
              <c:f>Лист1!$B$1</c:f>
              <c:strCache>
                <c:ptCount val="1"/>
                <c:pt idx="0">
                  <c:v>Педагог-психолог</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ДООШ 1</c:v>
                </c:pt>
                <c:pt idx="1">
                  <c:v>ДСОШ 2</c:v>
                </c:pt>
                <c:pt idx="2">
                  <c:v>ДСОШ 3</c:v>
                </c:pt>
                <c:pt idx="3">
                  <c:v>ДСОШ 5</c:v>
                </c:pt>
                <c:pt idx="4">
                  <c:v>ПСОШ 1</c:v>
                </c:pt>
                <c:pt idx="5">
                  <c:v>ПСОШ 3</c:v>
                </c:pt>
                <c:pt idx="6">
                  <c:v>Вильва СОШ</c:v>
                </c:pt>
                <c:pt idx="7">
                  <c:v>Дивья СОШ</c:v>
                </c:pt>
                <c:pt idx="8">
                  <c:v>Перемская ООШ</c:v>
                </c:pt>
                <c:pt idx="9">
                  <c:v>Сенькинская СОШ </c:v>
                </c:pt>
              </c:strCache>
            </c:strRef>
          </c:cat>
          <c:val>
            <c:numRef>
              <c:f>Лист1!$B$2:$B$11</c:f>
              <c:numCache>
                <c:formatCode>General</c:formatCode>
                <c:ptCount val="10"/>
                <c:pt idx="0">
                  <c:v>1</c:v>
                </c:pt>
                <c:pt idx="1">
                  <c:v>2</c:v>
                </c:pt>
                <c:pt idx="2">
                  <c:v>1</c:v>
                </c:pt>
                <c:pt idx="3">
                  <c:v>3</c:v>
                </c:pt>
                <c:pt idx="4">
                  <c:v>2</c:v>
                </c:pt>
                <c:pt idx="5">
                  <c:v>2</c:v>
                </c:pt>
                <c:pt idx="6">
                  <c:v>1</c:v>
                </c:pt>
                <c:pt idx="7">
                  <c:v>2</c:v>
                </c:pt>
                <c:pt idx="9">
                  <c:v>1</c:v>
                </c:pt>
              </c:numCache>
            </c:numRef>
          </c:val>
          <c:extLst>
            <c:ext xmlns:c16="http://schemas.microsoft.com/office/drawing/2014/chart" uri="{C3380CC4-5D6E-409C-BE32-E72D297353CC}">
              <c16:uniqueId val="{00000000-4610-4EF8-8AD5-5F571C1C67DE}"/>
            </c:ext>
          </c:extLst>
        </c:ser>
        <c:ser>
          <c:idx val="1"/>
          <c:order val="1"/>
          <c:tx>
            <c:strRef>
              <c:f>Лист1!$C$1</c:f>
              <c:strCache>
                <c:ptCount val="1"/>
                <c:pt idx="0">
                  <c:v>Учитель-логопед</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ДООШ 1</c:v>
                </c:pt>
                <c:pt idx="1">
                  <c:v>ДСОШ 2</c:v>
                </c:pt>
                <c:pt idx="2">
                  <c:v>ДСОШ 3</c:v>
                </c:pt>
                <c:pt idx="3">
                  <c:v>ДСОШ 5</c:v>
                </c:pt>
                <c:pt idx="4">
                  <c:v>ПСОШ 1</c:v>
                </c:pt>
                <c:pt idx="5">
                  <c:v>ПСОШ 3</c:v>
                </c:pt>
                <c:pt idx="6">
                  <c:v>Вильва СОШ</c:v>
                </c:pt>
                <c:pt idx="7">
                  <c:v>Дивья СОШ</c:v>
                </c:pt>
                <c:pt idx="8">
                  <c:v>Перемская ООШ</c:v>
                </c:pt>
                <c:pt idx="9">
                  <c:v>Сенькинская СОШ </c:v>
                </c:pt>
              </c:strCache>
            </c:strRef>
          </c:cat>
          <c:val>
            <c:numRef>
              <c:f>Лист1!$C$2:$C$11</c:f>
              <c:numCache>
                <c:formatCode>General</c:formatCode>
                <c:ptCount val="10"/>
                <c:pt idx="1">
                  <c:v>1</c:v>
                </c:pt>
                <c:pt idx="2">
                  <c:v>1</c:v>
                </c:pt>
                <c:pt idx="3">
                  <c:v>2</c:v>
                </c:pt>
                <c:pt idx="4">
                  <c:v>1</c:v>
                </c:pt>
                <c:pt idx="5">
                  <c:v>2</c:v>
                </c:pt>
                <c:pt idx="7">
                  <c:v>1</c:v>
                </c:pt>
                <c:pt idx="9">
                  <c:v>1</c:v>
                </c:pt>
              </c:numCache>
            </c:numRef>
          </c:val>
          <c:extLst>
            <c:ext xmlns:c16="http://schemas.microsoft.com/office/drawing/2014/chart" uri="{C3380CC4-5D6E-409C-BE32-E72D297353CC}">
              <c16:uniqueId val="{00000001-4610-4EF8-8AD5-5F571C1C67DE}"/>
            </c:ext>
          </c:extLst>
        </c:ser>
        <c:ser>
          <c:idx val="2"/>
          <c:order val="2"/>
          <c:tx>
            <c:strRef>
              <c:f>Лист1!$D$1</c:f>
              <c:strCache>
                <c:ptCount val="1"/>
                <c:pt idx="0">
                  <c:v>Дефектолог</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ДООШ 1</c:v>
                </c:pt>
                <c:pt idx="1">
                  <c:v>ДСОШ 2</c:v>
                </c:pt>
                <c:pt idx="2">
                  <c:v>ДСОШ 3</c:v>
                </c:pt>
                <c:pt idx="3">
                  <c:v>ДСОШ 5</c:v>
                </c:pt>
                <c:pt idx="4">
                  <c:v>ПСОШ 1</c:v>
                </c:pt>
                <c:pt idx="5">
                  <c:v>ПСОШ 3</c:v>
                </c:pt>
                <c:pt idx="6">
                  <c:v>Вильва СОШ</c:v>
                </c:pt>
                <c:pt idx="7">
                  <c:v>Дивья СОШ</c:v>
                </c:pt>
                <c:pt idx="8">
                  <c:v>Перемская ООШ</c:v>
                </c:pt>
                <c:pt idx="9">
                  <c:v>Сенькинская СОШ </c:v>
                </c:pt>
              </c:strCache>
            </c:strRef>
          </c:cat>
          <c:val>
            <c:numRef>
              <c:f>Лист1!$D$2:$D$11</c:f>
              <c:numCache>
                <c:formatCode>General</c:formatCode>
                <c:ptCount val="10"/>
                <c:pt idx="1">
                  <c:v>1</c:v>
                </c:pt>
                <c:pt idx="4">
                  <c:v>1</c:v>
                </c:pt>
                <c:pt idx="5">
                  <c:v>1</c:v>
                </c:pt>
              </c:numCache>
            </c:numRef>
          </c:val>
          <c:extLst>
            <c:ext xmlns:c16="http://schemas.microsoft.com/office/drawing/2014/chart" uri="{C3380CC4-5D6E-409C-BE32-E72D297353CC}">
              <c16:uniqueId val="{00000002-4610-4EF8-8AD5-5F571C1C67DE}"/>
            </c:ext>
          </c:extLst>
        </c:ser>
        <c:ser>
          <c:idx val="3"/>
          <c:order val="3"/>
          <c:tx>
            <c:strRef>
              <c:f>Лист1!$E$1</c:f>
              <c:strCache>
                <c:ptCount val="1"/>
                <c:pt idx="0">
                  <c:v>Социальный педагог</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ДООШ 1</c:v>
                </c:pt>
                <c:pt idx="1">
                  <c:v>ДСОШ 2</c:v>
                </c:pt>
                <c:pt idx="2">
                  <c:v>ДСОШ 3</c:v>
                </c:pt>
                <c:pt idx="3">
                  <c:v>ДСОШ 5</c:v>
                </c:pt>
                <c:pt idx="4">
                  <c:v>ПСОШ 1</c:v>
                </c:pt>
                <c:pt idx="5">
                  <c:v>ПСОШ 3</c:v>
                </c:pt>
                <c:pt idx="6">
                  <c:v>Вильва СОШ</c:v>
                </c:pt>
                <c:pt idx="7">
                  <c:v>Дивья СОШ</c:v>
                </c:pt>
                <c:pt idx="8">
                  <c:v>Перемская ООШ</c:v>
                </c:pt>
                <c:pt idx="9">
                  <c:v>Сенькинская СОШ </c:v>
                </c:pt>
              </c:strCache>
            </c:strRef>
          </c:cat>
          <c:val>
            <c:numRef>
              <c:f>Лист1!$E$2:$E$11</c:f>
              <c:numCache>
                <c:formatCode>General</c:formatCode>
                <c:ptCount val="10"/>
                <c:pt idx="0">
                  <c:v>1</c:v>
                </c:pt>
                <c:pt idx="1">
                  <c:v>1</c:v>
                </c:pt>
                <c:pt idx="2">
                  <c:v>3</c:v>
                </c:pt>
                <c:pt idx="3">
                  <c:v>2</c:v>
                </c:pt>
                <c:pt idx="4">
                  <c:v>1</c:v>
                </c:pt>
                <c:pt idx="5">
                  <c:v>1</c:v>
                </c:pt>
                <c:pt idx="6">
                  <c:v>1</c:v>
                </c:pt>
                <c:pt idx="7">
                  <c:v>1</c:v>
                </c:pt>
                <c:pt idx="8">
                  <c:v>1</c:v>
                </c:pt>
                <c:pt idx="9">
                  <c:v>1</c:v>
                </c:pt>
              </c:numCache>
            </c:numRef>
          </c:val>
          <c:extLst>
            <c:ext xmlns:c16="http://schemas.microsoft.com/office/drawing/2014/chart" uri="{C3380CC4-5D6E-409C-BE32-E72D297353CC}">
              <c16:uniqueId val="{00000003-4610-4EF8-8AD5-5F571C1C67DE}"/>
            </c:ext>
          </c:extLst>
        </c:ser>
        <c:ser>
          <c:idx val="4"/>
          <c:order val="4"/>
          <c:tx>
            <c:strRef>
              <c:f>Лист1!$F$1</c:f>
              <c:strCache>
                <c:ptCount val="1"/>
                <c:pt idx="0">
                  <c:v>Педагог по адаптивной физкультуре</c:v>
                </c:pt>
              </c:strCache>
            </c:strRef>
          </c:tx>
          <c:spPr>
            <a:solidFill>
              <a:schemeClr val="accent5">
                <a:lumMod val="60000"/>
                <a:lumOff val="4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ДООШ 1</c:v>
                </c:pt>
                <c:pt idx="1">
                  <c:v>ДСОШ 2</c:v>
                </c:pt>
                <c:pt idx="2">
                  <c:v>ДСОШ 3</c:v>
                </c:pt>
                <c:pt idx="3">
                  <c:v>ДСОШ 5</c:v>
                </c:pt>
                <c:pt idx="4">
                  <c:v>ПСОШ 1</c:v>
                </c:pt>
                <c:pt idx="5">
                  <c:v>ПСОШ 3</c:v>
                </c:pt>
                <c:pt idx="6">
                  <c:v>Вильва СОШ</c:v>
                </c:pt>
                <c:pt idx="7">
                  <c:v>Дивья СОШ</c:v>
                </c:pt>
                <c:pt idx="8">
                  <c:v>Перемская ООШ</c:v>
                </c:pt>
                <c:pt idx="9">
                  <c:v>Сенькинская СОШ </c:v>
                </c:pt>
              </c:strCache>
            </c:strRef>
          </c:cat>
          <c:val>
            <c:numRef>
              <c:f>Лист1!$F$2:$F$11</c:f>
              <c:numCache>
                <c:formatCode>General</c:formatCode>
                <c:ptCount val="10"/>
              </c:numCache>
            </c:numRef>
          </c:val>
          <c:extLst>
            <c:ext xmlns:c16="http://schemas.microsoft.com/office/drawing/2014/chart" uri="{C3380CC4-5D6E-409C-BE32-E72D297353CC}">
              <c16:uniqueId val="{00000004-4610-4EF8-8AD5-5F571C1C67DE}"/>
            </c:ext>
          </c:extLst>
        </c:ser>
        <c:dLbls>
          <c:showLegendKey val="0"/>
          <c:showVal val="1"/>
          <c:showCatName val="0"/>
          <c:showSerName val="0"/>
          <c:showPercent val="0"/>
          <c:showBubbleSize val="0"/>
        </c:dLbls>
        <c:gapWidth val="150"/>
        <c:shape val="box"/>
        <c:axId val="651560424"/>
        <c:axId val="651560816"/>
        <c:axId val="0"/>
      </c:bar3DChart>
      <c:catAx>
        <c:axId val="6515604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51560816"/>
        <c:crosses val="autoZero"/>
        <c:auto val="1"/>
        <c:lblAlgn val="ctr"/>
        <c:lblOffset val="100"/>
        <c:noMultiLvlLbl val="0"/>
      </c:catAx>
      <c:valAx>
        <c:axId val="65156081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51560424"/>
        <c:crosses val="autoZero"/>
        <c:crossBetween val="between"/>
      </c:valAx>
      <c:spPr>
        <a:noFill/>
        <a:ln>
          <a:noFill/>
        </a:ln>
        <a:effectLst/>
      </c:spPr>
    </c:plotArea>
    <c:legend>
      <c:legendPos val="b"/>
      <c:layout>
        <c:manualLayout>
          <c:xMode val="edge"/>
          <c:yMode val="edge"/>
          <c:x val="0"/>
          <c:y val="0.75283558305211851"/>
          <c:w val="1"/>
          <c:h val="0.22335489313835771"/>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2.7763013998250232E-2"/>
          <c:y val="5.2623363939972634E-2"/>
          <c:w val="0.9491012657097927"/>
          <c:h val="0.70649551618547679"/>
        </c:manualLayout>
      </c:layout>
      <c:barChart>
        <c:barDir val="col"/>
        <c:grouping val="clustered"/>
        <c:varyColors val="0"/>
        <c:ser>
          <c:idx val="0"/>
          <c:order val="0"/>
          <c:tx>
            <c:strRef>
              <c:f>Лист1!$B$1</c:f>
              <c:strCache>
                <c:ptCount val="1"/>
                <c:pt idx="0">
                  <c:v>Ряд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2019</c:v>
                </c:pt>
                <c:pt idx="1">
                  <c:v>2020</c:v>
                </c:pt>
                <c:pt idx="2">
                  <c:v>2021</c:v>
                </c:pt>
                <c:pt idx="3">
                  <c:v>2022 (1 полугодие)</c:v>
                </c:pt>
              </c:strCache>
            </c:strRef>
          </c:cat>
          <c:val>
            <c:numRef>
              <c:f>Лист1!$B$2:$B$5</c:f>
              <c:numCache>
                <c:formatCode>General</c:formatCode>
                <c:ptCount val="4"/>
                <c:pt idx="0">
                  <c:v>175</c:v>
                </c:pt>
                <c:pt idx="1">
                  <c:v>193</c:v>
                </c:pt>
                <c:pt idx="2">
                  <c:v>188</c:v>
                </c:pt>
                <c:pt idx="3">
                  <c:v>97</c:v>
                </c:pt>
              </c:numCache>
            </c:numRef>
          </c:val>
          <c:extLst>
            <c:ext xmlns:c16="http://schemas.microsoft.com/office/drawing/2014/chart" uri="{C3380CC4-5D6E-409C-BE32-E72D297353CC}">
              <c16:uniqueId val="{00000000-79AF-47A5-9DA4-96F6ACB0429F}"/>
            </c:ext>
          </c:extLst>
        </c:ser>
        <c:dLbls>
          <c:showLegendKey val="0"/>
          <c:showVal val="1"/>
          <c:showCatName val="0"/>
          <c:showSerName val="0"/>
          <c:showPercent val="0"/>
          <c:showBubbleSize val="0"/>
        </c:dLbls>
        <c:gapWidth val="150"/>
        <c:axId val="651561600"/>
        <c:axId val="650489016"/>
      </c:barChart>
      <c:catAx>
        <c:axId val="651561600"/>
        <c:scaling>
          <c:orientation val="minMax"/>
        </c:scaling>
        <c:delete val="0"/>
        <c:axPos val="b"/>
        <c:numFmt formatCode="General" sourceLinked="1"/>
        <c:majorTickMark val="out"/>
        <c:minorTickMark val="none"/>
        <c:tickLblPos val="nextTo"/>
        <c:crossAx val="650489016"/>
        <c:crosses val="autoZero"/>
        <c:auto val="1"/>
        <c:lblAlgn val="ctr"/>
        <c:lblOffset val="100"/>
        <c:noMultiLvlLbl val="0"/>
      </c:catAx>
      <c:valAx>
        <c:axId val="650489016"/>
        <c:scaling>
          <c:orientation val="minMax"/>
        </c:scaling>
        <c:delete val="1"/>
        <c:axPos val="l"/>
        <c:numFmt formatCode="General" sourceLinked="1"/>
        <c:majorTickMark val="out"/>
        <c:minorTickMark val="none"/>
        <c:tickLblPos val="none"/>
        <c:crossAx val="651561600"/>
        <c:crosses val="autoZero"/>
        <c:crossBetween val="between"/>
      </c:valAx>
    </c:plotArea>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hart>
    <c:autoTitleDeleted val="1"/>
    <c:plotArea>
      <c:layout/>
      <c:barChart>
        <c:barDir val="col"/>
        <c:grouping val="clustered"/>
        <c:varyColors val="0"/>
        <c:ser>
          <c:idx val="0"/>
          <c:order val="0"/>
          <c:tx>
            <c:strRef>
              <c:f>Лист1!$B$1</c:f>
              <c:strCache>
                <c:ptCount val="1"/>
                <c:pt idx="0">
                  <c:v>Столбец1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Лист1!$A$2:$A$19</c:f>
              <c:strCache>
                <c:ptCount val="18"/>
                <c:pt idx="0">
                  <c:v>ДООШ № 1</c:v>
                </c:pt>
                <c:pt idx="1">
                  <c:v>ДСОШ № 2</c:v>
                </c:pt>
                <c:pt idx="2">
                  <c:v>ДСОШ № 3 </c:v>
                </c:pt>
                <c:pt idx="3">
                  <c:v>ДСОШ № 5</c:v>
                </c:pt>
                <c:pt idx="4">
                  <c:v>ПСОШ № 1</c:v>
                </c:pt>
                <c:pt idx="5">
                  <c:v>ПСОШ № 3</c:v>
                </c:pt>
                <c:pt idx="6">
                  <c:v>Дивьинская СОШ</c:v>
                </c:pt>
                <c:pt idx="7">
                  <c:v>Вильвенская СОШ</c:v>
                </c:pt>
                <c:pt idx="8">
                  <c:v>Сенькинская ООШ </c:v>
                </c:pt>
                <c:pt idx="9">
                  <c:v>Перемская ООШ</c:v>
                </c:pt>
                <c:pt idx="10">
                  <c:v>ПДС № 2</c:v>
                </c:pt>
                <c:pt idx="11">
                  <c:v>ПДС № 7</c:v>
                </c:pt>
                <c:pt idx="12">
                  <c:v>ДДС № 11</c:v>
                </c:pt>
                <c:pt idx="13">
                  <c:v>ДДС № 15</c:v>
                </c:pt>
                <c:pt idx="14">
                  <c:v>ДДС № 16</c:v>
                </c:pt>
                <c:pt idx="15">
                  <c:v>ДДС № 21</c:v>
                </c:pt>
                <c:pt idx="16">
                  <c:v>неорганизованные</c:v>
                </c:pt>
                <c:pt idx="17">
                  <c:v>Другие, техникум</c:v>
                </c:pt>
              </c:strCache>
            </c:strRef>
          </c:cat>
          <c:val>
            <c:numRef>
              <c:f>Лист1!$B$2:$B$19</c:f>
              <c:numCache>
                <c:formatCode>General</c:formatCode>
                <c:ptCount val="18"/>
                <c:pt idx="0">
                  <c:v>21</c:v>
                </c:pt>
                <c:pt idx="1">
                  <c:v>35</c:v>
                </c:pt>
                <c:pt idx="2">
                  <c:v>22</c:v>
                </c:pt>
                <c:pt idx="3">
                  <c:v>19</c:v>
                </c:pt>
                <c:pt idx="4">
                  <c:v>40</c:v>
                </c:pt>
                <c:pt idx="5">
                  <c:v>28</c:v>
                </c:pt>
                <c:pt idx="6">
                  <c:v>23</c:v>
                </c:pt>
                <c:pt idx="7">
                  <c:v>1</c:v>
                </c:pt>
                <c:pt idx="8">
                  <c:v>6</c:v>
                </c:pt>
                <c:pt idx="9">
                  <c:v>7</c:v>
                </c:pt>
                <c:pt idx="10">
                  <c:v>11</c:v>
                </c:pt>
                <c:pt idx="11">
                  <c:v>2</c:v>
                </c:pt>
                <c:pt idx="12">
                  <c:v>6</c:v>
                </c:pt>
                <c:pt idx="13">
                  <c:v>0</c:v>
                </c:pt>
                <c:pt idx="14">
                  <c:v>11</c:v>
                </c:pt>
                <c:pt idx="15">
                  <c:v>5</c:v>
                </c:pt>
                <c:pt idx="16">
                  <c:v>1</c:v>
                </c:pt>
                <c:pt idx="17">
                  <c:v>3</c:v>
                </c:pt>
              </c:numCache>
            </c:numRef>
          </c:val>
          <c:extLst>
            <c:ext xmlns:c16="http://schemas.microsoft.com/office/drawing/2014/chart" uri="{C3380CC4-5D6E-409C-BE32-E72D297353CC}">
              <c16:uniqueId val="{00000000-986B-48B7-8849-956BEE5F407F}"/>
            </c:ext>
          </c:extLst>
        </c:ser>
        <c:dLbls>
          <c:showLegendKey val="0"/>
          <c:showVal val="0"/>
          <c:showCatName val="0"/>
          <c:showSerName val="0"/>
          <c:showPercent val="0"/>
          <c:showBubbleSize val="0"/>
        </c:dLbls>
        <c:gapWidth val="150"/>
        <c:axId val="650489800"/>
        <c:axId val="650490192"/>
      </c:barChart>
      <c:catAx>
        <c:axId val="650489800"/>
        <c:scaling>
          <c:orientation val="minMax"/>
        </c:scaling>
        <c:delete val="0"/>
        <c:axPos val="b"/>
        <c:numFmt formatCode="General" sourceLinked="0"/>
        <c:majorTickMark val="out"/>
        <c:minorTickMark val="none"/>
        <c:tickLblPos val="nextTo"/>
        <c:txPr>
          <a:bodyPr/>
          <a:lstStyle/>
          <a:p>
            <a:pPr>
              <a:defRPr sz="1000"/>
            </a:pPr>
            <a:endParaRPr lang="ru-RU"/>
          </a:p>
        </c:txPr>
        <c:crossAx val="650490192"/>
        <c:crosses val="autoZero"/>
        <c:auto val="1"/>
        <c:lblAlgn val="ctr"/>
        <c:lblOffset val="100"/>
        <c:noMultiLvlLbl val="0"/>
      </c:catAx>
      <c:valAx>
        <c:axId val="650490192"/>
        <c:scaling>
          <c:orientation val="minMax"/>
        </c:scaling>
        <c:delete val="0"/>
        <c:axPos val="l"/>
        <c:numFmt formatCode="General" sourceLinked="1"/>
        <c:majorTickMark val="out"/>
        <c:minorTickMark val="none"/>
        <c:tickLblPos val="nextTo"/>
        <c:crossAx val="650489800"/>
        <c:crosses val="autoZero"/>
        <c:crossBetween val="between"/>
      </c:valAx>
    </c:plotArea>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5.6933640318893572E-2"/>
          <c:y val="7.5289906943450238E-2"/>
          <c:w val="0.93490983392712335"/>
          <c:h val="0.59381968820162456"/>
        </c:manualLayout>
      </c:layout>
      <c:barChart>
        <c:barDir val="col"/>
        <c:grouping val="clustered"/>
        <c:varyColors val="0"/>
        <c:ser>
          <c:idx val="0"/>
          <c:order val="0"/>
          <c:tx>
            <c:strRef>
              <c:f>Лист1!$B$1</c:f>
              <c:strCache>
                <c:ptCount val="1"/>
                <c:pt idx="0">
                  <c:v>2020</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ДООШ№1</c:v>
                </c:pt>
                <c:pt idx="1">
                  <c:v>ДСОШ№2</c:v>
                </c:pt>
                <c:pt idx="2">
                  <c:v>ДСОШ№3</c:v>
                </c:pt>
                <c:pt idx="3">
                  <c:v>ДСОШ№5</c:v>
                </c:pt>
                <c:pt idx="4">
                  <c:v>ПСОШ№1</c:v>
                </c:pt>
                <c:pt idx="5">
                  <c:v>ПСОШ№3</c:v>
                </c:pt>
              </c:strCache>
            </c:strRef>
          </c:cat>
          <c:val>
            <c:numRef>
              <c:f>Лист1!$B$2:$B$7</c:f>
              <c:numCache>
                <c:formatCode>General</c:formatCode>
                <c:ptCount val="6"/>
                <c:pt idx="0">
                  <c:v>59</c:v>
                </c:pt>
                <c:pt idx="1">
                  <c:v>70</c:v>
                </c:pt>
                <c:pt idx="2">
                  <c:v>36</c:v>
                </c:pt>
                <c:pt idx="3">
                  <c:v>77</c:v>
                </c:pt>
                <c:pt idx="4">
                  <c:v>82</c:v>
                </c:pt>
                <c:pt idx="5">
                  <c:v>66</c:v>
                </c:pt>
              </c:numCache>
            </c:numRef>
          </c:val>
          <c:extLst>
            <c:ext xmlns:c16="http://schemas.microsoft.com/office/drawing/2014/chart" uri="{C3380CC4-5D6E-409C-BE32-E72D297353CC}">
              <c16:uniqueId val="{00000000-0521-4042-9E1A-4230BC4C8CD3}"/>
            </c:ext>
          </c:extLst>
        </c:ser>
        <c:ser>
          <c:idx val="1"/>
          <c:order val="1"/>
          <c:tx>
            <c:strRef>
              <c:f>Лист1!$C$1</c:f>
              <c:strCache>
                <c:ptCount val="1"/>
                <c:pt idx="0">
                  <c:v>2021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ДООШ№1</c:v>
                </c:pt>
                <c:pt idx="1">
                  <c:v>ДСОШ№2</c:v>
                </c:pt>
                <c:pt idx="2">
                  <c:v>ДСОШ№3</c:v>
                </c:pt>
                <c:pt idx="3">
                  <c:v>ДСОШ№5</c:v>
                </c:pt>
                <c:pt idx="4">
                  <c:v>ПСОШ№1</c:v>
                </c:pt>
                <c:pt idx="5">
                  <c:v>ПСОШ№3</c:v>
                </c:pt>
              </c:strCache>
            </c:strRef>
          </c:cat>
          <c:val>
            <c:numRef>
              <c:f>Лист1!$C$2:$C$7</c:f>
              <c:numCache>
                <c:formatCode>General</c:formatCode>
                <c:ptCount val="6"/>
                <c:pt idx="0">
                  <c:v>48</c:v>
                </c:pt>
                <c:pt idx="1">
                  <c:v>58</c:v>
                </c:pt>
                <c:pt idx="2">
                  <c:v>43</c:v>
                </c:pt>
                <c:pt idx="3">
                  <c:v>69</c:v>
                </c:pt>
                <c:pt idx="4">
                  <c:v>61</c:v>
                </c:pt>
                <c:pt idx="5">
                  <c:v>64</c:v>
                </c:pt>
              </c:numCache>
            </c:numRef>
          </c:val>
          <c:extLst>
            <c:ext xmlns:c16="http://schemas.microsoft.com/office/drawing/2014/chart" uri="{C3380CC4-5D6E-409C-BE32-E72D297353CC}">
              <c16:uniqueId val="{00000001-0521-4042-9E1A-4230BC4C8CD3}"/>
            </c:ext>
          </c:extLst>
        </c:ser>
        <c:ser>
          <c:idx val="2"/>
          <c:order val="2"/>
          <c:tx>
            <c:strRef>
              <c:f>Лист1!$D$1</c:f>
              <c:strCache>
                <c:ptCount val="1"/>
                <c:pt idx="0">
                  <c:v>2022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Лист1!$A$2:$A$7</c:f>
              <c:strCache>
                <c:ptCount val="6"/>
                <c:pt idx="0">
                  <c:v>ДООШ№1</c:v>
                </c:pt>
                <c:pt idx="1">
                  <c:v>ДСОШ№2</c:v>
                </c:pt>
                <c:pt idx="2">
                  <c:v>ДСОШ№3</c:v>
                </c:pt>
                <c:pt idx="3">
                  <c:v>ДСОШ№5</c:v>
                </c:pt>
                <c:pt idx="4">
                  <c:v>ПСОШ№1</c:v>
                </c:pt>
                <c:pt idx="5">
                  <c:v>ПСОШ№3</c:v>
                </c:pt>
              </c:strCache>
            </c:strRef>
          </c:cat>
          <c:val>
            <c:numRef>
              <c:f>Лист1!$D$2:$D$7</c:f>
              <c:numCache>
                <c:formatCode>General</c:formatCode>
                <c:ptCount val="6"/>
                <c:pt idx="0">
                  <c:v>45</c:v>
                </c:pt>
                <c:pt idx="1">
                  <c:v>68</c:v>
                </c:pt>
                <c:pt idx="2">
                  <c:v>46</c:v>
                </c:pt>
                <c:pt idx="3">
                  <c:v>87</c:v>
                </c:pt>
                <c:pt idx="4">
                  <c:v>69</c:v>
                </c:pt>
                <c:pt idx="5">
                  <c:v>67</c:v>
                </c:pt>
              </c:numCache>
            </c:numRef>
          </c:val>
          <c:extLst>
            <c:ext xmlns:c16="http://schemas.microsoft.com/office/drawing/2014/chart" uri="{C3380CC4-5D6E-409C-BE32-E72D297353CC}">
              <c16:uniqueId val="{00000000-FC1F-422D-8AE6-D14D0D278176}"/>
            </c:ext>
          </c:extLst>
        </c:ser>
        <c:dLbls>
          <c:showLegendKey val="0"/>
          <c:showVal val="1"/>
          <c:showCatName val="0"/>
          <c:showSerName val="0"/>
          <c:showPercent val="0"/>
          <c:showBubbleSize val="0"/>
        </c:dLbls>
        <c:gapWidth val="150"/>
        <c:axId val="650490976"/>
        <c:axId val="650491368"/>
      </c:barChart>
      <c:catAx>
        <c:axId val="650490976"/>
        <c:scaling>
          <c:orientation val="minMax"/>
        </c:scaling>
        <c:delete val="0"/>
        <c:axPos val="b"/>
        <c:numFmt formatCode="General" sourceLinked="0"/>
        <c:majorTickMark val="out"/>
        <c:minorTickMark val="none"/>
        <c:tickLblPos val="nextTo"/>
        <c:crossAx val="650491368"/>
        <c:crosses val="autoZero"/>
        <c:auto val="1"/>
        <c:lblAlgn val="ctr"/>
        <c:lblOffset val="100"/>
        <c:noMultiLvlLbl val="0"/>
      </c:catAx>
      <c:valAx>
        <c:axId val="650491368"/>
        <c:scaling>
          <c:orientation val="minMax"/>
        </c:scaling>
        <c:delete val="0"/>
        <c:axPos val="l"/>
        <c:numFmt formatCode="General" sourceLinked="1"/>
        <c:majorTickMark val="out"/>
        <c:minorTickMark val="none"/>
        <c:tickLblPos val="nextTo"/>
        <c:crossAx val="650490976"/>
        <c:crosses val="autoZero"/>
        <c:crossBetween val="between"/>
      </c:valAx>
    </c:plotArea>
    <c:legend>
      <c:legendPos val="b"/>
      <c:overlay val="0"/>
    </c:legend>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8.8028956344368081E-2"/>
          <c:y val="6.8580476413982752E-2"/>
          <c:w val="0.88490447615509826"/>
          <c:h val="0.61388935606350181"/>
        </c:manualLayout>
      </c:layout>
      <c:barChart>
        <c:barDir val="col"/>
        <c:grouping val="clustered"/>
        <c:varyColors val="0"/>
        <c:ser>
          <c:idx val="0"/>
          <c:order val="0"/>
          <c:tx>
            <c:strRef>
              <c:f>Лист1!$B$1</c:f>
              <c:strCache>
                <c:ptCount val="1"/>
                <c:pt idx="0">
                  <c:v>2020</c:v>
                </c:pt>
              </c:strCache>
            </c:strRef>
          </c:tx>
          <c:invertIfNegative val="0"/>
          <c:dLbls>
            <c:spPr>
              <a:noFill/>
              <a:ln>
                <a:noFill/>
              </a:ln>
              <a:effectLst/>
            </c:spPr>
            <c:txPr>
              <a:bodyPr wrap="square" lIns="38100" tIns="19050" rIns="38100" bIns="19050" anchor="ctr">
                <a:spAutoFit/>
              </a:bodyPr>
              <a:lstStyle/>
              <a:p>
                <a:pPr>
                  <a:defRPr sz="12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Дивьинская СОШ</c:v>
                </c:pt>
                <c:pt idx="1">
                  <c:v>Вильвенская СОШ</c:v>
                </c:pt>
                <c:pt idx="2">
                  <c:v>Перемская ООШ</c:v>
                </c:pt>
                <c:pt idx="3">
                  <c:v>Сенькинская ООШ</c:v>
                </c:pt>
              </c:strCache>
            </c:strRef>
          </c:cat>
          <c:val>
            <c:numRef>
              <c:f>Лист1!$B$2:$B$5</c:f>
              <c:numCache>
                <c:formatCode>General</c:formatCode>
                <c:ptCount val="4"/>
                <c:pt idx="0">
                  <c:v>20</c:v>
                </c:pt>
                <c:pt idx="1">
                  <c:v>15</c:v>
                </c:pt>
                <c:pt idx="2">
                  <c:v>13</c:v>
                </c:pt>
                <c:pt idx="3">
                  <c:v>10</c:v>
                </c:pt>
              </c:numCache>
            </c:numRef>
          </c:val>
          <c:extLst>
            <c:ext xmlns:c16="http://schemas.microsoft.com/office/drawing/2014/chart" uri="{C3380CC4-5D6E-409C-BE32-E72D297353CC}">
              <c16:uniqueId val="{00000000-A308-4257-904A-A158B6AE0D45}"/>
            </c:ext>
          </c:extLst>
        </c:ser>
        <c:ser>
          <c:idx val="1"/>
          <c:order val="1"/>
          <c:tx>
            <c:strRef>
              <c:f>Лист1!$C$1</c:f>
              <c:strCache>
                <c:ptCount val="1"/>
                <c:pt idx="0">
                  <c:v>2021</c:v>
                </c:pt>
              </c:strCache>
            </c:strRef>
          </c:tx>
          <c:invertIfNegative val="0"/>
          <c:dLbls>
            <c:spPr>
              <a:noFill/>
              <a:ln>
                <a:noFill/>
              </a:ln>
              <a:effectLst/>
            </c:spPr>
            <c:txPr>
              <a:bodyPr wrap="square" lIns="38100" tIns="19050" rIns="38100" bIns="19050" anchor="ctr">
                <a:spAutoFit/>
              </a:bodyPr>
              <a:lstStyle/>
              <a:p>
                <a:pPr>
                  <a:defRPr sz="12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Дивьинская СОШ</c:v>
                </c:pt>
                <c:pt idx="1">
                  <c:v>Вильвенская СОШ</c:v>
                </c:pt>
                <c:pt idx="2">
                  <c:v>Перемская ООШ</c:v>
                </c:pt>
                <c:pt idx="3">
                  <c:v>Сенькинская ООШ</c:v>
                </c:pt>
              </c:strCache>
            </c:strRef>
          </c:cat>
          <c:val>
            <c:numRef>
              <c:f>Лист1!$C$2:$C$5</c:f>
              <c:numCache>
                <c:formatCode>General</c:formatCode>
                <c:ptCount val="4"/>
                <c:pt idx="0">
                  <c:v>29</c:v>
                </c:pt>
                <c:pt idx="1">
                  <c:v>16</c:v>
                </c:pt>
                <c:pt idx="2">
                  <c:v>12</c:v>
                </c:pt>
                <c:pt idx="3">
                  <c:v>20</c:v>
                </c:pt>
              </c:numCache>
            </c:numRef>
          </c:val>
          <c:extLst>
            <c:ext xmlns:c16="http://schemas.microsoft.com/office/drawing/2014/chart" uri="{C3380CC4-5D6E-409C-BE32-E72D297353CC}">
              <c16:uniqueId val="{00000001-A308-4257-904A-A158B6AE0D45}"/>
            </c:ext>
          </c:extLst>
        </c:ser>
        <c:ser>
          <c:idx val="2"/>
          <c:order val="2"/>
          <c:tx>
            <c:strRef>
              <c:f>Лист1!$D$1</c:f>
              <c:strCache>
                <c:ptCount val="1"/>
                <c:pt idx="0">
                  <c:v>2022</c:v>
                </c:pt>
              </c:strCache>
            </c:strRef>
          </c:tx>
          <c:invertIfNegative val="0"/>
          <c:dLbls>
            <c:spPr>
              <a:noFill/>
              <a:ln>
                <a:noFill/>
              </a:ln>
              <a:effectLst/>
            </c:spPr>
            <c:txPr>
              <a:bodyPr wrap="square" lIns="38100" tIns="19050" rIns="38100" bIns="19050" anchor="ctr">
                <a:spAutoFit/>
              </a:bodyPr>
              <a:lstStyle/>
              <a:p>
                <a:pPr>
                  <a:defRPr sz="12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Лист1!$A$2:$A$5</c:f>
              <c:strCache>
                <c:ptCount val="4"/>
                <c:pt idx="0">
                  <c:v>Дивьинская СОШ</c:v>
                </c:pt>
                <c:pt idx="1">
                  <c:v>Вильвенская СОШ</c:v>
                </c:pt>
                <c:pt idx="2">
                  <c:v>Перемская ООШ</c:v>
                </c:pt>
                <c:pt idx="3">
                  <c:v>Сенькинская ООШ</c:v>
                </c:pt>
              </c:strCache>
            </c:strRef>
          </c:cat>
          <c:val>
            <c:numRef>
              <c:f>Лист1!$D$2:$D$5</c:f>
              <c:numCache>
                <c:formatCode>General</c:formatCode>
                <c:ptCount val="4"/>
                <c:pt idx="0">
                  <c:v>32</c:v>
                </c:pt>
                <c:pt idx="1">
                  <c:v>13</c:v>
                </c:pt>
                <c:pt idx="2">
                  <c:v>15</c:v>
                </c:pt>
                <c:pt idx="3">
                  <c:v>18</c:v>
                </c:pt>
              </c:numCache>
            </c:numRef>
          </c:val>
          <c:extLst>
            <c:ext xmlns:c16="http://schemas.microsoft.com/office/drawing/2014/chart" uri="{C3380CC4-5D6E-409C-BE32-E72D297353CC}">
              <c16:uniqueId val="{00000000-0774-4D97-96EB-76691E2E8EBC}"/>
            </c:ext>
          </c:extLst>
        </c:ser>
        <c:dLbls>
          <c:showLegendKey val="0"/>
          <c:showVal val="1"/>
          <c:showCatName val="0"/>
          <c:showSerName val="0"/>
          <c:showPercent val="0"/>
          <c:showBubbleSize val="0"/>
        </c:dLbls>
        <c:gapWidth val="150"/>
        <c:axId val="650492152"/>
        <c:axId val="650492544"/>
      </c:barChart>
      <c:catAx>
        <c:axId val="650492152"/>
        <c:scaling>
          <c:orientation val="minMax"/>
        </c:scaling>
        <c:delete val="0"/>
        <c:axPos val="b"/>
        <c:numFmt formatCode="General" sourceLinked="0"/>
        <c:majorTickMark val="out"/>
        <c:minorTickMark val="none"/>
        <c:tickLblPos val="nextTo"/>
        <c:crossAx val="650492544"/>
        <c:crosses val="autoZero"/>
        <c:auto val="1"/>
        <c:lblAlgn val="ctr"/>
        <c:lblOffset val="100"/>
        <c:noMultiLvlLbl val="0"/>
      </c:catAx>
      <c:valAx>
        <c:axId val="650492544"/>
        <c:scaling>
          <c:orientation val="minMax"/>
        </c:scaling>
        <c:delete val="0"/>
        <c:axPos val="l"/>
        <c:numFmt formatCode="General" sourceLinked="1"/>
        <c:majorTickMark val="out"/>
        <c:minorTickMark val="none"/>
        <c:tickLblPos val="nextTo"/>
        <c:crossAx val="650492152"/>
        <c:crosses val="autoZero"/>
        <c:crossBetween val="between"/>
      </c:valAx>
      <c:spPr>
        <a:ln>
          <a:noFill/>
        </a:ln>
      </c:spPr>
    </c:plotArea>
    <c:legend>
      <c:legendPos val="b"/>
      <c:layout>
        <c:manualLayout>
          <c:xMode val="edge"/>
          <c:yMode val="edge"/>
          <c:x val="0.27457892619630953"/>
          <c:y val="0.90060627778935498"/>
          <c:w val="0.48666438391684413"/>
          <c:h val="9.9393722210645019E-2"/>
        </c:manualLayout>
      </c:layout>
      <c:overlay val="0"/>
    </c:legend>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0.12724306688417641"/>
          <c:y val="7.4666666666666714E-2"/>
          <c:w val="0.87275693311583846"/>
          <c:h val="0.43642199087530675"/>
        </c:manualLayout>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Sheet1!$A$1:$J$1</c:f>
              <c:strCache>
                <c:ptCount val="10"/>
                <c:pt idx="0">
                  <c:v>ДСОШ № 5</c:v>
                </c:pt>
                <c:pt idx="1">
                  <c:v>ПСОШ № 3</c:v>
                </c:pt>
                <c:pt idx="2">
                  <c:v>Дивьинская СОШ</c:v>
                </c:pt>
                <c:pt idx="3">
                  <c:v>ПСОШ № 1</c:v>
                </c:pt>
                <c:pt idx="4">
                  <c:v>Сенькинская ООШ</c:v>
                </c:pt>
                <c:pt idx="5">
                  <c:v>ДООШ № 1 (КШ)</c:v>
                </c:pt>
                <c:pt idx="6">
                  <c:v>ДСОШ № 2</c:v>
                </c:pt>
                <c:pt idx="7">
                  <c:v>ДСОШ № 3</c:v>
                </c:pt>
                <c:pt idx="8">
                  <c:v>Перемская ООШ</c:v>
                </c:pt>
                <c:pt idx="9">
                  <c:v>Вильвенская СОШ </c:v>
                </c:pt>
              </c:strCache>
            </c:strRef>
          </c:cat>
          <c:val>
            <c:numRef>
              <c:f>Sheet1!$A$2:$J$2</c:f>
              <c:numCache>
                <c:formatCode>0%</c:formatCode>
                <c:ptCount val="10"/>
                <c:pt idx="0">
                  <c:v>0.2</c:v>
                </c:pt>
                <c:pt idx="1">
                  <c:v>0.2</c:v>
                </c:pt>
                <c:pt idx="2">
                  <c:v>0.18</c:v>
                </c:pt>
                <c:pt idx="3">
                  <c:v>0.18</c:v>
                </c:pt>
                <c:pt idx="4">
                  <c:v>0.17</c:v>
                </c:pt>
                <c:pt idx="5">
                  <c:v>0.13</c:v>
                </c:pt>
                <c:pt idx="6">
                  <c:v>0.13</c:v>
                </c:pt>
                <c:pt idx="7">
                  <c:v>0.11</c:v>
                </c:pt>
                <c:pt idx="8">
                  <c:v>0.1</c:v>
                </c:pt>
                <c:pt idx="9">
                  <c:v>0.06</c:v>
                </c:pt>
              </c:numCache>
            </c:numRef>
          </c:val>
          <c:extLst>
            <c:ext xmlns:c16="http://schemas.microsoft.com/office/drawing/2014/chart" uri="{C3380CC4-5D6E-409C-BE32-E72D297353CC}">
              <c16:uniqueId val="{00000000-D39F-4095-89F6-B93251429279}"/>
            </c:ext>
          </c:extLst>
        </c:ser>
        <c:dLbls>
          <c:showLegendKey val="0"/>
          <c:showVal val="1"/>
          <c:showCatName val="0"/>
          <c:showSerName val="0"/>
          <c:showPercent val="0"/>
          <c:showBubbleSize val="0"/>
        </c:dLbls>
        <c:gapWidth val="150"/>
        <c:axId val="640627784"/>
        <c:axId val="640628176"/>
      </c:barChart>
      <c:catAx>
        <c:axId val="640627784"/>
        <c:scaling>
          <c:orientation val="minMax"/>
        </c:scaling>
        <c:delete val="0"/>
        <c:axPos val="b"/>
        <c:numFmt formatCode="General" sourceLinked="1"/>
        <c:majorTickMark val="out"/>
        <c:minorTickMark val="none"/>
        <c:tickLblPos val="low"/>
        <c:txPr>
          <a:bodyPr rot="-3600000" vert="horz"/>
          <a:lstStyle/>
          <a:p>
            <a:pPr>
              <a:defRPr/>
            </a:pPr>
            <a:endParaRPr lang="ru-RU"/>
          </a:p>
        </c:txPr>
        <c:crossAx val="640628176"/>
        <c:crosses val="autoZero"/>
        <c:auto val="1"/>
        <c:lblAlgn val="ctr"/>
        <c:lblOffset val="100"/>
        <c:tickLblSkip val="1"/>
        <c:tickMarkSkip val="1"/>
        <c:noMultiLvlLbl val="0"/>
      </c:catAx>
      <c:valAx>
        <c:axId val="640628176"/>
        <c:scaling>
          <c:orientation val="minMax"/>
        </c:scaling>
        <c:delete val="0"/>
        <c:axPos val="l"/>
        <c:numFmt formatCode="0%" sourceLinked="1"/>
        <c:majorTickMark val="out"/>
        <c:minorTickMark val="none"/>
        <c:tickLblPos val="nextTo"/>
        <c:txPr>
          <a:bodyPr rot="0" vert="horz"/>
          <a:lstStyle/>
          <a:p>
            <a:pPr>
              <a:defRPr/>
            </a:pPr>
            <a:endParaRPr lang="ru-RU"/>
          </a:p>
        </c:txPr>
        <c:crossAx val="640627784"/>
        <c:crosses val="autoZero"/>
        <c:crossBetween val="between"/>
      </c:valAx>
    </c:plotArea>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0.10428148787933002"/>
          <c:y val="9.9573078385768246E-2"/>
          <c:w val="0.85910904594325854"/>
          <c:h val="0.64393064503300712"/>
        </c:manualLayout>
      </c:layout>
      <c:barChart>
        <c:barDir val="col"/>
        <c:grouping val="clustered"/>
        <c:varyColors val="0"/>
        <c:ser>
          <c:idx val="0"/>
          <c:order val="0"/>
          <c:tx>
            <c:strRef>
              <c:f>Лист1!$B$1</c:f>
              <c:strCache>
                <c:ptCount val="1"/>
                <c:pt idx="0">
                  <c:v>Столбец1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2020</c:v>
                </c:pt>
                <c:pt idx="1">
                  <c:v>2021</c:v>
                </c:pt>
                <c:pt idx="2">
                  <c:v>2022</c:v>
                </c:pt>
              </c:numCache>
            </c:numRef>
          </c:cat>
          <c:val>
            <c:numRef>
              <c:f>Лист1!$B$2:$B$4</c:f>
              <c:numCache>
                <c:formatCode>General</c:formatCode>
                <c:ptCount val="3"/>
                <c:pt idx="0">
                  <c:v>40</c:v>
                </c:pt>
                <c:pt idx="1">
                  <c:v>49</c:v>
                </c:pt>
                <c:pt idx="2">
                  <c:v>50</c:v>
                </c:pt>
              </c:numCache>
            </c:numRef>
          </c:val>
          <c:extLst>
            <c:ext xmlns:c16="http://schemas.microsoft.com/office/drawing/2014/chart" uri="{C3380CC4-5D6E-409C-BE32-E72D297353CC}">
              <c16:uniqueId val="{00000000-0DA1-46A0-ADAC-D62D91DFD39A}"/>
            </c:ext>
          </c:extLst>
        </c:ser>
        <c:dLbls>
          <c:showLegendKey val="0"/>
          <c:showVal val="0"/>
          <c:showCatName val="0"/>
          <c:showSerName val="0"/>
          <c:showPercent val="0"/>
          <c:showBubbleSize val="0"/>
        </c:dLbls>
        <c:gapWidth val="150"/>
        <c:axId val="650493328"/>
        <c:axId val="650493720"/>
      </c:barChart>
      <c:catAx>
        <c:axId val="650493328"/>
        <c:scaling>
          <c:orientation val="minMax"/>
        </c:scaling>
        <c:delete val="0"/>
        <c:axPos val="b"/>
        <c:numFmt formatCode="General" sourceLinked="1"/>
        <c:majorTickMark val="out"/>
        <c:minorTickMark val="none"/>
        <c:tickLblPos val="nextTo"/>
        <c:crossAx val="650493720"/>
        <c:crosses val="autoZero"/>
        <c:auto val="1"/>
        <c:lblAlgn val="ctr"/>
        <c:lblOffset val="100"/>
        <c:noMultiLvlLbl val="0"/>
      </c:catAx>
      <c:valAx>
        <c:axId val="650493720"/>
        <c:scaling>
          <c:orientation val="minMax"/>
        </c:scaling>
        <c:delete val="0"/>
        <c:axPos val="l"/>
        <c:numFmt formatCode="General" sourceLinked="1"/>
        <c:majorTickMark val="out"/>
        <c:minorTickMark val="none"/>
        <c:tickLblPos val="nextTo"/>
        <c:crossAx val="650493328"/>
        <c:crosses val="autoZero"/>
        <c:crossBetween val="between"/>
      </c:valAx>
      <c:spPr>
        <a:ln>
          <a:noFill/>
        </a:ln>
      </c:spPr>
    </c:plotArea>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hart>
    <c:autoTitleDeleted val="1"/>
    <c:plotArea>
      <c:layout>
        <c:manualLayout>
          <c:layoutTarget val="inner"/>
          <c:xMode val="edge"/>
          <c:yMode val="edge"/>
          <c:x val="3.2483129467012761E-2"/>
          <c:y val="8.8367101594315128E-2"/>
          <c:w val="0.9675168705329884"/>
          <c:h val="0.70652603378115952"/>
        </c:manualLayout>
      </c:layout>
      <c:barChart>
        <c:barDir val="col"/>
        <c:grouping val="clustered"/>
        <c:varyColors val="0"/>
        <c:ser>
          <c:idx val="0"/>
          <c:order val="0"/>
          <c:tx>
            <c:strRef>
              <c:f>Лист1!$B$1</c:f>
              <c:strCache>
                <c:ptCount val="1"/>
                <c:pt idx="0">
                  <c:v>2019-2020</c:v>
                </c:pt>
              </c:strCache>
            </c:strRef>
          </c:tx>
          <c:invertIfNegative val="0"/>
          <c:dLbls>
            <c:dLbl>
              <c:idx val="0"/>
              <c:layout>
                <c:manualLayout>
                  <c:x val="-2.0198908525978946E-2"/>
                  <c:y val="-1.14128992302928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4DD-46A9-8976-890CD863C246}"/>
                </c:ext>
              </c:extLst>
            </c:dLbl>
            <c:dLbl>
              <c:idx val="1"/>
              <c:layout>
                <c:manualLayout>
                  <c:x val="-1.1757010131956779E-2"/>
                  <c:y val="7.037204881763885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4DD-46A9-8976-890CD863C246}"/>
                </c:ext>
              </c:extLst>
            </c:dLbl>
            <c:dLbl>
              <c:idx val="2"/>
              <c:layout>
                <c:manualLayout>
                  <c:x val="-7.1866719499535112E-3"/>
                  <c:y val="1.07976610837314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4DD-46A9-8976-890CD863C246}"/>
                </c:ext>
              </c:extLst>
            </c:dLbl>
            <c:dLbl>
              <c:idx val="3"/>
              <c:layout>
                <c:manualLayout>
                  <c:x val="-7.4786547099098336E-3"/>
                  <c:y val="-2.8323797655522337E-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4DD-46A9-8976-890CD863C24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МБУ ДО "ЦДОД "Логос"</c:v>
                </c:pt>
                <c:pt idx="1">
                  <c:v>МБУ ДО "ДДШИ"</c:v>
                </c:pt>
                <c:pt idx="2">
                  <c:v>МБУ ДО "ПДШИ"</c:v>
                </c:pt>
                <c:pt idx="3">
                  <c:v>МБУ ДО "ПЦДОД "ШТР"</c:v>
                </c:pt>
              </c:strCache>
            </c:strRef>
          </c:cat>
          <c:val>
            <c:numRef>
              <c:f>Лист1!$B$2:$B$5</c:f>
              <c:numCache>
                <c:formatCode>General</c:formatCode>
                <c:ptCount val="4"/>
                <c:pt idx="0">
                  <c:v>1175</c:v>
                </c:pt>
                <c:pt idx="1">
                  <c:v>511</c:v>
                </c:pt>
                <c:pt idx="2">
                  <c:v>575</c:v>
                </c:pt>
                <c:pt idx="3">
                  <c:v>379</c:v>
                </c:pt>
              </c:numCache>
            </c:numRef>
          </c:val>
          <c:extLst>
            <c:ext xmlns:c16="http://schemas.microsoft.com/office/drawing/2014/chart" uri="{C3380CC4-5D6E-409C-BE32-E72D297353CC}">
              <c16:uniqueId val="{00000004-E4DD-46A9-8976-890CD863C246}"/>
            </c:ext>
          </c:extLst>
        </c:ser>
        <c:ser>
          <c:idx val="1"/>
          <c:order val="1"/>
          <c:tx>
            <c:strRef>
              <c:f>Лист1!$C$1</c:f>
              <c:strCache>
                <c:ptCount val="1"/>
                <c:pt idx="0">
                  <c:v>2020-2021</c:v>
                </c:pt>
              </c:strCache>
            </c:strRef>
          </c:tx>
          <c:invertIfNegative val="0"/>
          <c:dLbls>
            <c:dLbl>
              <c:idx val="0"/>
              <c:layout>
                <c:manualLayout>
                  <c:x val="2.814551216511076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6DA-4D84-8679-875AD8EF56A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Лист1!$A$2:$A$5</c:f>
              <c:strCache>
                <c:ptCount val="4"/>
                <c:pt idx="0">
                  <c:v>МБУ ДО "ЦДОД "Логос"</c:v>
                </c:pt>
                <c:pt idx="1">
                  <c:v>МБУ ДО "ДДШИ"</c:v>
                </c:pt>
                <c:pt idx="2">
                  <c:v>МБУ ДО "ПДШИ"</c:v>
                </c:pt>
                <c:pt idx="3">
                  <c:v>МБУ ДО "ПЦДОД "ШТР"</c:v>
                </c:pt>
              </c:strCache>
            </c:strRef>
          </c:cat>
          <c:val>
            <c:numRef>
              <c:f>Лист1!$C$2:$C$5</c:f>
              <c:numCache>
                <c:formatCode>General</c:formatCode>
                <c:ptCount val="4"/>
                <c:pt idx="0">
                  <c:v>1207</c:v>
                </c:pt>
                <c:pt idx="1">
                  <c:v>511</c:v>
                </c:pt>
                <c:pt idx="2">
                  <c:v>547</c:v>
                </c:pt>
                <c:pt idx="3">
                  <c:v>320</c:v>
                </c:pt>
              </c:numCache>
            </c:numRef>
          </c:val>
          <c:extLst>
            <c:ext xmlns:c16="http://schemas.microsoft.com/office/drawing/2014/chart" uri="{C3380CC4-5D6E-409C-BE32-E72D297353CC}">
              <c16:uniqueId val="{00000000-CDEF-46CB-A7D2-5B2731C7BED0}"/>
            </c:ext>
          </c:extLst>
        </c:ser>
        <c:ser>
          <c:idx val="2"/>
          <c:order val="2"/>
          <c:tx>
            <c:strRef>
              <c:f>Лист1!$D$1</c:f>
              <c:strCache>
                <c:ptCount val="1"/>
                <c:pt idx="0">
                  <c:v>2021-2022</c:v>
                </c:pt>
              </c:strCache>
            </c:strRef>
          </c:tx>
          <c:invertIfNegative val="0"/>
          <c:dLbls>
            <c:dLbl>
              <c:idx val="0"/>
              <c:layout>
                <c:manualLayout>
                  <c:x val="2.811364431048140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6DA-4D84-8679-875AD8EF56A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Лист1!$A$2:$A$5</c:f>
              <c:strCache>
                <c:ptCount val="4"/>
                <c:pt idx="0">
                  <c:v>МБУ ДО "ЦДОД "Логос"</c:v>
                </c:pt>
                <c:pt idx="1">
                  <c:v>МБУ ДО "ДДШИ"</c:v>
                </c:pt>
                <c:pt idx="2">
                  <c:v>МБУ ДО "ПДШИ"</c:v>
                </c:pt>
                <c:pt idx="3">
                  <c:v>МБУ ДО "ПЦДОД "ШТР"</c:v>
                </c:pt>
              </c:strCache>
            </c:strRef>
          </c:cat>
          <c:val>
            <c:numRef>
              <c:f>Лист1!$D$2:$D$5</c:f>
              <c:numCache>
                <c:formatCode>General</c:formatCode>
                <c:ptCount val="4"/>
                <c:pt idx="0">
                  <c:v>1207</c:v>
                </c:pt>
                <c:pt idx="1">
                  <c:v>584</c:v>
                </c:pt>
                <c:pt idx="2">
                  <c:v>427</c:v>
                </c:pt>
                <c:pt idx="3">
                  <c:v>440</c:v>
                </c:pt>
              </c:numCache>
            </c:numRef>
          </c:val>
          <c:extLst>
            <c:ext xmlns:c16="http://schemas.microsoft.com/office/drawing/2014/chart" uri="{C3380CC4-5D6E-409C-BE32-E72D297353CC}">
              <c16:uniqueId val="{00000000-36DA-4D84-8679-875AD8EF56AD}"/>
            </c:ext>
          </c:extLst>
        </c:ser>
        <c:dLbls>
          <c:showLegendKey val="0"/>
          <c:showVal val="1"/>
          <c:showCatName val="0"/>
          <c:showSerName val="0"/>
          <c:showPercent val="0"/>
          <c:showBubbleSize val="0"/>
        </c:dLbls>
        <c:gapWidth val="150"/>
        <c:axId val="650494504"/>
        <c:axId val="650494896"/>
      </c:barChart>
      <c:catAx>
        <c:axId val="650494504"/>
        <c:scaling>
          <c:orientation val="minMax"/>
        </c:scaling>
        <c:delete val="0"/>
        <c:axPos val="b"/>
        <c:numFmt formatCode="General" sourceLinked="1"/>
        <c:majorTickMark val="out"/>
        <c:minorTickMark val="none"/>
        <c:tickLblPos val="nextTo"/>
        <c:crossAx val="650494896"/>
        <c:crosses val="autoZero"/>
        <c:auto val="1"/>
        <c:lblAlgn val="ctr"/>
        <c:lblOffset val="100"/>
        <c:noMultiLvlLbl val="0"/>
      </c:catAx>
      <c:valAx>
        <c:axId val="650494896"/>
        <c:scaling>
          <c:orientation val="minMax"/>
        </c:scaling>
        <c:delete val="1"/>
        <c:axPos val="l"/>
        <c:numFmt formatCode="General" sourceLinked="1"/>
        <c:majorTickMark val="out"/>
        <c:minorTickMark val="none"/>
        <c:tickLblPos val="none"/>
        <c:crossAx val="650494504"/>
        <c:crosses val="autoZero"/>
        <c:crossBetween val="between"/>
      </c:valAx>
    </c:plotArea>
    <c:legend>
      <c:legendPos val="t"/>
      <c:layout>
        <c:manualLayout>
          <c:xMode val="edge"/>
          <c:yMode val="edge"/>
          <c:x val="0.68316298525269037"/>
          <c:y val="6.0091769104401532E-2"/>
          <c:w val="0.3168370711671159"/>
          <c:h val="0.30843930582006635"/>
        </c:manualLayout>
      </c:layout>
      <c:overlay val="0"/>
    </c:legend>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percentStacked"/>
        <c:varyColors val="0"/>
        <c:ser>
          <c:idx val="0"/>
          <c:order val="0"/>
          <c:tx>
            <c:strRef>
              <c:f>Лист1!$B$1</c:f>
              <c:strCache>
                <c:ptCount val="1"/>
                <c:pt idx="0">
                  <c:v>2019</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Лист1!$A$2:$A$7</c:f>
              <c:strCache>
                <c:ptCount val="6"/>
                <c:pt idx="0">
                  <c:v>МАОУ ДО "ПЦДОД ШТР"</c:v>
                </c:pt>
                <c:pt idx="1">
                  <c:v>МАУ ДО "Полазненская спорт. школа"</c:v>
                </c:pt>
                <c:pt idx="2">
                  <c:v>МАОУ ДО "ДДЮСШ"</c:v>
                </c:pt>
                <c:pt idx="3">
                  <c:v>МБОУ ДО "ПДШИ"</c:v>
                </c:pt>
                <c:pt idx="4">
                  <c:v>МБОУ ДО "ДДШИ"</c:v>
                </c:pt>
                <c:pt idx="5">
                  <c:v>МБОУ "ПСОШ № 1"</c:v>
                </c:pt>
              </c:strCache>
            </c:strRef>
          </c:cat>
          <c:val>
            <c:numRef>
              <c:f>Лист1!$B$2:$B$7</c:f>
              <c:numCache>
                <c:formatCode>General</c:formatCode>
                <c:ptCount val="6"/>
                <c:pt idx="0">
                  <c:v>4</c:v>
                </c:pt>
                <c:pt idx="1">
                  <c:v>3</c:v>
                </c:pt>
                <c:pt idx="2">
                  <c:v>1</c:v>
                </c:pt>
                <c:pt idx="3">
                  <c:v>2</c:v>
                </c:pt>
                <c:pt idx="4">
                  <c:v>2</c:v>
                </c:pt>
                <c:pt idx="5">
                  <c:v>0</c:v>
                </c:pt>
              </c:numCache>
            </c:numRef>
          </c:val>
          <c:extLst>
            <c:ext xmlns:c16="http://schemas.microsoft.com/office/drawing/2014/chart" uri="{C3380CC4-5D6E-409C-BE32-E72D297353CC}">
              <c16:uniqueId val="{00000000-5147-490A-B9C4-72A27E575992}"/>
            </c:ext>
          </c:extLst>
        </c:ser>
        <c:ser>
          <c:idx val="1"/>
          <c:order val="1"/>
          <c:tx>
            <c:strRef>
              <c:f>Лист1!$C$1</c:f>
              <c:strCache>
                <c:ptCount val="1"/>
                <c:pt idx="0">
                  <c:v>2020</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Лист1!$A$2:$A$7</c:f>
              <c:strCache>
                <c:ptCount val="6"/>
                <c:pt idx="0">
                  <c:v>МАОУ ДО "ПЦДОД ШТР"</c:v>
                </c:pt>
                <c:pt idx="1">
                  <c:v>МАУ ДО "Полазненская спорт. школа"</c:v>
                </c:pt>
                <c:pt idx="2">
                  <c:v>МАОУ ДО "ДДЮСШ"</c:v>
                </c:pt>
                <c:pt idx="3">
                  <c:v>МБОУ ДО "ПДШИ"</c:v>
                </c:pt>
                <c:pt idx="4">
                  <c:v>МБОУ ДО "ДДШИ"</c:v>
                </c:pt>
                <c:pt idx="5">
                  <c:v>МБОУ "ПСОШ № 1"</c:v>
                </c:pt>
              </c:strCache>
            </c:strRef>
          </c:cat>
          <c:val>
            <c:numRef>
              <c:f>Лист1!$C$2:$C$7</c:f>
              <c:numCache>
                <c:formatCode>General</c:formatCode>
                <c:ptCount val="6"/>
                <c:pt idx="0">
                  <c:v>3</c:v>
                </c:pt>
                <c:pt idx="1">
                  <c:v>1</c:v>
                </c:pt>
                <c:pt idx="2">
                  <c:v>1</c:v>
                </c:pt>
                <c:pt idx="3">
                  <c:v>3</c:v>
                </c:pt>
                <c:pt idx="4">
                  <c:v>0</c:v>
                </c:pt>
                <c:pt idx="5">
                  <c:v>0</c:v>
                </c:pt>
              </c:numCache>
            </c:numRef>
          </c:val>
          <c:extLst>
            <c:ext xmlns:c16="http://schemas.microsoft.com/office/drawing/2014/chart" uri="{C3380CC4-5D6E-409C-BE32-E72D297353CC}">
              <c16:uniqueId val="{00000001-5147-490A-B9C4-72A27E575992}"/>
            </c:ext>
          </c:extLst>
        </c:ser>
        <c:ser>
          <c:idx val="2"/>
          <c:order val="2"/>
          <c:tx>
            <c:strRef>
              <c:f>Лист1!$D$1</c:f>
              <c:strCache>
                <c:ptCount val="1"/>
                <c:pt idx="0">
                  <c:v>2021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Лист1!$A$2:$A$7</c:f>
              <c:strCache>
                <c:ptCount val="6"/>
                <c:pt idx="0">
                  <c:v>МАОУ ДО "ПЦДОД ШТР"</c:v>
                </c:pt>
                <c:pt idx="1">
                  <c:v>МАУ ДО "Полазненская спорт. школа"</c:v>
                </c:pt>
                <c:pt idx="2">
                  <c:v>МАОУ ДО "ДДЮСШ"</c:v>
                </c:pt>
                <c:pt idx="3">
                  <c:v>МБОУ ДО "ПДШИ"</c:v>
                </c:pt>
                <c:pt idx="4">
                  <c:v>МБОУ ДО "ДДШИ"</c:v>
                </c:pt>
                <c:pt idx="5">
                  <c:v>МБОУ "ПСОШ № 1"</c:v>
                </c:pt>
              </c:strCache>
            </c:strRef>
          </c:cat>
          <c:val>
            <c:numRef>
              <c:f>Лист1!$D$2:$D$7</c:f>
              <c:numCache>
                <c:formatCode>General</c:formatCode>
                <c:ptCount val="6"/>
                <c:pt idx="0">
                  <c:v>3</c:v>
                </c:pt>
                <c:pt idx="1">
                  <c:v>0</c:v>
                </c:pt>
                <c:pt idx="2">
                  <c:v>0</c:v>
                </c:pt>
                <c:pt idx="3">
                  <c:v>5</c:v>
                </c:pt>
                <c:pt idx="4">
                  <c:v>0</c:v>
                </c:pt>
                <c:pt idx="5">
                  <c:v>1</c:v>
                </c:pt>
              </c:numCache>
            </c:numRef>
          </c:val>
          <c:extLst>
            <c:ext xmlns:c16="http://schemas.microsoft.com/office/drawing/2014/chart" uri="{C3380CC4-5D6E-409C-BE32-E72D297353CC}">
              <c16:uniqueId val="{00000002-5147-490A-B9C4-72A27E575992}"/>
            </c:ext>
          </c:extLst>
        </c:ser>
        <c:dLbls>
          <c:showLegendKey val="0"/>
          <c:showVal val="1"/>
          <c:showCatName val="0"/>
          <c:showSerName val="0"/>
          <c:showPercent val="0"/>
          <c:showBubbleSize val="0"/>
        </c:dLbls>
        <c:gapWidth val="150"/>
        <c:shape val="box"/>
        <c:axId val="650495680"/>
        <c:axId val="650496072"/>
        <c:axId val="0"/>
      </c:bar3DChart>
      <c:catAx>
        <c:axId val="650495680"/>
        <c:scaling>
          <c:orientation val="minMax"/>
        </c:scaling>
        <c:delete val="0"/>
        <c:axPos val="b"/>
        <c:numFmt formatCode="General" sourceLinked="0"/>
        <c:majorTickMark val="out"/>
        <c:minorTickMark val="none"/>
        <c:tickLblPos val="nextTo"/>
        <c:txPr>
          <a:bodyPr/>
          <a:lstStyle/>
          <a:p>
            <a:pPr>
              <a:defRPr sz="1050"/>
            </a:pPr>
            <a:endParaRPr lang="ru-RU"/>
          </a:p>
        </c:txPr>
        <c:crossAx val="650496072"/>
        <c:crosses val="autoZero"/>
        <c:auto val="1"/>
        <c:lblAlgn val="ctr"/>
        <c:lblOffset val="100"/>
        <c:noMultiLvlLbl val="0"/>
      </c:catAx>
      <c:valAx>
        <c:axId val="650496072"/>
        <c:scaling>
          <c:orientation val="minMax"/>
        </c:scaling>
        <c:delete val="0"/>
        <c:axPos val="l"/>
        <c:numFmt formatCode="0%" sourceLinked="1"/>
        <c:majorTickMark val="out"/>
        <c:minorTickMark val="none"/>
        <c:tickLblPos val="nextTo"/>
        <c:crossAx val="650495680"/>
        <c:crosses val="autoZero"/>
        <c:crossBetween val="between"/>
      </c:valAx>
    </c:plotArea>
    <c:legend>
      <c:legendPos val="r"/>
      <c:overlay val="0"/>
    </c:legend>
    <c:plotVisOnly val="1"/>
    <c:dispBlanksAs val="gap"/>
    <c:showDLblsOverMax val="0"/>
  </c:chart>
  <c:spPr>
    <a:ln>
      <a:noFill/>
    </a:ln>
  </c:spPr>
  <c:txPr>
    <a:bodyPr/>
    <a:lstStyle/>
    <a:p>
      <a:pPr>
        <a:defRPr sz="11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3695635639370368E-2"/>
          <c:y val="6.0228336051240124E-2"/>
          <c:w val="0.57069402943820713"/>
          <c:h val="0.56047129638196069"/>
        </c:manualLayout>
      </c:layout>
      <c:barChart>
        <c:barDir val="col"/>
        <c:grouping val="stacked"/>
        <c:varyColors val="0"/>
        <c:ser>
          <c:idx val="0"/>
          <c:order val="0"/>
          <c:tx>
            <c:strRef>
              <c:f>Лист1!$B$1</c:f>
              <c:strCache>
                <c:ptCount val="1"/>
                <c:pt idx="0">
                  <c:v>МБУ ДО "ПЦДОД "ШТР"</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Лист1!$A$2:$A$4</c:f>
              <c:strCache>
                <c:ptCount val="3"/>
                <c:pt idx="0">
                  <c:v>Интеллект</c:v>
                </c:pt>
                <c:pt idx="1">
                  <c:v>Физическая культура и спорт</c:v>
                </c:pt>
                <c:pt idx="2">
                  <c:v>Культура и искусство</c:v>
                </c:pt>
              </c:strCache>
            </c:strRef>
          </c:cat>
          <c:val>
            <c:numRef>
              <c:f>Лист1!$B$2:$B$4</c:f>
              <c:numCache>
                <c:formatCode>General</c:formatCode>
                <c:ptCount val="3"/>
                <c:pt idx="0">
                  <c:v>3</c:v>
                </c:pt>
              </c:numCache>
            </c:numRef>
          </c:val>
          <c:extLst>
            <c:ext xmlns:c16="http://schemas.microsoft.com/office/drawing/2014/chart" uri="{C3380CC4-5D6E-409C-BE32-E72D297353CC}">
              <c16:uniqueId val="{00000000-5DF2-4ED0-A720-1B6121C2482D}"/>
            </c:ext>
          </c:extLst>
        </c:ser>
        <c:ser>
          <c:idx val="1"/>
          <c:order val="1"/>
          <c:tx>
            <c:strRef>
              <c:f>Лист1!$C$1</c:f>
              <c:strCache>
                <c:ptCount val="1"/>
                <c:pt idx="0">
                  <c:v>МБУ ДО "ПДШИ"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Лист1!$A$2:$A$4</c:f>
              <c:strCache>
                <c:ptCount val="3"/>
                <c:pt idx="0">
                  <c:v>Интеллект</c:v>
                </c:pt>
                <c:pt idx="1">
                  <c:v>Физическая культура и спорт</c:v>
                </c:pt>
                <c:pt idx="2">
                  <c:v>Культура и искусство</c:v>
                </c:pt>
              </c:strCache>
            </c:strRef>
          </c:cat>
          <c:val>
            <c:numRef>
              <c:f>Лист1!$C$2:$C$4</c:f>
              <c:numCache>
                <c:formatCode>General</c:formatCode>
                <c:ptCount val="3"/>
                <c:pt idx="2">
                  <c:v>5</c:v>
                </c:pt>
              </c:numCache>
            </c:numRef>
          </c:val>
          <c:extLst>
            <c:ext xmlns:c16="http://schemas.microsoft.com/office/drawing/2014/chart" uri="{C3380CC4-5D6E-409C-BE32-E72D297353CC}">
              <c16:uniqueId val="{00000001-5DF2-4ED0-A720-1B6121C2482D}"/>
            </c:ext>
          </c:extLst>
        </c:ser>
        <c:ser>
          <c:idx val="2"/>
          <c:order val="2"/>
          <c:tx>
            <c:strRef>
              <c:f>Лист1!$D$1</c:f>
              <c:strCache>
                <c:ptCount val="1"/>
                <c:pt idx="0">
                  <c:v>МБОУ "ПСОШ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Лист1!$A$2:$A$4</c:f>
              <c:strCache>
                <c:ptCount val="3"/>
                <c:pt idx="0">
                  <c:v>Интеллект</c:v>
                </c:pt>
                <c:pt idx="1">
                  <c:v>Физическая культура и спорт</c:v>
                </c:pt>
                <c:pt idx="2">
                  <c:v>Культура и искусство</c:v>
                </c:pt>
              </c:strCache>
            </c:strRef>
          </c:cat>
          <c:val>
            <c:numRef>
              <c:f>Лист1!$D$2:$D$4</c:f>
              <c:numCache>
                <c:formatCode>General</c:formatCode>
                <c:ptCount val="3"/>
                <c:pt idx="2">
                  <c:v>1</c:v>
                </c:pt>
              </c:numCache>
            </c:numRef>
          </c:val>
          <c:extLst>
            <c:ext xmlns:c16="http://schemas.microsoft.com/office/drawing/2014/chart" uri="{C3380CC4-5D6E-409C-BE32-E72D297353CC}">
              <c16:uniqueId val="{00000002-5DF2-4ED0-A720-1B6121C2482D}"/>
            </c:ext>
          </c:extLst>
        </c:ser>
        <c:dLbls>
          <c:showLegendKey val="0"/>
          <c:showVal val="1"/>
          <c:showCatName val="0"/>
          <c:showSerName val="0"/>
          <c:showPercent val="0"/>
          <c:showBubbleSize val="0"/>
        </c:dLbls>
        <c:gapWidth val="75"/>
        <c:overlap val="100"/>
        <c:axId val="650496856"/>
        <c:axId val="650497248"/>
      </c:barChart>
      <c:catAx>
        <c:axId val="650496856"/>
        <c:scaling>
          <c:orientation val="minMax"/>
        </c:scaling>
        <c:delete val="0"/>
        <c:axPos val="b"/>
        <c:numFmt formatCode="General" sourceLinked="0"/>
        <c:majorTickMark val="none"/>
        <c:minorTickMark val="none"/>
        <c:tickLblPos val="nextTo"/>
        <c:crossAx val="650497248"/>
        <c:crosses val="autoZero"/>
        <c:auto val="1"/>
        <c:lblAlgn val="ctr"/>
        <c:lblOffset val="100"/>
        <c:noMultiLvlLbl val="0"/>
      </c:catAx>
      <c:valAx>
        <c:axId val="650497248"/>
        <c:scaling>
          <c:orientation val="minMax"/>
        </c:scaling>
        <c:delete val="0"/>
        <c:axPos val="l"/>
        <c:numFmt formatCode="General" sourceLinked="1"/>
        <c:majorTickMark val="none"/>
        <c:minorTickMark val="none"/>
        <c:tickLblPos val="nextTo"/>
        <c:crossAx val="650496856"/>
        <c:crosses val="autoZero"/>
        <c:crossBetween val="between"/>
      </c:valAx>
    </c:plotArea>
    <c:legend>
      <c:legendPos val="b"/>
      <c:layout>
        <c:manualLayout>
          <c:xMode val="edge"/>
          <c:yMode val="edge"/>
          <c:x val="0.75481593119641133"/>
          <c:y val="5.7820876393425383E-2"/>
          <c:w val="0.20507585764453612"/>
          <c:h val="0.94208145594342718"/>
        </c:manualLayout>
      </c:layout>
      <c:overlay val="0"/>
    </c:legend>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3873578302712207E-2"/>
          <c:y val="3.1890547263681596E-2"/>
          <c:w val="0.5395546490751435"/>
          <c:h val="0.79993041567478562"/>
        </c:manualLayout>
      </c:layout>
      <c:barChart>
        <c:barDir val="col"/>
        <c:grouping val="percentStacked"/>
        <c:varyColors val="0"/>
        <c:ser>
          <c:idx val="0"/>
          <c:order val="0"/>
          <c:tx>
            <c:strRef>
              <c:f>Лист1!$A$3</c:f>
              <c:strCache>
                <c:ptCount val="1"/>
                <c:pt idx="0">
                  <c:v>МБОУ " ДООШ № 1 (КШ)"</c:v>
                </c:pt>
              </c:strCache>
            </c:strRef>
          </c:tx>
          <c:spPr>
            <a:solidFill>
              <a:srgbClr val="7030A0"/>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Лист1!$B$2:$P$2</c:f>
              <c:numCache>
                <c:formatCode>General</c:formatCode>
                <c:ptCount val="3"/>
                <c:pt idx="0">
                  <c:v>2019</c:v>
                </c:pt>
                <c:pt idx="1">
                  <c:v>2020</c:v>
                </c:pt>
                <c:pt idx="2">
                  <c:v>2021</c:v>
                </c:pt>
              </c:numCache>
            </c:numRef>
          </c:cat>
          <c:val>
            <c:numRef>
              <c:f>Лист1!$B$3:$P$3</c:f>
              <c:numCache>
                <c:formatCode>General</c:formatCode>
                <c:ptCount val="3"/>
                <c:pt idx="0" formatCode="0">
                  <c:v>2</c:v>
                </c:pt>
              </c:numCache>
            </c:numRef>
          </c:val>
          <c:extLst>
            <c:ext xmlns:c16="http://schemas.microsoft.com/office/drawing/2014/chart" uri="{C3380CC4-5D6E-409C-BE32-E72D297353CC}">
              <c16:uniqueId val="{00000000-066B-40C0-BDAA-5A23AAE4A4CC}"/>
            </c:ext>
          </c:extLst>
        </c:ser>
        <c:ser>
          <c:idx val="1"/>
          <c:order val="1"/>
          <c:tx>
            <c:strRef>
              <c:f>Лист1!$A$4</c:f>
              <c:strCache>
                <c:ptCount val="1"/>
                <c:pt idx="0">
                  <c:v>МБОУ "ДСОШ №2"</c:v>
                </c:pt>
              </c:strCache>
            </c:strRef>
          </c:tx>
          <c:spPr>
            <a:solidFill>
              <a:srgbClr val="00B050"/>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Лист1!$B$2:$P$2</c:f>
              <c:numCache>
                <c:formatCode>General</c:formatCode>
                <c:ptCount val="3"/>
                <c:pt idx="0">
                  <c:v>2019</c:v>
                </c:pt>
                <c:pt idx="1">
                  <c:v>2020</c:v>
                </c:pt>
                <c:pt idx="2">
                  <c:v>2021</c:v>
                </c:pt>
              </c:numCache>
            </c:numRef>
          </c:cat>
          <c:val>
            <c:numRef>
              <c:f>Лист1!$B$4:$P$4</c:f>
              <c:numCache>
                <c:formatCode>0</c:formatCode>
                <c:ptCount val="3"/>
                <c:pt idx="0">
                  <c:v>28</c:v>
                </c:pt>
                <c:pt idx="1">
                  <c:v>11</c:v>
                </c:pt>
                <c:pt idx="2" formatCode="0.0">
                  <c:v>0.2</c:v>
                </c:pt>
              </c:numCache>
            </c:numRef>
          </c:val>
          <c:extLst>
            <c:ext xmlns:c16="http://schemas.microsoft.com/office/drawing/2014/chart" uri="{C3380CC4-5D6E-409C-BE32-E72D297353CC}">
              <c16:uniqueId val="{00000001-066B-40C0-BDAA-5A23AAE4A4CC}"/>
            </c:ext>
          </c:extLst>
        </c:ser>
        <c:ser>
          <c:idx val="2"/>
          <c:order val="2"/>
          <c:tx>
            <c:strRef>
              <c:f>Лист1!$A$5</c:f>
              <c:strCache>
                <c:ptCount val="1"/>
                <c:pt idx="0">
                  <c:v>МБОУ "ДСОШ №3"</c:v>
                </c:pt>
              </c:strCache>
            </c:strRef>
          </c:tx>
          <c:spPr>
            <a:solidFill>
              <a:srgbClr val="FF0000"/>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Лист1!$B$2:$P$2</c:f>
              <c:numCache>
                <c:formatCode>General</c:formatCode>
                <c:ptCount val="3"/>
                <c:pt idx="0">
                  <c:v>2019</c:v>
                </c:pt>
                <c:pt idx="1">
                  <c:v>2020</c:v>
                </c:pt>
                <c:pt idx="2">
                  <c:v>2021</c:v>
                </c:pt>
              </c:numCache>
            </c:numRef>
          </c:cat>
          <c:val>
            <c:numRef>
              <c:f>Лист1!$B$5:$P$5</c:f>
              <c:numCache>
                <c:formatCode>0</c:formatCode>
                <c:ptCount val="3"/>
                <c:pt idx="0">
                  <c:v>25</c:v>
                </c:pt>
                <c:pt idx="1">
                  <c:v>11</c:v>
                </c:pt>
                <c:pt idx="2" formatCode="0.0">
                  <c:v>0.2</c:v>
                </c:pt>
              </c:numCache>
            </c:numRef>
          </c:val>
          <c:extLst>
            <c:ext xmlns:c16="http://schemas.microsoft.com/office/drawing/2014/chart" uri="{C3380CC4-5D6E-409C-BE32-E72D297353CC}">
              <c16:uniqueId val="{00000002-066B-40C0-BDAA-5A23AAE4A4CC}"/>
            </c:ext>
          </c:extLst>
        </c:ser>
        <c:ser>
          <c:idx val="3"/>
          <c:order val="3"/>
          <c:tx>
            <c:strRef>
              <c:f>Лист1!$A$6</c:f>
              <c:strCache>
                <c:ptCount val="1"/>
                <c:pt idx="0">
                  <c:v>МБОУ ДСОШ № 5</c:v>
                </c:pt>
              </c:strCache>
            </c:strRef>
          </c:tx>
          <c:spPr>
            <a:solidFill>
              <a:srgbClr val="00B0F0"/>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Лист1!$B$2:$P$2</c:f>
              <c:numCache>
                <c:formatCode>General</c:formatCode>
                <c:ptCount val="3"/>
                <c:pt idx="0">
                  <c:v>2019</c:v>
                </c:pt>
                <c:pt idx="1">
                  <c:v>2020</c:v>
                </c:pt>
                <c:pt idx="2">
                  <c:v>2021</c:v>
                </c:pt>
              </c:numCache>
            </c:numRef>
          </c:cat>
          <c:val>
            <c:numRef>
              <c:f>Лист1!$B$6:$P$6</c:f>
              <c:numCache>
                <c:formatCode>0</c:formatCode>
                <c:ptCount val="3"/>
                <c:pt idx="0">
                  <c:v>18</c:v>
                </c:pt>
                <c:pt idx="1">
                  <c:v>11</c:v>
                </c:pt>
              </c:numCache>
            </c:numRef>
          </c:val>
          <c:extLst>
            <c:ext xmlns:c16="http://schemas.microsoft.com/office/drawing/2014/chart" uri="{C3380CC4-5D6E-409C-BE32-E72D297353CC}">
              <c16:uniqueId val="{00000003-066B-40C0-BDAA-5A23AAE4A4CC}"/>
            </c:ext>
          </c:extLst>
        </c:ser>
        <c:ser>
          <c:idx val="4"/>
          <c:order val="4"/>
          <c:tx>
            <c:strRef>
              <c:f>Лист1!$A$7</c:f>
              <c:strCache>
                <c:ptCount val="1"/>
                <c:pt idx="0">
                  <c:v>МБОУ "ПСОШ№1"</c:v>
                </c:pt>
              </c:strCache>
            </c:strRef>
          </c:tx>
          <c:spPr>
            <a:solidFill>
              <a:srgbClr val="FFC000"/>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Лист1!$B$2:$P$2</c:f>
              <c:numCache>
                <c:formatCode>General</c:formatCode>
                <c:ptCount val="3"/>
                <c:pt idx="0">
                  <c:v>2019</c:v>
                </c:pt>
                <c:pt idx="1">
                  <c:v>2020</c:v>
                </c:pt>
                <c:pt idx="2">
                  <c:v>2021</c:v>
                </c:pt>
              </c:numCache>
            </c:numRef>
          </c:cat>
          <c:val>
            <c:numRef>
              <c:f>Лист1!$B$7:$P$7</c:f>
              <c:numCache>
                <c:formatCode>0</c:formatCode>
                <c:ptCount val="3"/>
                <c:pt idx="0">
                  <c:v>12</c:v>
                </c:pt>
                <c:pt idx="1">
                  <c:v>56</c:v>
                </c:pt>
                <c:pt idx="2" formatCode="0.0">
                  <c:v>1.1000000000000001</c:v>
                </c:pt>
              </c:numCache>
            </c:numRef>
          </c:val>
          <c:extLst>
            <c:ext xmlns:c16="http://schemas.microsoft.com/office/drawing/2014/chart" uri="{C3380CC4-5D6E-409C-BE32-E72D297353CC}">
              <c16:uniqueId val="{00000004-066B-40C0-BDAA-5A23AAE4A4CC}"/>
            </c:ext>
          </c:extLst>
        </c:ser>
        <c:ser>
          <c:idx val="5"/>
          <c:order val="5"/>
          <c:tx>
            <c:strRef>
              <c:f>Лист1!$A$8</c:f>
              <c:strCache>
                <c:ptCount val="1"/>
                <c:pt idx="0">
                  <c:v>МБОУ "ПСОШ №3"</c:v>
                </c:pt>
              </c:strCache>
            </c:strRef>
          </c:tx>
          <c:spPr>
            <a:solidFill>
              <a:schemeClr val="tx2">
                <a:lumMod val="20000"/>
                <a:lumOff val="80000"/>
              </a:schemeClr>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Лист1!$B$2:$P$2</c:f>
              <c:numCache>
                <c:formatCode>General</c:formatCode>
                <c:ptCount val="3"/>
                <c:pt idx="0">
                  <c:v>2019</c:v>
                </c:pt>
                <c:pt idx="1">
                  <c:v>2020</c:v>
                </c:pt>
                <c:pt idx="2">
                  <c:v>2021</c:v>
                </c:pt>
              </c:numCache>
            </c:numRef>
          </c:cat>
          <c:val>
            <c:numRef>
              <c:f>Лист1!$B$8:$P$8</c:f>
              <c:numCache>
                <c:formatCode>0</c:formatCode>
                <c:ptCount val="3"/>
                <c:pt idx="0">
                  <c:v>16</c:v>
                </c:pt>
                <c:pt idx="1">
                  <c:v>11</c:v>
                </c:pt>
                <c:pt idx="2" formatCode="0.0">
                  <c:v>0.3</c:v>
                </c:pt>
              </c:numCache>
            </c:numRef>
          </c:val>
          <c:extLst>
            <c:ext xmlns:c16="http://schemas.microsoft.com/office/drawing/2014/chart" uri="{C3380CC4-5D6E-409C-BE32-E72D297353CC}">
              <c16:uniqueId val="{00000005-066B-40C0-BDAA-5A23AAE4A4CC}"/>
            </c:ext>
          </c:extLst>
        </c:ser>
        <c:ser>
          <c:idx val="6"/>
          <c:order val="6"/>
          <c:tx>
            <c:strRef>
              <c:f>Лист1!$A$9</c:f>
              <c:strCache>
                <c:ptCount val="1"/>
                <c:pt idx="0">
                  <c:v>МБОУ "Дивьинская СОШ" </c:v>
                </c:pt>
              </c:strCache>
            </c:strRef>
          </c:tx>
          <c:spPr>
            <a:solidFill>
              <a:srgbClr val="0070C0"/>
            </a:solidFill>
            <a:ln>
              <a:noFill/>
            </a:ln>
            <a:effectLst/>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Лист1!$B$2:$P$2</c:f>
              <c:numCache>
                <c:formatCode>General</c:formatCode>
                <c:ptCount val="3"/>
                <c:pt idx="0">
                  <c:v>2019</c:v>
                </c:pt>
                <c:pt idx="1">
                  <c:v>2020</c:v>
                </c:pt>
                <c:pt idx="2">
                  <c:v>2021</c:v>
                </c:pt>
              </c:numCache>
            </c:numRef>
          </c:cat>
          <c:val>
            <c:numRef>
              <c:f>Лист1!$B$9:$P$9</c:f>
              <c:numCache>
                <c:formatCode>0</c:formatCode>
                <c:ptCount val="3"/>
                <c:pt idx="0">
                  <c:v>1</c:v>
                </c:pt>
                <c:pt idx="1">
                  <c:v>1.3888888888888888</c:v>
                </c:pt>
              </c:numCache>
            </c:numRef>
          </c:val>
          <c:extLst>
            <c:ext xmlns:c16="http://schemas.microsoft.com/office/drawing/2014/chart" uri="{C3380CC4-5D6E-409C-BE32-E72D297353CC}">
              <c16:uniqueId val="{00000006-066B-40C0-BDAA-5A23AAE4A4CC}"/>
            </c:ext>
          </c:extLst>
        </c:ser>
        <c:ser>
          <c:idx val="7"/>
          <c:order val="7"/>
          <c:tx>
            <c:strRef>
              <c:f>Лист1!$A$10</c:f>
              <c:strCache>
                <c:ptCount val="1"/>
                <c:pt idx="0">
                  <c:v>МБОУ "Вильвенская СОШ"</c:v>
                </c:pt>
              </c:strCache>
            </c:strRef>
          </c:tx>
          <c:spPr>
            <a:solidFill>
              <a:schemeClr val="accent6">
                <a:lumMod val="75000"/>
              </a:schemeClr>
            </a:solidFill>
            <a:ln>
              <a:noFill/>
            </a:ln>
            <a:effectLst/>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Лист1!$B$2:$P$2</c:f>
              <c:numCache>
                <c:formatCode>General</c:formatCode>
                <c:ptCount val="3"/>
                <c:pt idx="0">
                  <c:v>2019</c:v>
                </c:pt>
                <c:pt idx="1">
                  <c:v>2020</c:v>
                </c:pt>
                <c:pt idx="2">
                  <c:v>2021</c:v>
                </c:pt>
              </c:numCache>
            </c:numRef>
          </c:cat>
          <c:val>
            <c:numRef>
              <c:f>Лист1!$B$10:$P$10</c:f>
              <c:numCache>
                <c:formatCode>General</c:formatCode>
                <c:ptCount val="3"/>
              </c:numCache>
            </c:numRef>
          </c:val>
          <c:extLst>
            <c:ext xmlns:c16="http://schemas.microsoft.com/office/drawing/2014/chart" uri="{C3380CC4-5D6E-409C-BE32-E72D297353CC}">
              <c16:uniqueId val="{00000008-066B-40C0-BDAA-5A23AAE4A4CC}"/>
            </c:ext>
          </c:extLst>
        </c:ser>
        <c:ser>
          <c:idx val="8"/>
          <c:order val="8"/>
          <c:tx>
            <c:strRef>
              <c:f>Лист1!$A$11</c:f>
              <c:strCache>
                <c:ptCount val="1"/>
                <c:pt idx="0">
                  <c:v>МБОУ "Сенкинская СОШ"</c:v>
                </c:pt>
              </c:strCache>
            </c:strRef>
          </c:tx>
          <c:spPr>
            <a:solidFill>
              <a:schemeClr val="accent3">
                <a:lumMod val="60000"/>
              </a:schemeClr>
            </a:solidFill>
            <a:ln>
              <a:noFill/>
            </a:ln>
            <a:effectLst/>
          </c:spPr>
          <c:invertIfNegative val="0"/>
          <c:dPt>
            <c:idx val="0"/>
            <c:invertIfNegative val="0"/>
            <c:bubble3D val="0"/>
            <c:spPr>
              <a:solidFill>
                <a:srgbClr val="00B050"/>
              </a:solidFill>
              <a:ln>
                <a:noFill/>
              </a:ln>
              <a:effectLst/>
            </c:spPr>
            <c:extLst>
              <c:ext xmlns:c16="http://schemas.microsoft.com/office/drawing/2014/chart" uri="{C3380CC4-5D6E-409C-BE32-E72D297353CC}">
                <c16:uniqueId val="{00000011-066B-40C0-BDAA-5A23AAE4A4CC}"/>
              </c:ext>
            </c:extLst>
          </c:dPt>
          <c:dLbls>
            <c:dLbl>
              <c:idx val="0"/>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066B-40C0-BDAA-5A23AAE4A4CC}"/>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numRef>
              <c:f>Лист1!$B$2:$P$2</c:f>
              <c:numCache>
                <c:formatCode>General</c:formatCode>
                <c:ptCount val="3"/>
                <c:pt idx="0">
                  <c:v>2019</c:v>
                </c:pt>
                <c:pt idx="1">
                  <c:v>2020</c:v>
                </c:pt>
                <c:pt idx="2">
                  <c:v>2021</c:v>
                </c:pt>
              </c:numCache>
            </c:numRef>
          </c:cat>
          <c:val>
            <c:numRef>
              <c:f>Лист1!$B$11:$P$11</c:f>
              <c:numCache>
                <c:formatCode>General</c:formatCode>
                <c:ptCount val="3"/>
              </c:numCache>
            </c:numRef>
          </c:val>
          <c:extLst>
            <c:ext xmlns:c16="http://schemas.microsoft.com/office/drawing/2014/chart" uri="{C3380CC4-5D6E-409C-BE32-E72D297353CC}">
              <c16:uniqueId val="{00000009-066B-40C0-BDAA-5A23AAE4A4CC}"/>
            </c:ext>
          </c:extLst>
        </c:ser>
        <c:ser>
          <c:idx val="9"/>
          <c:order val="9"/>
          <c:tx>
            <c:strRef>
              <c:f>Лист1!$A$12</c:f>
              <c:strCache>
                <c:ptCount val="1"/>
                <c:pt idx="0">
                  <c:v>МБОУ "Перемская ООШ"</c:v>
                </c:pt>
              </c:strCache>
            </c:strRef>
          </c:tx>
          <c:invertIfNegative val="0"/>
          <c:cat>
            <c:numRef>
              <c:f>Лист1!$B$2:$P$2</c:f>
              <c:numCache>
                <c:formatCode>General</c:formatCode>
                <c:ptCount val="3"/>
                <c:pt idx="0">
                  <c:v>2019</c:v>
                </c:pt>
                <c:pt idx="1">
                  <c:v>2020</c:v>
                </c:pt>
                <c:pt idx="2">
                  <c:v>2021</c:v>
                </c:pt>
              </c:numCache>
            </c:numRef>
          </c:cat>
          <c:val>
            <c:numRef>
              <c:f>Лист1!$B$12:$P$12</c:f>
              <c:numCache>
                <c:formatCode>General</c:formatCode>
                <c:ptCount val="3"/>
              </c:numCache>
            </c:numRef>
          </c:val>
          <c:extLst>
            <c:ext xmlns:c16="http://schemas.microsoft.com/office/drawing/2014/chart" uri="{C3380CC4-5D6E-409C-BE32-E72D297353CC}">
              <c16:uniqueId val="{00000002-775D-4959-A771-8C9E2EE9A4F0}"/>
            </c:ext>
          </c:extLst>
        </c:ser>
        <c:dLbls>
          <c:showLegendKey val="0"/>
          <c:showVal val="0"/>
          <c:showCatName val="0"/>
          <c:showSerName val="0"/>
          <c:showPercent val="0"/>
          <c:showBubbleSize val="0"/>
        </c:dLbls>
        <c:gapWidth val="75"/>
        <c:overlap val="100"/>
        <c:axId val="650498032"/>
        <c:axId val="650498424"/>
      </c:barChart>
      <c:catAx>
        <c:axId val="650498032"/>
        <c:scaling>
          <c:orientation val="minMax"/>
        </c:scaling>
        <c:delete val="0"/>
        <c:axPos val="b"/>
        <c:numFmt formatCode="General" sourceLinked="1"/>
        <c:majorTickMark val="none"/>
        <c:minorTickMark val="none"/>
        <c:tickLblPos val="nextTo"/>
        <c:spPr>
          <a:noFill/>
          <a:ln w="9515" cap="flat" cmpd="sng" algn="ctr">
            <a:solidFill>
              <a:schemeClr val="tx1">
                <a:lumMod val="15000"/>
                <a:lumOff val="85000"/>
              </a:schemeClr>
            </a:solidFill>
            <a:round/>
          </a:ln>
          <a:effectLst/>
        </c:spPr>
        <c:txPr>
          <a:bodyPr rot="-60000000" vert="horz"/>
          <a:lstStyle/>
          <a:p>
            <a:pPr>
              <a:defRPr/>
            </a:pPr>
            <a:endParaRPr lang="ru-RU"/>
          </a:p>
        </c:txPr>
        <c:crossAx val="650498424"/>
        <c:crosses val="autoZero"/>
        <c:auto val="1"/>
        <c:lblAlgn val="ctr"/>
        <c:lblOffset val="100"/>
        <c:noMultiLvlLbl val="0"/>
      </c:catAx>
      <c:valAx>
        <c:axId val="650498424"/>
        <c:scaling>
          <c:orientation val="minMax"/>
        </c:scaling>
        <c:delete val="0"/>
        <c:axPos val="l"/>
        <c:numFmt formatCode="0%" sourceLinked="1"/>
        <c:majorTickMark val="none"/>
        <c:minorTickMark val="none"/>
        <c:tickLblPos val="nextTo"/>
        <c:spPr>
          <a:noFill/>
          <a:ln>
            <a:noFill/>
          </a:ln>
          <a:effectLst/>
        </c:spPr>
        <c:txPr>
          <a:bodyPr rot="-60000000" vert="horz"/>
          <a:lstStyle/>
          <a:p>
            <a:pPr>
              <a:defRPr/>
            </a:pPr>
            <a:endParaRPr lang="ru-RU"/>
          </a:p>
        </c:txPr>
        <c:crossAx val="650498032"/>
        <c:crosses val="autoZero"/>
        <c:crossBetween val="between"/>
      </c:valAx>
      <c:spPr>
        <a:noFill/>
        <a:ln w="25373">
          <a:noFill/>
        </a:ln>
      </c:spPr>
    </c:plotArea>
    <c:legend>
      <c:legendPos val="r"/>
      <c:layout>
        <c:manualLayout>
          <c:xMode val="edge"/>
          <c:yMode val="edge"/>
          <c:x val="0.65085595643828098"/>
          <c:y val="2.6546073632687805E-2"/>
          <c:w val="0.33670623261644533"/>
          <c:h val="0.97345392636731221"/>
        </c:manualLayout>
      </c:layout>
      <c:overlay val="0"/>
      <c:spPr>
        <a:noFill/>
        <a:ln>
          <a:noFill/>
        </a:ln>
        <a:effectLst/>
      </c:spPr>
      <c:txPr>
        <a:bodyPr rot="0" vert="horz"/>
        <a:lstStyle/>
        <a:p>
          <a:pPr>
            <a:defRPr/>
          </a:pPr>
          <a:endParaRPr lang="ru-RU"/>
        </a:p>
      </c:txPr>
    </c:legend>
    <c:plotVisOnly val="1"/>
    <c:dispBlanksAs val="gap"/>
    <c:showDLblsOverMax val="0"/>
  </c:chart>
  <c:spPr>
    <a:noFill/>
    <a:ln>
      <a:noFill/>
    </a:ln>
    <a:effectLst/>
  </c:spPr>
  <c:txPr>
    <a:bodyPr/>
    <a:lstStyle/>
    <a:p>
      <a:pPr>
        <a:defRPr sz="1199">
          <a:latin typeface="Times New Roman" pitchFamily="18" charset="0"/>
          <a:cs typeface="Times New Roman" pitchFamily="18" charset="0"/>
        </a:defRPr>
      </a:pPr>
      <a:endParaRPr lang="ru-RU"/>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538373424971363"/>
          <c:y val="3.3264033264033266E-2"/>
          <c:w val="0.87514318442153494"/>
          <c:h val="0.41007915180345977"/>
        </c:manualLayout>
      </c:layout>
      <c:barChart>
        <c:barDir val="col"/>
        <c:grouping val="percentStacked"/>
        <c:varyColors val="0"/>
        <c:ser>
          <c:idx val="0"/>
          <c:order val="0"/>
          <c:tx>
            <c:strRef>
              <c:f>Лист1!$B$1</c:f>
              <c:strCache>
                <c:ptCount val="1"/>
                <c:pt idx="0">
                  <c:v>количество детей в школе с 5-по 11 класс</c:v>
                </c:pt>
              </c:strCache>
            </c:strRef>
          </c:tx>
          <c:spPr>
            <a:solidFill>
              <a:schemeClr val="accent1"/>
            </a:solidFill>
            <a:ln>
              <a:noFill/>
            </a:ln>
            <a:effectLst/>
          </c:spPr>
          <c:invertIfNegative val="0"/>
          <c:cat>
            <c:strRef>
              <c:f>Лист1!$A$2:$A$11</c:f>
              <c:strCache>
                <c:ptCount val="10"/>
                <c:pt idx="0">
                  <c:v>МБОУ " ДООШ № 1 (КШ)"</c:v>
                </c:pt>
                <c:pt idx="1">
                  <c:v>МБОУ "ДСОШ №2"</c:v>
                </c:pt>
                <c:pt idx="2">
                  <c:v>МБОУ "ДСОШ №3"</c:v>
                </c:pt>
                <c:pt idx="3">
                  <c:v>МБОУ ДСОШ № 5</c:v>
                </c:pt>
                <c:pt idx="4">
                  <c:v>МБОУ "ПСОШ№1"</c:v>
                </c:pt>
                <c:pt idx="5">
                  <c:v>МБОУ "ПСОШ №3"</c:v>
                </c:pt>
                <c:pt idx="6">
                  <c:v>МБОУ "Перемская ООШ"</c:v>
                </c:pt>
                <c:pt idx="7">
                  <c:v>МБОУ "Сенькинская СОШ"</c:v>
                </c:pt>
                <c:pt idx="8">
                  <c:v>МБОУ "Вильвенская СОШ"</c:v>
                </c:pt>
                <c:pt idx="9">
                  <c:v>МБОУ "Дивьинская СОШ" </c:v>
                </c:pt>
              </c:strCache>
            </c:strRef>
          </c:cat>
          <c:val>
            <c:numRef>
              <c:f>Лист1!$B$2:$B$11</c:f>
            </c:numRef>
          </c:val>
          <c:extLst>
            <c:ext xmlns:c16="http://schemas.microsoft.com/office/drawing/2014/chart" uri="{C3380CC4-5D6E-409C-BE32-E72D297353CC}">
              <c16:uniqueId val="{00000000-6CDD-42BF-8629-94F504DA460E}"/>
            </c:ext>
          </c:extLst>
        </c:ser>
        <c:ser>
          <c:idx val="1"/>
          <c:order val="1"/>
          <c:tx>
            <c:strRef>
              <c:f>Лист1!$C$1</c:f>
              <c:strCache>
                <c:ptCount val="1"/>
                <c:pt idx="0">
                  <c:v>количество участников</c:v>
                </c:pt>
              </c:strCache>
            </c:strRef>
          </c:tx>
          <c:spPr>
            <a:solidFill>
              <a:schemeClr val="accent2"/>
            </a:solidFill>
            <a:ln>
              <a:noFill/>
            </a:ln>
            <a:effectLst/>
          </c:spPr>
          <c:invertIfNegative val="0"/>
          <c:cat>
            <c:strRef>
              <c:f>Лист1!$A$2:$A$11</c:f>
              <c:strCache>
                <c:ptCount val="10"/>
                <c:pt idx="0">
                  <c:v>МБОУ " ДООШ № 1 (КШ)"</c:v>
                </c:pt>
                <c:pt idx="1">
                  <c:v>МБОУ "ДСОШ №2"</c:v>
                </c:pt>
                <c:pt idx="2">
                  <c:v>МБОУ "ДСОШ №3"</c:v>
                </c:pt>
                <c:pt idx="3">
                  <c:v>МБОУ ДСОШ № 5</c:v>
                </c:pt>
                <c:pt idx="4">
                  <c:v>МБОУ "ПСОШ№1"</c:v>
                </c:pt>
                <c:pt idx="5">
                  <c:v>МБОУ "ПСОШ №3"</c:v>
                </c:pt>
                <c:pt idx="6">
                  <c:v>МБОУ "Перемская ООШ"</c:v>
                </c:pt>
                <c:pt idx="7">
                  <c:v>МБОУ "Сенькинская СОШ"</c:v>
                </c:pt>
                <c:pt idx="8">
                  <c:v>МБОУ "Вильвенская СОШ"</c:v>
                </c:pt>
                <c:pt idx="9">
                  <c:v>МБОУ "Дивьинская СОШ" </c:v>
                </c:pt>
              </c:strCache>
            </c:strRef>
          </c:cat>
          <c:val>
            <c:numRef>
              <c:f>Лист1!$C$2:$C$11</c:f>
            </c:numRef>
          </c:val>
          <c:extLst>
            <c:ext xmlns:c16="http://schemas.microsoft.com/office/drawing/2014/chart" uri="{C3380CC4-5D6E-409C-BE32-E72D297353CC}">
              <c16:uniqueId val="{00000001-6CDD-42BF-8629-94F504DA460E}"/>
            </c:ext>
          </c:extLst>
        </c:ser>
        <c:ser>
          <c:idx val="2"/>
          <c:order val="2"/>
          <c:tx>
            <c:strRef>
              <c:f>Лист1!$D$1</c:f>
              <c:strCache>
                <c:ptCount val="1"/>
                <c:pt idx="0">
                  <c:v>Доля участников, % от общего количества обучающихся 5-11 классов</c:v>
                </c:pt>
              </c:strCache>
            </c:strRef>
          </c:tx>
          <c:spPr>
            <a:solidFill>
              <a:srgbClr val="92D050"/>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МБОУ " ДООШ № 1 (КШ)"</c:v>
                </c:pt>
                <c:pt idx="1">
                  <c:v>МБОУ "ДСОШ №2"</c:v>
                </c:pt>
                <c:pt idx="2">
                  <c:v>МБОУ "ДСОШ №3"</c:v>
                </c:pt>
                <c:pt idx="3">
                  <c:v>МБОУ ДСОШ № 5</c:v>
                </c:pt>
                <c:pt idx="4">
                  <c:v>МБОУ "ПСОШ№1"</c:v>
                </c:pt>
                <c:pt idx="5">
                  <c:v>МБОУ "ПСОШ №3"</c:v>
                </c:pt>
                <c:pt idx="6">
                  <c:v>МБОУ "Перемская ООШ"</c:v>
                </c:pt>
                <c:pt idx="7">
                  <c:v>МБОУ "Сенькинская СОШ"</c:v>
                </c:pt>
                <c:pt idx="8">
                  <c:v>МБОУ "Вильвенская СОШ"</c:v>
                </c:pt>
                <c:pt idx="9">
                  <c:v>МБОУ "Дивьинская СОШ" </c:v>
                </c:pt>
              </c:strCache>
            </c:strRef>
          </c:cat>
          <c:val>
            <c:numRef>
              <c:f>Лист1!$D$2:$D$11</c:f>
              <c:numCache>
                <c:formatCode>0.0</c:formatCode>
                <c:ptCount val="10"/>
                <c:pt idx="0">
                  <c:v>1.1399999999999999</c:v>
                </c:pt>
                <c:pt idx="1">
                  <c:v>3.23</c:v>
                </c:pt>
                <c:pt idx="2">
                  <c:v>1.1200000000000001</c:v>
                </c:pt>
                <c:pt idx="3">
                  <c:v>0</c:v>
                </c:pt>
                <c:pt idx="4">
                  <c:v>0</c:v>
                </c:pt>
                <c:pt idx="5">
                  <c:v>1.83</c:v>
                </c:pt>
                <c:pt idx="6">
                  <c:v>0</c:v>
                </c:pt>
                <c:pt idx="7">
                  <c:v>5.56</c:v>
                </c:pt>
                <c:pt idx="8">
                  <c:v>0</c:v>
                </c:pt>
                <c:pt idx="9">
                  <c:v>0</c:v>
                </c:pt>
              </c:numCache>
            </c:numRef>
          </c:val>
          <c:extLst>
            <c:ext xmlns:c16="http://schemas.microsoft.com/office/drawing/2014/chart" uri="{C3380CC4-5D6E-409C-BE32-E72D297353CC}">
              <c16:uniqueId val="{00000002-6CDD-42BF-8629-94F504DA460E}"/>
            </c:ext>
          </c:extLst>
        </c:ser>
        <c:ser>
          <c:idx val="3"/>
          <c:order val="3"/>
          <c:tx>
            <c:strRef>
              <c:f>Лист1!$E$1</c:f>
              <c:strCache>
                <c:ptCount val="1"/>
                <c:pt idx="0">
                  <c:v>количество победителей</c:v>
                </c:pt>
              </c:strCache>
            </c:strRef>
          </c:tx>
          <c:spPr>
            <a:solidFill>
              <a:schemeClr val="accent4"/>
            </a:solidFill>
            <a:ln>
              <a:noFill/>
            </a:ln>
            <a:effectLst/>
          </c:spPr>
          <c:invertIfNegative val="0"/>
          <c:cat>
            <c:strRef>
              <c:f>Лист1!$A$2:$A$11</c:f>
              <c:strCache>
                <c:ptCount val="10"/>
                <c:pt idx="0">
                  <c:v>МБОУ " ДООШ № 1 (КШ)"</c:v>
                </c:pt>
                <c:pt idx="1">
                  <c:v>МБОУ "ДСОШ №2"</c:v>
                </c:pt>
                <c:pt idx="2">
                  <c:v>МБОУ "ДСОШ №3"</c:v>
                </c:pt>
                <c:pt idx="3">
                  <c:v>МБОУ ДСОШ № 5</c:v>
                </c:pt>
                <c:pt idx="4">
                  <c:v>МБОУ "ПСОШ№1"</c:v>
                </c:pt>
                <c:pt idx="5">
                  <c:v>МБОУ "ПСОШ №3"</c:v>
                </c:pt>
                <c:pt idx="6">
                  <c:v>МБОУ "Перемская ООШ"</c:v>
                </c:pt>
                <c:pt idx="7">
                  <c:v>МБОУ "Сенькинская СОШ"</c:v>
                </c:pt>
                <c:pt idx="8">
                  <c:v>МБОУ "Вильвенская СОШ"</c:v>
                </c:pt>
                <c:pt idx="9">
                  <c:v>МБОУ "Дивьинская СОШ" </c:v>
                </c:pt>
              </c:strCache>
            </c:strRef>
          </c:cat>
          <c:val>
            <c:numRef>
              <c:f>Лист1!$E$2:$E$11</c:f>
            </c:numRef>
          </c:val>
          <c:extLst>
            <c:ext xmlns:c16="http://schemas.microsoft.com/office/drawing/2014/chart" uri="{C3380CC4-5D6E-409C-BE32-E72D297353CC}">
              <c16:uniqueId val="{00000003-6CDD-42BF-8629-94F504DA460E}"/>
            </c:ext>
          </c:extLst>
        </c:ser>
        <c:ser>
          <c:idx val="4"/>
          <c:order val="4"/>
          <c:tx>
            <c:strRef>
              <c:f>Лист1!$F$1</c:f>
              <c:strCache>
                <c:ptCount val="1"/>
                <c:pt idx="0">
                  <c:v>Доля победителей, % от общего количества участников</c:v>
                </c:pt>
              </c:strCache>
            </c:strRef>
          </c:tx>
          <c:spPr>
            <a:solidFill>
              <a:schemeClr val="accent1">
                <a:lumMod val="60000"/>
                <a:lumOff val="40000"/>
              </a:schemeClr>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МБОУ " ДООШ № 1 (КШ)"</c:v>
                </c:pt>
                <c:pt idx="1">
                  <c:v>МБОУ "ДСОШ №2"</c:v>
                </c:pt>
                <c:pt idx="2">
                  <c:v>МБОУ "ДСОШ №3"</c:v>
                </c:pt>
                <c:pt idx="3">
                  <c:v>МБОУ ДСОШ № 5</c:v>
                </c:pt>
                <c:pt idx="4">
                  <c:v>МБОУ "ПСОШ№1"</c:v>
                </c:pt>
                <c:pt idx="5">
                  <c:v>МБОУ "ПСОШ №3"</c:v>
                </c:pt>
                <c:pt idx="6">
                  <c:v>МБОУ "Перемская ООШ"</c:v>
                </c:pt>
                <c:pt idx="7">
                  <c:v>МБОУ "Сенькинская СОШ"</c:v>
                </c:pt>
                <c:pt idx="8">
                  <c:v>МБОУ "Вильвенская СОШ"</c:v>
                </c:pt>
                <c:pt idx="9">
                  <c:v>МБОУ "Дивьинская СОШ" </c:v>
                </c:pt>
              </c:strCache>
            </c:strRef>
          </c:cat>
          <c:val>
            <c:numRef>
              <c:f>Лист1!$F$2:$F$11</c:f>
              <c:numCache>
                <c:formatCode>0.0</c:formatCode>
                <c:ptCount val="10"/>
                <c:pt idx="0">
                  <c:v>33.33</c:v>
                </c:pt>
                <c:pt idx="1">
                  <c:v>6.25</c:v>
                </c:pt>
                <c:pt idx="2">
                  <c:v>33.33</c:v>
                </c:pt>
                <c:pt idx="3">
                  <c:v>0</c:v>
                </c:pt>
                <c:pt idx="4">
                  <c:v>0</c:v>
                </c:pt>
                <c:pt idx="5">
                  <c:v>12.5</c:v>
                </c:pt>
                <c:pt idx="6">
                  <c:v>0</c:v>
                </c:pt>
                <c:pt idx="7">
                  <c:v>0</c:v>
                </c:pt>
                <c:pt idx="8">
                  <c:v>0</c:v>
                </c:pt>
                <c:pt idx="9">
                  <c:v>0</c:v>
                </c:pt>
              </c:numCache>
            </c:numRef>
          </c:val>
          <c:extLst>
            <c:ext xmlns:c16="http://schemas.microsoft.com/office/drawing/2014/chart" uri="{C3380CC4-5D6E-409C-BE32-E72D297353CC}">
              <c16:uniqueId val="{00000004-6CDD-42BF-8629-94F504DA460E}"/>
            </c:ext>
          </c:extLst>
        </c:ser>
        <c:dLbls>
          <c:showLegendKey val="0"/>
          <c:showVal val="0"/>
          <c:showCatName val="0"/>
          <c:showSerName val="0"/>
          <c:showPercent val="0"/>
          <c:showBubbleSize val="0"/>
        </c:dLbls>
        <c:gapWidth val="150"/>
        <c:overlap val="100"/>
        <c:axId val="650499208"/>
        <c:axId val="650499600"/>
      </c:barChart>
      <c:catAx>
        <c:axId val="650499208"/>
        <c:scaling>
          <c:orientation val="minMax"/>
        </c:scaling>
        <c:delete val="0"/>
        <c:axPos val="b"/>
        <c:numFmt formatCode="General" sourceLinked="1"/>
        <c:majorTickMark val="none"/>
        <c:minorTickMark val="none"/>
        <c:tickLblPos val="nextTo"/>
        <c:spPr>
          <a:noFill/>
          <a:ln w="9518" cap="flat" cmpd="sng" algn="ctr">
            <a:solidFill>
              <a:schemeClr val="tx1">
                <a:lumMod val="15000"/>
                <a:lumOff val="85000"/>
              </a:schemeClr>
            </a:solidFill>
            <a:round/>
          </a:ln>
          <a:effectLst/>
        </c:spPr>
        <c:txPr>
          <a:bodyPr rot="-60000000" vert="horz"/>
          <a:lstStyle/>
          <a:p>
            <a:pPr>
              <a:defRPr sz="1100"/>
            </a:pPr>
            <a:endParaRPr lang="ru-RU"/>
          </a:p>
        </c:txPr>
        <c:crossAx val="650499600"/>
        <c:crosses val="autoZero"/>
        <c:auto val="1"/>
        <c:lblAlgn val="ctr"/>
        <c:lblOffset val="100"/>
        <c:noMultiLvlLbl val="0"/>
      </c:catAx>
      <c:valAx>
        <c:axId val="650499600"/>
        <c:scaling>
          <c:orientation val="minMax"/>
        </c:scaling>
        <c:delete val="1"/>
        <c:axPos val="l"/>
        <c:numFmt formatCode="0%" sourceLinked="1"/>
        <c:majorTickMark val="none"/>
        <c:minorTickMark val="none"/>
        <c:tickLblPos val="nextTo"/>
        <c:crossAx val="650499208"/>
        <c:crosses val="autoZero"/>
        <c:crossBetween val="between"/>
      </c:valAx>
      <c:spPr>
        <a:noFill/>
        <a:ln w="25382">
          <a:noFill/>
        </a:ln>
      </c:spPr>
    </c:plotArea>
    <c:legend>
      <c:legendPos val="b"/>
      <c:layout>
        <c:manualLayout>
          <c:xMode val="edge"/>
          <c:yMode val="edge"/>
          <c:x val="2.4082813909536576E-2"/>
          <c:y val="0.85962945808244562"/>
          <c:w val="0.86059522497479413"/>
          <c:h val="0.14037054191755444"/>
        </c:manualLayout>
      </c:layout>
      <c:overlay val="0"/>
      <c:spPr>
        <a:noFill/>
        <a:ln>
          <a:noFill/>
        </a:ln>
        <a:effectLst/>
      </c:spPr>
      <c:txPr>
        <a:bodyPr rot="0" vert="horz"/>
        <a:lstStyle/>
        <a:p>
          <a:pPr>
            <a:defRPr/>
          </a:pPr>
          <a:endParaRPr lang="ru-RU"/>
        </a:p>
      </c:txPr>
    </c:legend>
    <c:plotVisOnly val="1"/>
    <c:dispBlanksAs val="gap"/>
    <c:showDLblsOverMax val="0"/>
  </c:chart>
  <c:spPr>
    <a:noFill/>
    <a:ln>
      <a:noFill/>
    </a:ln>
    <a:effectLst/>
  </c:spPr>
  <c:txPr>
    <a:bodyPr/>
    <a:lstStyle/>
    <a:p>
      <a:pPr>
        <a:defRPr sz="1199">
          <a:latin typeface="Times New Roman" pitchFamily="18" charset="0"/>
          <a:cs typeface="Times New Roman" pitchFamily="18" charset="0"/>
        </a:defRPr>
      </a:pPr>
      <a:endParaRPr lang="ru-RU"/>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200"/>
            </a:pPr>
            <a:r>
              <a:rPr lang="ru-RU" sz="1200"/>
              <a:t>Детские</a:t>
            </a:r>
            <a:r>
              <a:rPr lang="ru-RU" sz="1200" baseline="0"/>
              <a:t> сады</a:t>
            </a:r>
            <a:endParaRPr lang="ru-RU" sz="1200"/>
          </a:p>
        </c:rich>
      </c:tx>
      <c:overlay val="0"/>
      <c:spPr>
        <a:noFill/>
        <a:ln>
          <a:noFill/>
        </a:ln>
        <a:effectLst/>
      </c:spPr>
    </c:title>
    <c:autoTitleDeleted val="0"/>
    <c:plotArea>
      <c:layout>
        <c:manualLayout>
          <c:layoutTarget val="inner"/>
          <c:xMode val="edge"/>
          <c:yMode val="edge"/>
          <c:x val="0.55471972253468704"/>
          <c:y val="0.13997128407729545"/>
          <c:w val="0.38282381957582295"/>
          <c:h val="0.8193357251290887"/>
        </c:manualLayout>
      </c:layout>
      <c:barChart>
        <c:barDir val="bar"/>
        <c:grouping val="clustered"/>
        <c:varyColors val="0"/>
        <c:ser>
          <c:idx val="0"/>
          <c:order val="0"/>
          <c:tx>
            <c:strRef>
              <c:f>Лист1!$B$1</c:f>
              <c:strCache>
                <c:ptCount val="1"/>
                <c:pt idx="0">
                  <c:v>Доля детей</c:v>
                </c:pt>
              </c:strCache>
            </c:strRef>
          </c:tx>
          <c:spPr>
            <a:solidFill>
              <a:schemeClr val="accent1"/>
            </a:solidFill>
            <a:ln>
              <a:noFill/>
            </a:ln>
            <a:effectLst/>
          </c:spPr>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Лист1!$A$2:$A$14</c:f>
              <c:strCache>
                <c:ptCount val="13"/>
                <c:pt idx="0">
                  <c:v>ДДС № 11</c:v>
                </c:pt>
                <c:pt idx="1">
                  <c:v>ДДС № 15</c:v>
                </c:pt>
                <c:pt idx="2">
                  <c:v>ДДС № 16</c:v>
                </c:pt>
                <c:pt idx="3">
                  <c:v>ДДС № 21</c:v>
                </c:pt>
                <c:pt idx="4">
                  <c:v>ПДС № 2</c:v>
                </c:pt>
                <c:pt idx="5">
                  <c:v>ПДС № 7</c:v>
                </c:pt>
                <c:pt idx="6">
                  <c:v>Сенькинская СОШ д/г</c:v>
                </c:pt>
                <c:pt idx="7">
                  <c:v>Дивьинская СОШ д/г</c:v>
                </c:pt>
                <c:pt idx="8">
                  <c:v>Перемская ООШ д/г</c:v>
                </c:pt>
                <c:pt idx="9">
                  <c:v>Вильвенская СОШ д/г</c:v>
                </c:pt>
                <c:pt idx="10">
                  <c:v>ДСОШ № 5 д/г</c:v>
                </c:pt>
                <c:pt idx="11">
                  <c:v>ПСОШ № 3 д/г</c:v>
                </c:pt>
                <c:pt idx="12">
                  <c:v>ДООШ № 1 д/г</c:v>
                </c:pt>
              </c:strCache>
            </c:strRef>
          </c:cat>
          <c:val>
            <c:numRef>
              <c:f>Лист1!$B$2:$B$14</c:f>
              <c:numCache>
                <c:formatCode>0%</c:formatCode>
                <c:ptCount val="13"/>
                <c:pt idx="0">
                  <c:v>1</c:v>
                </c:pt>
                <c:pt idx="1">
                  <c:v>0.49</c:v>
                </c:pt>
                <c:pt idx="2">
                  <c:v>0.73</c:v>
                </c:pt>
                <c:pt idx="3">
                  <c:v>1</c:v>
                </c:pt>
                <c:pt idx="4">
                  <c:v>0</c:v>
                </c:pt>
                <c:pt idx="5">
                  <c:v>1</c:v>
                </c:pt>
                <c:pt idx="6">
                  <c:v>0</c:v>
                </c:pt>
                <c:pt idx="7">
                  <c:v>0</c:v>
                </c:pt>
                <c:pt idx="8">
                  <c:v>0</c:v>
                </c:pt>
                <c:pt idx="9">
                  <c:v>0</c:v>
                </c:pt>
                <c:pt idx="10">
                  <c:v>0</c:v>
                </c:pt>
                <c:pt idx="11">
                  <c:v>0</c:v>
                </c:pt>
                <c:pt idx="12">
                  <c:v>0</c:v>
                </c:pt>
              </c:numCache>
            </c:numRef>
          </c:val>
          <c:extLst>
            <c:ext xmlns:c16="http://schemas.microsoft.com/office/drawing/2014/chart" uri="{C3380CC4-5D6E-409C-BE32-E72D297353CC}">
              <c16:uniqueId val="{00000000-3393-48B3-A5F2-592ECDE8C3F9}"/>
            </c:ext>
          </c:extLst>
        </c:ser>
        <c:dLbls>
          <c:showLegendKey val="0"/>
          <c:showVal val="1"/>
          <c:showCatName val="0"/>
          <c:showSerName val="0"/>
          <c:showPercent val="0"/>
          <c:showBubbleSize val="0"/>
        </c:dLbls>
        <c:gapWidth val="150"/>
        <c:axId val="650500384"/>
        <c:axId val="650500776"/>
      </c:barChart>
      <c:catAx>
        <c:axId val="650500384"/>
        <c:scaling>
          <c:orientation val="maxMin"/>
        </c:scaling>
        <c:delete val="0"/>
        <c:axPos val="l"/>
        <c:numFmt formatCode="General" sourceLinked="1"/>
        <c:majorTickMark val="none"/>
        <c:minorTickMark val="none"/>
        <c:tickLblPos val="nextTo"/>
        <c:spPr>
          <a:noFill/>
          <a:ln w="9506" cap="flat" cmpd="sng" algn="ctr">
            <a:solidFill>
              <a:schemeClr val="tx1">
                <a:lumMod val="15000"/>
                <a:lumOff val="85000"/>
              </a:schemeClr>
            </a:solidFill>
            <a:round/>
          </a:ln>
          <a:effectLst/>
        </c:spPr>
        <c:txPr>
          <a:bodyPr rot="-60000000" vert="horz"/>
          <a:lstStyle/>
          <a:p>
            <a:pPr>
              <a:defRPr/>
            </a:pPr>
            <a:endParaRPr lang="ru-RU"/>
          </a:p>
        </c:txPr>
        <c:crossAx val="650500776"/>
        <c:crosses val="autoZero"/>
        <c:auto val="1"/>
        <c:lblAlgn val="ctr"/>
        <c:lblOffset val="100"/>
        <c:noMultiLvlLbl val="0"/>
      </c:catAx>
      <c:valAx>
        <c:axId val="650500776"/>
        <c:scaling>
          <c:orientation val="minMax"/>
        </c:scaling>
        <c:delete val="1"/>
        <c:axPos val="t"/>
        <c:numFmt formatCode="0%" sourceLinked="1"/>
        <c:majorTickMark val="out"/>
        <c:minorTickMark val="none"/>
        <c:tickLblPos val="none"/>
        <c:crossAx val="650500384"/>
        <c:crosses val="autoZero"/>
        <c:crossBetween val="between"/>
      </c:valAx>
      <c:spPr>
        <a:noFill/>
        <a:ln w="25351">
          <a:noFill/>
        </a:ln>
      </c:spPr>
    </c:plotArea>
    <c:plotVisOnly val="1"/>
    <c:dispBlanksAs val="gap"/>
    <c:showDLblsOverMax val="0"/>
  </c:chart>
  <c:spPr>
    <a:noFill/>
    <a:ln>
      <a:noFill/>
    </a:ln>
    <a:effectLst/>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200"/>
            </a:pPr>
            <a:r>
              <a:rPr lang="ru-RU" sz="1200"/>
              <a:t>Школы</a:t>
            </a:r>
          </a:p>
        </c:rich>
      </c:tx>
      <c:layout>
        <c:manualLayout>
          <c:xMode val="edge"/>
          <c:yMode val="edge"/>
          <c:x val="0.41898455716291355"/>
          <c:y val="2.9197080291970798E-2"/>
        </c:manualLayout>
      </c:layout>
      <c:overlay val="0"/>
      <c:spPr>
        <a:noFill/>
        <a:ln>
          <a:noFill/>
        </a:ln>
        <a:effectLst/>
      </c:spPr>
    </c:title>
    <c:autoTitleDeleted val="0"/>
    <c:plotArea>
      <c:layout>
        <c:manualLayout>
          <c:layoutTarget val="inner"/>
          <c:xMode val="edge"/>
          <c:yMode val="edge"/>
          <c:x val="0.46571879172998415"/>
          <c:y val="0.12004661055299122"/>
          <c:w val="0.4522248394553558"/>
          <c:h val="0.79087292967689371"/>
        </c:manualLayout>
      </c:layout>
      <c:barChart>
        <c:barDir val="bar"/>
        <c:grouping val="clustered"/>
        <c:varyColors val="0"/>
        <c:ser>
          <c:idx val="0"/>
          <c:order val="0"/>
          <c:tx>
            <c:strRef>
              <c:f>Лист1!$B$1</c:f>
              <c:strCache>
                <c:ptCount val="1"/>
                <c:pt idx="0">
                  <c:v>Доля детей</c:v>
                </c:pt>
              </c:strCache>
            </c:strRef>
          </c:tx>
          <c:spPr>
            <a:solidFill>
              <a:schemeClr val="accent1"/>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ДООШ № 1</c:v>
                </c:pt>
                <c:pt idx="1">
                  <c:v>ДСОШ № 2</c:v>
                </c:pt>
                <c:pt idx="2">
                  <c:v>ДСОШ № 3</c:v>
                </c:pt>
                <c:pt idx="3">
                  <c:v>ДСОШ № 5</c:v>
                </c:pt>
                <c:pt idx="4">
                  <c:v>ПСОШ № 1</c:v>
                </c:pt>
                <c:pt idx="5">
                  <c:v>ПСОШ № 3</c:v>
                </c:pt>
                <c:pt idx="6">
                  <c:v>Сенькинская СОШ</c:v>
                </c:pt>
                <c:pt idx="7">
                  <c:v>Дивьинская СОШ</c:v>
                </c:pt>
                <c:pt idx="8">
                  <c:v>Вильвенская СОШ д/г</c:v>
                </c:pt>
                <c:pt idx="9">
                  <c:v>Перемская ООШ</c:v>
                </c:pt>
              </c:strCache>
            </c:strRef>
          </c:cat>
          <c:val>
            <c:numRef>
              <c:f>Лист1!$B$2:$B$11</c:f>
              <c:numCache>
                <c:formatCode>0%</c:formatCode>
                <c:ptCount val="10"/>
                <c:pt idx="0">
                  <c:v>1</c:v>
                </c:pt>
                <c:pt idx="1">
                  <c:v>1</c:v>
                </c:pt>
                <c:pt idx="2">
                  <c:v>1</c:v>
                </c:pt>
                <c:pt idx="3">
                  <c:v>0.5</c:v>
                </c:pt>
                <c:pt idx="4">
                  <c:v>0.78</c:v>
                </c:pt>
                <c:pt idx="5">
                  <c:v>0.82</c:v>
                </c:pt>
                <c:pt idx="6">
                  <c:v>1</c:v>
                </c:pt>
                <c:pt idx="7">
                  <c:v>0</c:v>
                </c:pt>
                <c:pt idx="8">
                  <c:v>0.62</c:v>
                </c:pt>
                <c:pt idx="9">
                  <c:v>1</c:v>
                </c:pt>
              </c:numCache>
            </c:numRef>
          </c:val>
          <c:extLst>
            <c:ext xmlns:c16="http://schemas.microsoft.com/office/drawing/2014/chart" uri="{C3380CC4-5D6E-409C-BE32-E72D297353CC}">
              <c16:uniqueId val="{00000000-313B-4029-B787-4A46491048C4}"/>
            </c:ext>
          </c:extLst>
        </c:ser>
        <c:dLbls>
          <c:showLegendKey val="0"/>
          <c:showVal val="0"/>
          <c:showCatName val="0"/>
          <c:showSerName val="0"/>
          <c:showPercent val="0"/>
          <c:showBubbleSize val="0"/>
        </c:dLbls>
        <c:gapWidth val="150"/>
        <c:axId val="650501560"/>
        <c:axId val="650501952"/>
      </c:barChart>
      <c:catAx>
        <c:axId val="650501560"/>
        <c:scaling>
          <c:orientation val="maxMin"/>
        </c:scaling>
        <c:delete val="0"/>
        <c:axPos val="l"/>
        <c:numFmt formatCode="General" sourceLinked="1"/>
        <c:majorTickMark val="none"/>
        <c:minorTickMark val="none"/>
        <c:tickLblPos val="nextTo"/>
        <c:spPr>
          <a:noFill/>
          <a:ln w="9507" cap="flat" cmpd="sng" algn="ctr">
            <a:solidFill>
              <a:schemeClr val="tx1">
                <a:lumMod val="15000"/>
                <a:lumOff val="85000"/>
              </a:schemeClr>
            </a:solidFill>
            <a:round/>
          </a:ln>
          <a:effectLst/>
        </c:spPr>
        <c:txPr>
          <a:bodyPr rot="-60000000" vert="horz"/>
          <a:lstStyle/>
          <a:p>
            <a:pPr>
              <a:defRPr/>
            </a:pPr>
            <a:endParaRPr lang="ru-RU"/>
          </a:p>
        </c:txPr>
        <c:crossAx val="650501952"/>
        <c:crosses val="autoZero"/>
        <c:auto val="1"/>
        <c:lblAlgn val="ctr"/>
        <c:lblOffset val="100"/>
        <c:noMultiLvlLbl val="0"/>
      </c:catAx>
      <c:valAx>
        <c:axId val="650501952"/>
        <c:scaling>
          <c:orientation val="minMax"/>
        </c:scaling>
        <c:delete val="1"/>
        <c:axPos val="t"/>
        <c:numFmt formatCode="0%" sourceLinked="1"/>
        <c:majorTickMark val="out"/>
        <c:minorTickMark val="none"/>
        <c:tickLblPos val="none"/>
        <c:crossAx val="650501560"/>
        <c:crosses val="autoZero"/>
        <c:crossBetween val="between"/>
      </c:valAx>
      <c:spPr>
        <a:noFill/>
        <a:ln w="25352">
          <a:noFill/>
        </a:ln>
      </c:spPr>
    </c:plotArea>
    <c:plotVisOnly val="1"/>
    <c:dispBlanksAs val="gap"/>
    <c:showDLblsOverMax val="0"/>
  </c:chart>
  <c:spPr>
    <a:noFill/>
    <a:ln>
      <a:noFill/>
    </a:ln>
    <a:effectLst/>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200"/>
            </a:pPr>
            <a:r>
              <a:rPr lang="ru-RU" sz="1200"/>
              <a:t>Учреждения</a:t>
            </a:r>
            <a:r>
              <a:rPr lang="ru-RU" sz="1200" baseline="0"/>
              <a:t> дополнительного образования</a:t>
            </a:r>
            <a:endParaRPr lang="ru-RU" sz="1200"/>
          </a:p>
        </c:rich>
      </c:tx>
      <c:layout>
        <c:manualLayout>
          <c:xMode val="edge"/>
          <c:yMode val="edge"/>
          <c:x val="0.16062381210969315"/>
          <c:y val="0.10397553516819572"/>
        </c:manualLayout>
      </c:layout>
      <c:overlay val="0"/>
      <c:spPr>
        <a:noFill/>
        <a:ln>
          <a:noFill/>
        </a:ln>
        <a:effectLst/>
      </c:spPr>
    </c:title>
    <c:autoTitleDeleted val="0"/>
    <c:plotArea>
      <c:layout>
        <c:manualLayout>
          <c:layoutTarget val="inner"/>
          <c:xMode val="edge"/>
          <c:yMode val="edge"/>
          <c:x val="0.50602893242995783"/>
          <c:y val="0.32799778468058488"/>
          <c:w val="0.42741866569004572"/>
          <c:h val="0.53753558582954875"/>
        </c:manualLayout>
      </c:layout>
      <c:barChart>
        <c:barDir val="bar"/>
        <c:grouping val="clustered"/>
        <c:varyColors val="0"/>
        <c:ser>
          <c:idx val="0"/>
          <c:order val="0"/>
          <c:tx>
            <c:strRef>
              <c:f>Лист1!$B$1</c:f>
              <c:strCache>
                <c:ptCount val="1"/>
                <c:pt idx="0">
                  <c:v>Доля детей</c:v>
                </c:pt>
              </c:strCache>
            </c:strRef>
          </c:tx>
          <c:spPr>
            <a:solidFill>
              <a:schemeClr val="accent1"/>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МАУ ДО "ПЦДОД "ШТР"</c:v>
                </c:pt>
                <c:pt idx="1">
                  <c:v>МБУ ДО "ЦДОД "Логос"</c:v>
                </c:pt>
              </c:strCache>
            </c:strRef>
          </c:cat>
          <c:val>
            <c:numRef>
              <c:f>Лист1!$B$2:$B$3</c:f>
              <c:numCache>
                <c:formatCode>0%</c:formatCode>
                <c:ptCount val="2"/>
                <c:pt idx="0">
                  <c:v>1</c:v>
                </c:pt>
                <c:pt idx="1">
                  <c:v>1</c:v>
                </c:pt>
              </c:numCache>
            </c:numRef>
          </c:val>
          <c:extLst>
            <c:ext xmlns:c16="http://schemas.microsoft.com/office/drawing/2014/chart" uri="{C3380CC4-5D6E-409C-BE32-E72D297353CC}">
              <c16:uniqueId val="{00000000-6378-4D83-BA8F-9B400351679B}"/>
            </c:ext>
          </c:extLst>
        </c:ser>
        <c:dLbls>
          <c:showLegendKey val="0"/>
          <c:showVal val="0"/>
          <c:showCatName val="0"/>
          <c:showSerName val="0"/>
          <c:showPercent val="0"/>
          <c:showBubbleSize val="0"/>
        </c:dLbls>
        <c:gapWidth val="150"/>
        <c:axId val="650502736"/>
        <c:axId val="650503128"/>
      </c:barChart>
      <c:catAx>
        <c:axId val="650502736"/>
        <c:scaling>
          <c:orientation val="maxMin"/>
        </c:scaling>
        <c:delete val="0"/>
        <c:axPos val="l"/>
        <c:numFmt formatCode="General" sourceLinked="1"/>
        <c:majorTickMark val="none"/>
        <c:minorTickMark val="none"/>
        <c:tickLblPos val="nextTo"/>
        <c:spPr>
          <a:noFill/>
          <a:ln w="9507" cap="flat" cmpd="sng" algn="ctr">
            <a:solidFill>
              <a:schemeClr val="tx1">
                <a:lumMod val="15000"/>
                <a:lumOff val="85000"/>
              </a:schemeClr>
            </a:solidFill>
            <a:round/>
          </a:ln>
          <a:effectLst/>
        </c:spPr>
        <c:txPr>
          <a:bodyPr rot="-60000000" vert="horz"/>
          <a:lstStyle/>
          <a:p>
            <a:pPr>
              <a:defRPr/>
            </a:pPr>
            <a:endParaRPr lang="ru-RU"/>
          </a:p>
        </c:txPr>
        <c:crossAx val="650503128"/>
        <c:crosses val="autoZero"/>
        <c:auto val="1"/>
        <c:lblAlgn val="ctr"/>
        <c:lblOffset val="100"/>
        <c:noMultiLvlLbl val="0"/>
      </c:catAx>
      <c:valAx>
        <c:axId val="650503128"/>
        <c:scaling>
          <c:orientation val="minMax"/>
        </c:scaling>
        <c:delete val="1"/>
        <c:axPos val="t"/>
        <c:numFmt formatCode="0%" sourceLinked="1"/>
        <c:majorTickMark val="out"/>
        <c:minorTickMark val="none"/>
        <c:tickLblPos val="none"/>
        <c:crossAx val="650502736"/>
        <c:crosses val="autoZero"/>
        <c:crossBetween val="between"/>
      </c:valAx>
      <c:spPr>
        <a:noFill/>
        <a:ln w="25352">
          <a:noFill/>
        </a:ln>
      </c:spPr>
    </c:plotArea>
    <c:plotVisOnly val="1"/>
    <c:dispBlanksAs val="gap"/>
    <c:showDLblsOverMax val="0"/>
  </c:chart>
  <c:spPr>
    <a:noFill/>
    <a:ln>
      <a:noFill/>
    </a:ln>
    <a:effectLst/>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4.3120799056216533E-2"/>
          <c:y val="5.0489810338442187E-2"/>
          <c:w val="0.93412506435739595"/>
          <c:h val="0.51719218063041794"/>
        </c:manualLayout>
      </c:layout>
      <c:barChart>
        <c:barDir val="col"/>
        <c:grouping val="clustered"/>
        <c:varyColors val="0"/>
        <c:ser>
          <c:idx val="0"/>
          <c:order val="0"/>
          <c:tx>
            <c:strRef>
              <c:f>Лист1!$B$1</c:f>
              <c:strCache>
                <c:ptCount val="1"/>
                <c:pt idx="0">
                  <c:v>19-20 уч.год</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ЭПП/ОПП</c:v>
                </c:pt>
                <c:pt idx="1">
                  <c:v>Краевой проект</c:v>
                </c:pt>
                <c:pt idx="2">
                  <c:v>Центр инновационного опыта (ЦИО)</c:v>
                </c:pt>
                <c:pt idx="3">
                  <c:v>Краевая площадка (КАП, КБП, КИП)</c:v>
                </c:pt>
                <c:pt idx="4">
                  <c:v>Федеральная площадка</c:v>
                </c:pt>
              </c:strCache>
            </c:strRef>
          </c:cat>
          <c:val>
            <c:numRef>
              <c:f>Лист1!$B$2:$B$6</c:f>
              <c:numCache>
                <c:formatCode>General</c:formatCode>
                <c:ptCount val="5"/>
                <c:pt idx="0">
                  <c:v>0</c:v>
                </c:pt>
                <c:pt idx="1">
                  <c:v>10</c:v>
                </c:pt>
                <c:pt idx="2">
                  <c:v>3</c:v>
                </c:pt>
                <c:pt idx="3">
                  <c:v>13</c:v>
                </c:pt>
                <c:pt idx="4">
                  <c:v>2</c:v>
                </c:pt>
              </c:numCache>
            </c:numRef>
          </c:val>
          <c:extLst>
            <c:ext xmlns:c16="http://schemas.microsoft.com/office/drawing/2014/chart" uri="{C3380CC4-5D6E-409C-BE32-E72D297353CC}">
              <c16:uniqueId val="{00000000-1CAC-42E2-8743-08EE394A2A9D}"/>
            </c:ext>
          </c:extLst>
        </c:ser>
        <c:ser>
          <c:idx val="1"/>
          <c:order val="1"/>
          <c:tx>
            <c:strRef>
              <c:f>Лист1!$C$1</c:f>
              <c:strCache>
                <c:ptCount val="1"/>
                <c:pt idx="0">
                  <c:v>20-21 уч.год</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ЭПП/ОПП</c:v>
                </c:pt>
                <c:pt idx="1">
                  <c:v>Краевой проект</c:v>
                </c:pt>
                <c:pt idx="2">
                  <c:v>Центр инновационного опыта (ЦИО)</c:v>
                </c:pt>
                <c:pt idx="3">
                  <c:v>Краевая площадка (КАП, КБП, КИП)</c:v>
                </c:pt>
                <c:pt idx="4">
                  <c:v>Федеральная площадка</c:v>
                </c:pt>
              </c:strCache>
            </c:strRef>
          </c:cat>
          <c:val>
            <c:numRef>
              <c:f>Лист1!$C$2:$C$6</c:f>
              <c:numCache>
                <c:formatCode>General</c:formatCode>
                <c:ptCount val="5"/>
                <c:pt idx="0">
                  <c:v>0</c:v>
                </c:pt>
                <c:pt idx="1">
                  <c:v>22</c:v>
                </c:pt>
                <c:pt idx="2">
                  <c:v>5</c:v>
                </c:pt>
                <c:pt idx="3">
                  <c:v>20</c:v>
                </c:pt>
                <c:pt idx="4">
                  <c:v>3</c:v>
                </c:pt>
              </c:numCache>
            </c:numRef>
          </c:val>
          <c:extLst>
            <c:ext xmlns:c16="http://schemas.microsoft.com/office/drawing/2014/chart" uri="{C3380CC4-5D6E-409C-BE32-E72D297353CC}">
              <c16:uniqueId val="{00000001-1CAC-42E2-8743-08EE394A2A9D}"/>
            </c:ext>
          </c:extLst>
        </c:ser>
        <c:ser>
          <c:idx val="2"/>
          <c:order val="2"/>
          <c:tx>
            <c:strRef>
              <c:f>Лист1!$D$1</c:f>
              <c:strCache>
                <c:ptCount val="1"/>
                <c:pt idx="0">
                  <c:v>21-22 уч.год</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Лист1!$A$2:$A$6</c:f>
              <c:strCache>
                <c:ptCount val="5"/>
                <c:pt idx="0">
                  <c:v>ЭПП/ОПП</c:v>
                </c:pt>
                <c:pt idx="1">
                  <c:v>Краевой проект</c:v>
                </c:pt>
                <c:pt idx="2">
                  <c:v>Центр инновационного опыта (ЦИО)</c:v>
                </c:pt>
                <c:pt idx="3">
                  <c:v>Краевая площадка (КАП, КБП, КИП)</c:v>
                </c:pt>
                <c:pt idx="4">
                  <c:v>Федеральная площадка</c:v>
                </c:pt>
              </c:strCache>
            </c:strRef>
          </c:cat>
          <c:val>
            <c:numRef>
              <c:f>Лист1!$D$2:$D$6</c:f>
              <c:numCache>
                <c:formatCode>General</c:formatCode>
                <c:ptCount val="5"/>
                <c:pt idx="0">
                  <c:v>1</c:v>
                </c:pt>
                <c:pt idx="2">
                  <c:v>3</c:v>
                </c:pt>
                <c:pt idx="3">
                  <c:v>9</c:v>
                </c:pt>
                <c:pt idx="4">
                  <c:v>6</c:v>
                </c:pt>
              </c:numCache>
            </c:numRef>
          </c:val>
          <c:extLst>
            <c:ext xmlns:c16="http://schemas.microsoft.com/office/drawing/2014/chart" uri="{C3380CC4-5D6E-409C-BE32-E72D297353CC}">
              <c16:uniqueId val="{00000002-1CAC-42E2-8743-08EE394A2A9D}"/>
            </c:ext>
          </c:extLst>
        </c:ser>
        <c:dLbls>
          <c:showLegendKey val="0"/>
          <c:showVal val="1"/>
          <c:showCatName val="0"/>
          <c:showSerName val="0"/>
          <c:showPercent val="0"/>
          <c:showBubbleSize val="0"/>
        </c:dLbls>
        <c:gapWidth val="150"/>
        <c:axId val="650503912"/>
        <c:axId val="650504304"/>
      </c:barChart>
      <c:catAx>
        <c:axId val="650503912"/>
        <c:scaling>
          <c:orientation val="minMax"/>
        </c:scaling>
        <c:delete val="0"/>
        <c:axPos val="b"/>
        <c:numFmt formatCode="General" sourceLinked="0"/>
        <c:majorTickMark val="out"/>
        <c:minorTickMark val="none"/>
        <c:tickLblPos val="nextTo"/>
        <c:crossAx val="650504304"/>
        <c:crosses val="autoZero"/>
        <c:auto val="1"/>
        <c:lblAlgn val="ctr"/>
        <c:lblOffset val="100"/>
        <c:noMultiLvlLbl val="0"/>
      </c:catAx>
      <c:valAx>
        <c:axId val="650504304"/>
        <c:scaling>
          <c:orientation val="minMax"/>
        </c:scaling>
        <c:delete val="0"/>
        <c:axPos val="l"/>
        <c:numFmt formatCode="General" sourceLinked="1"/>
        <c:majorTickMark val="out"/>
        <c:minorTickMark val="none"/>
        <c:tickLblPos val="nextTo"/>
        <c:crossAx val="650503912"/>
        <c:crosses val="autoZero"/>
        <c:crossBetween val="between"/>
      </c:valAx>
    </c:plotArea>
    <c:legend>
      <c:legendPos val="t"/>
      <c:layout>
        <c:manualLayout>
          <c:xMode val="edge"/>
          <c:yMode val="edge"/>
          <c:x val="3.9776631743346134E-2"/>
          <c:y val="0.84924623115579545"/>
          <c:w val="0.54334991231118945"/>
          <c:h val="8.4953820905424512E-2"/>
        </c:manualLayout>
      </c:layout>
      <c:overlay val="0"/>
    </c:legend>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9.1353996737357251E-2"/>
          <c:y val="7.1999999999999995E-2"/>
          <c:w val="0.90864600326264278"/>
          <c:h val="0.52943062514912909"/>
        </c:manualLayout>
      </c:layout>
      <c:barChart>
        <c:barDir val="col"/>
        <c:grouping val="clustered"/>
        <c:varyColors val="0"/>
        <c:ser>
          <c:idx val="0"/>
          <c:order val="0"/>
          <c:invertIfNegative val="0"/>
          <c:dLbls>
            <c:dLbl>
              <c:idx val="0"/>
              <c:layout>
                <c:manualLayout>
                  <c:x val="1.4227876592476105E-2"/>
                  <c:y val="6.266862835917404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F54-4AE8-9B72-6F2916B74547}"/>
                </c:ext>
              </c:extLst>
            </c:dLbl>
            <c:dLbl>
              <c:idx val="1"/>
              <c:layout>
                <c:manualLayout>
                  <c:x val="8.9651443224083478E-3"/>
                  <c:y val="-3.76456057179715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F54-4AE8-9B72-6F2916B74547}"/>
                </c:ext>
              </c:extLst>
            </c:dLbl>
            <c:dLbl>
              <c:idx val="2"/>
              <c:layout>
                <c:manualLayout>
                  <c:x val="5.2735629076408543E-4"/>
                  <c:y val="-1.1396802672393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F54-4AE8-9B72-6F2916B74547}"/>
                </c:ext>
              </c:extLst>
            </c:dLbl>
            <c:dLbl>
              <c:idx val="3"/>
              <c:layout>
                <c:manualLayout>
                  <c:x val="3.3336438932013821E-3"/>
                  <c:y val="2.597244548583664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F54-4AE8-9B72-6F2916B74547}"/>
                </c:ext>
              </c:extLst>
            </c:dLbl>
            <c:dLbl>
              <c:idx val="4"/>
              <c:layout>
                <c:manualLayout>
                  <c:x val="6.2275184746828924E-3"/>
                  <c:y val="-7.5516079521191514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F54-4AE8-9B72-6F2916B74547}"/>
                </c:ext>
              </c:extLst>
            </c:dLbl>
            <c:dLbl>
              <c:idx val="5"/>
              <c:layout>
                <c:manualLayout>
                  <c:x val="7.4900716858548461E-3"/>
                  <c:y val="-8.04444686628733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F54-4AE8-9B72-6F2916B74547}"/>
                </c:ext>
              </c:extLst>
            </c:dLbl>
            <c:dLbl>
              <c:idx val="6"/>
              <c:layout>
                <c:manualLayout>
                  <c:x val="7.1213035267160404E-3"/>
                  <c:y val="-1.9396579752790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F54-4AE8-9B72-6F2916B74547}"/>
                </c:ext>
              </c:extLst>
            </c:dLbl>
            <c:dLbl>
              <c:idx val="7"/>
              <c:layout>
                <c:manualLayout>
                  <c:x val="6.7525353675776615E-3"/>
                  <c:y val="2.7331099183529263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F54-4AE8-9B72-6F2916B74547}"/>
                </c:ext>
              </c:extLst>
            </c:dLbl>
            <c:dLbl>
              <c:idx val="8"/>
              <c:layout>
                <c:manualLayout>
                  <c:x val="9.1914504007683008E-3"/>
                  <c:y val="-2.81072936817156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F54-4AE8-9B72-6F2916B74547}"/>
                </c:ext>
              </c:extLst>
            </c:dLbl>
            <c:dLbl>
              <c:idx val="9"/>
              <c:layout>
                <c:manualLayout>
                  <c:x val="7.6461514493159624E-3"/>
                  <c:y val="-8.755160795212022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F54-4AE8-9B72-6F2916B74547}"/>
                </c:ext>
              </c:extLst>
            </c:dLbl>
            <c:dLbl>
              <c:idx val="10"/>
              <c:layout>
                <c:manualLayout>
                  <c:x val="1.2171347401107599E-2"/>
                  <c:y val="-1.87360887847496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F54-4AE8-9B72-6F2916B74547}"/>
                </c:ext>
              </c:extLst>
            </c:dLbl>
            <c:dLbl>
              <c:idx val="11"/>
              <c:layout>
                <c:manualLayout>
                  <c:x val="8.5399365013495449E-3"/>
                  <c:y val="-1.69722002742736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F54-4AE8-9B72-6F2916B74547}"/>
                </c:ext>
              </c:extLst>
            </c:dLbl>
            <c:dLbl>
              <c:idx val="12"/>
              <c:layout>
                <c:manualLayout>
                  <c:x val="7.7163777642151668E-3"/>
                  <c:y val="-5.795983979511150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F54-4AE8-9B72-6F2916B74547}"/>
                </c:ext>
              </c:extLst>
            </c:dLbl>
            <c:dLbl>
              <c:idx val="13"/>
              <c:layout>
                <c:manualLayout>
                  <c:x val="7.8024001830725035E-3"/>
                  <c:y val="-7.283509976477851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F54-4AE8-9B72-6F2916B7454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Sheet1!$A$1:$F$1</c:f>
              <c:strCache>
                <c:ptCount val="6"/>
                <c:pt idx="0">
                  <c:v>ПДС № 2</c:v>
                </c:pt>
                <c:pt idx="1">
                  <c:v>ДДС № 15</c:v>
                </c:pt>
                <c:pt idx="2">
                  <c:v>ДДС № 21</c:v>
                </c:pt>
                <c:pt idx="3">
                  <c:v>ДДС  № 16</c:v>
                </c:pt>
                <c:pt idx="4">
                  <c:v>ДДС № 11</c:v>
                </c:pt>
                <c:pt idx="5">
                  <c:v>ПДС № 7</c:v>
                </c:pt>
              </c:strCache>
            </c:strRef>
          </c:cat>
          <c:val>
            <c:numRef>
              <c:f>Sheet1!$A$2:$F$2</c:f>
              <c:numCache>
                <c:formatCode>0%</c:formatCode>
                <c:ptCount val="6"/>
                <c:pt idx="0">
                  <c:v>0.35</c:v>
                </c:pt>
                <c:pt idx="1">
                  <c:v>0.19</c:v>
                </c:pt>
                <c:pt idx="2">
                  <c:v>0.19</c:v>
                </c:pt>
                <c:pt idx="3">
                  <c:v>0.18</c:v>
                </c:pt>
                <c:pt idx="4">
                  <c:v>0.13</c:v>
                </c:pt>
                <c:pt idx="5">
                  <c:v>0.04</c:v>
                </c:pt>
              </c:numCache>
            </c:numRef>
          </c:val>
          <c:extLst>
            <c:ext xmlns:c16="http://schemas.microsoft.com/office/drawing/2014/chart" uri="{C3380CC4-5D6E-409C-BE32-E72D297353CC}">
              <c16:uniqueId val="{0000000E-FF54-4AE8-9B72-6F2916B74547}"/>
            </c:ext>
          </c:extLst>
        </c:ser>
        <c:dLbls>
          <c:showLegendKey val="0"/>
          <c:showVal val="0"/>
          <c:showCatName val="0"/>
          <c:showSerName val="0"/>
          <c:showPercent val="0"/>
          <c:showBubbleSize val="0"/>
        </c:dLbls>
        <c:gapWidth val="150"/>
        <c:axId val="640628960"/>
        <c:axId val="640629352"/>
      </c:barChart>
      <c:catAx>
        <c:axId val="640628960"/>
        <c:scaling>
          <c:orientation val="minMax"/>
        </c:scaling>
        <c:delete val="0"/>
        <c:axPos val="b"/>
        <c:numFmt formatCode="General" sourceLinked="1"/>
        <c:majorTickMark val="out"/>
        <c:minorTickMark val="none"/>
        <c:tickLblPos val="low"/>
        <c:txPr>
          <a:bodyPr rot="-3600000" vert="horz"/>
          <a:lstStyle/>
          <a:p>
            <a:pPr>
              <a:defRPr/>
            </a:pPr>
            <a:endParaRPr lang="ru-RU"/>
          </a:p>
        </c:txPr>
        <c:crossAx val="640629352"/>
        <c:crosses val="autoZero"/>
        <c:auto val="1"/>
        <c:lblAlgn val="ctr"/>
        <c:lblOffset val="100"/>
        <c:tickLblSkip val="1"/>
        <c:tickMarkSkip val="1"/>
        <c:noMultiLvlLbl val="0"/>
      </c:catAx>
      <c:valAx>
        <c:axId val="640629352"/>
        <c:scaling>
          <c:orientation val="minMax"/>
        </c:scaling>
        <c:delete val="0"/>
        <c:axPos val="l"/>
        <c:numFmt formatCode="0%" sourceLinked="1"/>
        <c:majorTickMark val="out"/>
        <c:minorTickMark val="none"/>
        <c:tickLblPos val="nextTo"/>
        <c:txPr>
          <a:bodyPr rot="0" vert="horz"/>
          <a:lstStyle/>
          <a:p>
            <a:pPr>
              <a:defRPr/>
            </a:pPr>
            <a:endParaRPr lang="ru-RU"/>
          </a:p>
        </c:txPr>
        <c:crossAx val="640628960"/>
        <c:crosses val="autoZero"/>
        <c:crossBetween val="between"/>
      </c:valAx>
    </c:plotArea>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Обучающиеся, стоящие на учете ГР СОП</c:v>
                </c:pt>
              </c:strCache>
            </c:strRef>
          </c:tx>
          <c:invertIfNegative val="0"/>
          <c:dLbls>
            <c:dLbl>
              <c:idx val="0"/>
              <c:layout>
                <c:manualLayout>
                  <c:x val="2.0833333333333332E-2"/>
                  <c:y val="-2.7777777777777776E-2"/>
                </c:manualLayout>
              </c:layout>
              <c:tx>
                <c:rich>
                  <a:bodyPr/>
                  <a:lstStyle/>
                  <a:p>
                    <a:r>
                      <a:rPr lang="en-US"/>
                      <a:t>303 (4,6%)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C993-444D-A6A6-7F71F85D39B7}"/>
                </c:ext>
              </c:extLst>
            </c:dLbl>
            <c:dLbl>
              <c:idx val="1"/>
              <c:layout>
                <c:manualLayout>
                  <c:x val="2.0833333333333332E-2"/>
                  <c:y val="-2.7777777777777776E-2"/>
                </c:manualLayout>
              </c:layout>
              <c:tx>
                <c:rich>
                  <a:bodyPr/>
                  <a:lstStyle/>
                  <a:p>
                    <a:r>
                      <a:rPr lang="en-US"/>
                      <a:t>304 (4,6%)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C993-444D-A6A6-7F71F85D39B7}"/>
                </c:ext>
              </c:extLst>
            </c:dLbl>
            <c:dLbl>
              <c:idx val="2"/>
              <c:layout>
                <c:manualLayout>
                  <c:x val="2.0833333333333332E-2"/>
                  <c:y val="-3.5714285714285712E-2"/>
                </c:manualLayout>
              </c:layout>
              <c:tx>
                <c:rich>
                  <a:bodyPr/>
                  <a:lstStyle/>
                  <a:p>
                    <a:r>
                      <a:rPr lang="en-US"/>
                      <a:t>403 (6</a:t>
                    </a:r>
                    <a:r>
                      <a:rPr lang="en-US" baseline="0"/>
                      <a:t> </a:t>
                    </a:r>
                    <a:r>
                      <a:rPr lang="en-US"/>
                      <a:t>%)</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C993-444D-A6A6-7F71F85D39B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на 01.07.2020</c:v>
                </c:pt>
                <c:pt idx="1">
                  <c:v>на 01.07.2021</c:v>
                </c:pt>
                <c:pt idx="2">
                  <c:v>на 01.07.2022</c:v>
                </c:pt>
              </c:strCache>
            </c:strRef>
          </c:cat>
          <c:val>
            <c:numRef>
              <c:f>Лист1!$B$2:$B$4</c:f>
              <c:numCache>
                <c:formatCode>General</c:formatCode>
                <c:ptCount val="3"/>
                <c:pt idx="0">
                  <c:v>303</c:v>
                </c:pt>
                <c:pt idx="1">
                  <c:v>304</c:v>
                </c:pt>
                <c:pt idx="2">
                  <c:v>403</c:v>
                </c:pt>
              </c:numCache>
            </c:numRef>
          </c:val>
          <c:extLst>
            <c:ext xmlns:c16="http://schemas.microsoft.com/office/drawing/2014/chart" uri="{C3380CC4-5D6E-409C-BE32-E72D297353CC}">
              <c16:uniqueId val="{00000003-C993-444D-A6A6-7F71F85D39B7}"/>
            </c:ext>
          </c:extLst>
        </c:ser>
        <c:ser>
          <c:idx val="1"/>
          <c:order val="1"/>
          <c:tx>
            <c:strRef>
              <c:f>Лист1!$C$1</c:f>
              <c:strCache>
                <c:ptCount val="1"/>
                <c:pt idx="0">
                  <c:v>Обучающиеся, стоящие на учете СОП</c:v>
                </c:pt>
              </c:strCache>
            </c:strRef>
          </c:tx>
          <c:invertIfNegative val="0"/>
          <c:dLbls>
            <c:dLbl>
              <c:idx val="0"/>
              <c:layout>
                <c:manualLayout>
                  <c:x val="4.8611111111111112E-2"/>
                  <c:y val="-3.1746031746031744E-2"/>
                </c:manualLayout>
              </c:layout>
              <c:tx>
                <c:rich>
                  <a:bodyPr/>
                  <a:lstStyle/>
                  <a:p>
                    <a:r>
                      <a:rPr lang="en-US"/>
                      <a:t>172 (2,6%)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C993-444D-A6A6-7F71F85D39B7}"/>
                </c:ext>
              </c:extLst>
            </c:dLbl>
            <c:dLbl>
              <c:idx val="1"/>
              <c:layout>
                <c:manualLayout>
                  <c:x val="4.8611111111111112E-2"/>
                  <c:y val="-2.3809523809523808E-2"/>
                </c:manualLayout>
              </c:layout>
              <c:tx>
                <c:rich>
                  <a:bodyPr/>
                  <a:lstStyle/>
                  <a:p>
                    <a:r>
                      <a:rPr lang="en-US"/>
                      <a:t>128 (1,9%)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C993-444D-A6A6-7F71F85D39B7}"/>
                </c:ext>
              </c:extLst>
            </c:dLbl>
            <c:dLbl>
              <c:idx val="2"/>
              <c:layout>
                <c:manualLayout>
                  <c:x val="3.9351851851851853E-2"/>
                  <c:y val="-2.7777777777777776E-2"/>
                </c:manualLayout>
              </c:layout>
              <c:tx>
                <c:rich>
                  <a:bodyPr/>
                  <a:lstStyle/>
                  <a:p>
                    <a:r>
                      <a:rPr lang="en-US"/>
                      <a:t>133 (2%)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C993-444D-A6A6-7F71F85D39B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на 01.07.2020</c:v>
                </c:pt>
                <c:pt idx="1">
                  <c:v>на 01.07.2021</c:v>
                </c:pt>
                <c:pt idx="2">
                  <c:v>на 01.07.2022</c:v>
                </c:pt>
              </c:strCache>
            </c:strRef>
          </c:cat>
          <c:val>
            <c:numRef>
              <c:f>Лист1!$C$2:$C$4</c:f>
              <c:numCache>
                <c:formatCode>General</c:formatCode>
                <c:ptCount val="3"/>
                <c:pt idx="0">
                  <c:v>172</c:v>
                </c:pt>
                <c:pt idx="1">
                  <c:v>128</c:v>
                </c:pt>
                <c:pt idx="2">
                  <c:v>133</c:v>
                </c:pt>
              </c:numCache>
            </c:numRef>
          </c:val>
          <c:extLst>
            <c:ext xmlns:c16="http://schemas.microsoft.com/office/drawing/2014/chart" uri="{C3380CC4-5D6E-409C-BE32-E72D297353CC}">
              <c16:uniqueId val="{00000007-C993-444D-A6A6-7F71F85D39B7}"/>
            </c:ext>
          </c:extLst>
        </c:ser>
        <c:dLbls>
          <c:showLegendKey val="0"/>
          <c:showVal val="1"/>
          <c:showCatName val="0"/>
          <c:showSerName val="0"/>
          <c:showPercent val="0"/>
          <c:showBubbleSize val="0"/>
        </c:dLbls>
        <c:gapWidth val="75"/>
        <c:shape val="box"/>
        <c:axId val="652648024"/>
        <c:axId val="652648416"/>
        <c:axId val="0"/>
      </c:bar3DChart>
      <c:catAx>
        <c:axId val="652648024"/>
        <c:scaling>
          <c:orientation val="minMax"/>
        </c:scaling>
        <c:delete val="0"/>
        <c:axPos val="b"/>
        <c:numFmt formatCode="General" sourceLinked="0"/>
        <c:majorTickMark val="none"/>
        <c:minorTickMark val="none"/>
        <c:tickLblPos val="nextTo"/>
        <c:crossAx val="652648416"/>
        <c:crosses val="autoZero"/>
        <c:auto val="1"/>
        <c:lblAlgn val="ctr"/>
        <c:lblOffset val="100"/>
        <c:noMultiLvlLbl val="0"/>
      </c:catAx>
      <c:valAx>
        <c:axId val="652648416"/>
        <c:scaling>
          <c:orientation val="minMax"/>
        </c:scaling>
        <c:delete val="0"/>
        <c:axPos val="l"/>
        <c:numFmt formatCode="General" sourceLinked="1"/>
        <c:majorTickMark val="none"/>
        <c:minorTickMark val="none"/>
        <c:tickLblPos val="nextTo"/>
        <c:crossAx val="652648024"/>
        <c:crosses val="autoZero"/>
        <c:crossBetween val="between"/>
      </c:valAx>
    </c:plotArea>
    <c:legend>
      <c:legendPos val="b"/>
      <c:overlay val="0"/>
    </c:legend>
    <c:plotVisOnly val="1"/>
    <c:dispBlanksAs val="gap"/>
    <c:showDLblsOverMax val="0"/>
  </c:chart>
  <c:spPr>
    <a:noFill/>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Дошкольники, стоящие на учете ГР СОП</c:v>
                </c:pt>
              </c:strCache>
            </c:strRef>
          </c:tx>
          <c:spPr>
            <a:solidFill>
              <a:srgbClr val="92D050"/>
            </a:solidFill>
          </c:spPr>
          <c:invertIfNegative val="0"/>
          <c:dLbls>
            <c:dLbl>
              <c:idx val="0"/>
              <c:layout>
                <c:manualLayout>
                  <c:x val="2.5462962962962962E-2"/>
                  <c:y val="-2.7777777777777776E-2"/>
                </c:manualLayout>
              </c:layout>
              <c:tx>
                <c:rich>
                  <a:bodyPr/>
                  <a:lstStyle/>
                  <a:p>
                    <a:r>
                      <a:rPr lang="en-US"/>
                      <a:t>81 (2,6%)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A22F-4DEF-AEBE-1A877EE5DB71}"/>
                </c:ext>
              </c:extLst>
            </c:dLbl>
            <c:dLbl>
              <c:idx val="1"/>
              <c:layout>
                <c:manualLayout>
                  <c:x val="3.2407407407407406E-2"/>
                  <c:y val="-2.7777777777777776E-2"/>
                </c:manualLayout>
              </c:layout>
              <c:tx>
                <c:rich>
                  <a:bodyPr/>
                  <a:lstStyle/>
                  <a:p>
                    <a:r>
                      <a:rPr lang="en-US"/>
                      <a:t>93 (2,3%)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A22F-4DEF-AEBE-1A877EE5DB71}"/>
                </c:ext>
              </c:extLst>
            </c:dLbl>
            <c:dLbl>
              <c:idx val="2"/>
              <c:layout>
                <c:manualLayout>
                  <c:x val="3.0092592592592591E-2"/>
                  <c:y val="-3.1746031746031758E-2"/>
                </c:manualLayout>
              </c:layout>
              <c:tx>
                <c:rich>
                  <a:bodyPr/>
                  <a:lstStyle/>
                  <a:p>
                    <a:r>
                      <a:rPr lang="en-US"/>
                      <a:t>106 (3,6%)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A22F-4DEF-AEBE-1A877EE5DB71}"/>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на 01.07.2020</c:v>
                </c:pt>
                <c:pt idx="1">
                  <c:v>на 01.07.2021</c:v>
                </c:pt>
                <c:pt idx="2">
                  <c:v>на 01.07.2022</c:v>
                </c:pt>
              </c:strCache>
            </c:strRef>
          </c:cat>
          <c:val>
            <c:numRef>
              <c:f>Лист1!$B$2:$B$4</c:f>
              <c:numCache>
                <c:formatCode>General</c:formatCode>
                <c:ptCount val="3"/>
                <c:pt idx="0">
                  <c:v>81</c:v>
                </c:pt>
                <c:pt idx="1">
                  <c:v>93</c:v>
                </c:pt>
                <c:pt idx="2">
                  <c:v>106</c:v>
                </c:pt>
              </c:numCache>
            </c:numRef>
          </c:val>
          <c:extLst>
            <c:ext xmlns:c16="http://schemas.microsoft.com/office/drawing/2014/chart" uri="{C3380CC4-5D6E-409C-BE32-E72D297353CC}">
              <c16:uniqueId val="{00000003-A22F-4DEF-AEBE-1A877EE5DB71}"/>
            </c:ext>
          </c:extLst>
        </c:ser>
        <c:ser>
          <c:idx val="1"/>
          <c:order val="1"/>
          <c:tx>
            <c:strRef>
              <c:f>Лист1!$C$1</c:f>
              <c:strCache>
                <c:ptCount val="1"/>
                <c:pt idx="0">
                  <c:v>Дошкольники, стоящие на учете СОП</c:v>
                </c:pt>
              </c:strCache>
            </c:strRef>
          </c:tx>
          <c:spPr>
            <a:solidFill>
              <a:srgbClr val="00B0F0"/>
            </a:solidFill>
          </c:spPr>
          <c:invertIfNegative val="0"/>
          <c:dLbls>
            <c:dLbl>
              <c:idx val="0"/>
              <c:layout>
                <c:manualLayout>
                  <c:x val="4.6296296296296294E-2"/>
                  <c:y val="-3.1746031746031744E-2"/>
                </c:manualLayout>
              </c:layout>
              <c:tx>
                <c:rich>
                  <a:bodyPr/>
                  <a:lstStyle/>
                  <a:p>
                    <a:r>
                      <a:rPr lang="en-US"/>
                      <a:t>45 (1,7%)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A22F-4DEF-AEBE-1A877EE5DB71}"/>
                </c:ext>
              </c:extLst>
            </c:dLbl>
            <c:dLbl>
              <c:idx val="1"/>
              <c:layout>
                <c:manualLayout>
                  <c:x val="4.3981481481481483E-2"/>
                  <c:y val="-3.968253968253968E-2"/>
                </c:manualLayout>
              </c:layout>
              <c:tx>
                <c:rich>
                  <a:bodyPr/>
                  <a:lstStyle/>
                  <a:p>
                    <a:r>
                      <a:rPr lang="en-US"/>
                      <a:t>61 (0,8%)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A22F-4DEF-AEBE-1A877EE5DB71}"/>
                </c:ext>
              </c:extLst>
            </c:dLbl>
            <c:dLbl>
              <c:idx val="2"/>
              <c:layout>
                <c:manualLayout>
                  <c:x val="4.6296296296296294E-2"/>
                  <c:y val="-3.968253968253968E-2"/>
                </c:manualLayout>
              </c:layout>
              <c:tx>
                <c:rich>
                  <a:bodyPr/>
                  <a:lstStyle/>
                  <a:p>
                    <a:r>
                      <a:rPr lang="en-US"/>
                      <a:t>22 (0,7%)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A22F-4DEF-AEBE-1A877EE5DB71}"/>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на 01.07.2020</c:v>
                </c:pt>
                <c:pt idx="1">
                  <c:v>на 01.07.2021</c:v>
                </c:pt>
                <c:pt idx="2">
                  <c:v>на 01.07.2022</c:v>
                </c:pt>
              </c:strCache>
            </c:strRef>
          </c:cat>
          <c:val>
            <c:numRef>
              <c:f>Лист1!$C$2:$C$4</c:f>
              <c:numCache>
                <c:formatCode>General</c:formatCode>
                <c:ptCount val="3"/>
                <c:pt idx="0">
                  <c:v>45</c:v>
                </c:pt>
                <c:pt idx="1">
                  <c:v>61</c:v>
                </c:pt>
                <c:pt idx="2">
                  <c:v>22</c:v>
                </c:pt>
              </c:numCache>
            </c:numRef>
          </c:val>
          <c:extLst>
            <c:ext xmlns:c16="http://schemas.microsoft.com/office/drawing/2014/chart" uri="{C3380CC4-5D6E-409C-BE32-E72D297353CC}">
              <c16:uniqueId val="{00000007-A22F-4DEF-AEBE-1A877EE5DB71}"/>
            </c:ext>
          </c:extLst>
        </c:ser>
        <c:dLbls>
          <c:showLegendKey val="0"/>
          <c:showVal val="1"/>
          <c:showCatName val="0"/>
          <c:showSerName val="0"/>
          <c:showPercent val="0"/>
          <c:showBubbleSize val="0"/>
        </c:dLbls>
        <c:gapWidth val="75"/>
        <c:shape val="box"/>
        <c:axId val="652649200"/>
        <c:axId val="652649592"/>
        <c:axId val="0"/>
      </c:bar3DChart>
      <c:catAx>
        <c:axId val="652649200"/>
        <c:scaling>
          <c:orientation val="minMax"/>
        </c:scaling>
        <c:delete val="0"/>
        <c:axPos val="b"/>
        <c:numFmt formatCode="General" sourceLinked="0"/>
        <c:majorTickMark val="none"/>
        <c:minorTickMark val="none"/>
        <c:tickLblPos val="nextTo"/>
        <c:crossAx val="652649592"/>
        <c:crosses val="autoZero"/>
        <c:auto val="1"/>
        <c:lblAlgn val="ctr"/>
        <c:lblOffset val="100"/>
        <c:noMultiLvlLbl val="0"/>
      </c:catAx>
      <c:valAx>
        <c:axId val="652649592"/>
        <c:scaling>
          <c:orientation val="minMax"/>
        </c:scaling>
        <c:delete val="0"/>
        <c:axPos val="l"/>
        <c:numFmt formatCode="General" sourceLinked="1"/>
        <c:majorTickMark val="none"/>
        <c:minorTickMark val="none"/>
        <c:tickLblPos val="nextTo"/>
        <c:crossAx val="652649200"/>
        <c:crosses val="autoZero"/>
        <c:crossBetween val="between"/>
      </c:valAx>
    </c:plotArea>
    <c:legend>
      <c:legendPos val="b"/>
      <c:overlay val="0"/>
    </c:legend>
    <c:plotVisOnly val="1"/>
    <c:dispBlanksAs val="gap"/>
    <c:showDLblsOverMax val="0"/>
  </c:chart>
  <c:spPr>
    <a:noFill/>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7912457912457919E-2"/>
          <c:y val="4.621047369078865E-2"/>
          <c:w val="0.88617283950617287"/>
          <c:h val="0.56551931008623924"/>
        </c:manualLayout>
      </c:layout>
      <c:barChart>
        <c:barDir val="col"/>
        <c:grouping val="clustered"/>
        <c:varyColors val="0"/>
        <c:ser>
          <c:idx val="0"/>
          <c:order val="0"/>
          <c:tx>
            <c:strRef>
              <c:f>Лист1!$B$1</c:f>
              <c:strCache>
                <c:ptCount val="1"/>
                <c:pt idx="0">
                  <c:v>Обучающиеся, стоящие на учете ГР СОП на 01.07.2022</c:v>
                </c:pt>
              </c:strCache>
            </c:strRef>
          </c:tx>
          <c:spPr>
            <a:solidFill>
              <a:srgbClr val="92D050"/>
            </a:solidFill>
          </c:spPr>
          <c:invertIfNegative val="0"/>
          <c:dLbls>
            <c:dLbl>
              <c:idx val="0"/>
              <c:layout>
                <c:manualLayout>
                  <c:x val="9.2592592592592587E-3"/>
                  <c:y val="-1.1904761904761904E-2"/>
                </c:manualLayout>
              </c:layout>
              <c:tx>
                <c:rich>
                  <a:bodyPr/>
                  <a:lstStyle/>
                  <a:p>
                    <a:r>
                      <a:rPr lang="en-US"/>
                      <a:t>42 (0,6%)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2716-4570-867B-106E16CE662C}"/>
                </c:ext>
              </c:extLst>
            </c:dLbl>
            <c:dLbl>
              <c:idx val="1"/>
              <c:tx>
                <c:rich>
                  <a:bodyPr/>
                  <a:lstStyle/>
                  <a:p>
                    <a:r>
                      <a:rPr lang="en-US"/>
                      <a:t>112 (1,7%)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2716-4570-867B-106E16CE662C}"/>
                </c:ext>
              </c:extLst>
            </c:dLbl>
            <c:dLbl>
              <c:idx val="2"/>
              <c:tx>
                <c:rich>
                  <a:bodyPr/>
                  <a:lstStyle/>
                  <a:p>
                    <a:r>
                      <a:rPr lang="en-US"/>
                      <a:t>70 (1%)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2716-4570-867B-106E16CE662C}"/>
                </c:ext>
              </c:extLst>
            </c:dLbl>
            <c:dLbl>
              <c:idx val="3"/>
              <c:tx>
                <c:rich>
                  <a:bodyPr/>
                  <a:lstStyle/>
                  <a:p>
                    <a:r>
                      <a:rPr lang="en-US"/>
                      <a:t>63 (0,9%)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2716-4570-867B-106E16CE662C}"/>
                </c:ext>
              </c:extLst>
            </c:dLbl>
            <c:dLbl>
              <c:idx val="4"/>
              <c:layout>
                <c:manualLayout>
                  <c:x val="1.3888888888888888E-2"/>
                  <c:y val="-5.9523809523809521E-2"/>
                </c:manualLayout>
              </c:layout>
              <c:tx>
                <c:rich>
                  <a:bodyPr/>
                  <a:lstStyle/>
                  <a:p>
                    <a:r>
                      <a:rPr lang="en-US"/>
                      <a:t>25 (0,4%)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2716-4570-867B-106E16CE662C}"/>
                </c:ext>
              </c:extLst>
            </c:dLbl>
            <c:dLbl>
              <c:idx val="5"/>
              <c:tx>
                <c:rich>
                  <a:bodyPr/>
                  <a:lstStyle/>
                  <a:p>
                    <a:r>
                      <a:rPr lang="en-US"/>
                      <a:t>27 (0,4%)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2716-4570-867B-106E16CE662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МБОУ "ДООШ № 1 (КШ)"</c:v>
                </c:pt>
                <c:pt idx="1">
                  <c:v>МБОУ "ДСОШ № 2"</c:v>
                </c:pt>
                <c:pt idx="2">
                  <c:v>МБОУ "ДСОШ № 3"</c:v>
                </c:pt>
                <c:pt idx="3">
                  <c:v>МБОУ "ДСОШ № 5"</c:v>
                </c:pt>
                <c:pt idx="4">
                  <c:v>МБОУ "ПСОШ № 1"</c:v>
                </c:pt>
                <c:pt idx="5">
                  <c:v>МБОУ "ПСОШ № 3"</c:v>
                </c:pt>
              </c:strCache>
            </c:strRef>
          </c:cat>
          <c:val>
            <c:numRef>
              <c:f>Лист1!$B$2:$B$7</c:f>
              <c:numCache>
                <c:formatCode>General</c:formatCode>
                <c:ptCount val="6"/>
                <c:pt idx="0">
                  <c:v>42</c:v>
                </c:pt>
                <c:pt idx="1">
                  <c:v>112</c:v>
                </c:pt>
                <c:pt idx="2">
                  <c:v>70</c:v>
                </c:pt>
                <c:pt idx="3">
                  <c:v>63</c:v>
                </c:pt>
                <c:pt idx="4">
                  <c:v>25</c:v>
                </c:pt>
                <c:pt idx="5">
                  <c:v>27</c:v>
                </c:pt>
              </c:numCache>
            </c:numRef>
          </c:val>
          <c:extLst>
            <c:ext xmlns:c16="http://schemas.microsoft.com/office/drawing/2014/chart" uri="{C3380CC4-5D6E-409C-BE32-E72D297353CC}">
              <c16:uniqueId val="{00000006-2716-4570-867B-106E16CE662C}"/>
            </c:ext>
          </c:extLst>
        </c:ser>
        <c:ser>
          <c:idx val="1"/>
          <c:order val="1"/>
          <c:tx>
            <c:strRef>
              <c:f>Лист1!$C$1</c:f>
              <c:strCache>
                <c:ptCount val="1"/>
                <c:pt idx="0">
                  <c:v>Обучающиеся, стоящие на учете СОП на 01.07.2022</c:v>
                </c:pt>
              </c:strCache>
            </c:strRef>
          </c:tx>
          <c:spPr>
            <a:solidFill>
              <a:schemeClr val="accent6"/>
            </a:solidFill>
          </c:spPr>
          <c:invertIfNegative val="0"/>
          <c:dLbls>
            <c:dLbl>
              <c:idx val="0"/>
              <c:layout>
                <c:manualLayout>
                  <c:x val="2.5462962962962986E-2"/>
                  <c:y val="0"/>
                </c:manualLayout>
              </c:layout>
              <c:tx>
                <c:rich>
                  <a:bodyPr/>
                  <a:lstStyle/>
                  <a:p>
                    <a:r>
                      <a:rPr lang="en-US"/>
                      <a:t>17 (0,3%)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2716-4570-867B-106E16CE662C}"/>
                </c:ext>
              </c:extLst>
            </c:dLbl>
            <c:dLbl>
              <c:idx val="1"/>
              <c:layout>
                <c:manualLayout>
                  <c:x val="2.7777777777777776E-2"/>
                  <c:y val="7.9365079365079361E-3"/>
                </c:manualLayout>
              </c:layout>
              <c:tx>
                <c:rich>
                  <a:bodyPr/>
                  <a:lstStyle/>
                  <a:p>
                    <a:r>
                      <a:rPr lang="en-US"/>
                      <a:t>34 (0,5%)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2716-4570-867B-106E16CE662C}"/>
                </c:ext>
              </c:extLst>
            </c:dLbl>
            <c:dLbl>
              <c:idx val="2"/>
              <c:layout>
                <c:manualLayout>
                  <c:x val="3.2407407407407406E-2"/>
                  <c:y val="7.9365079365079361E-3"/>
                </c:manualLayout>
              </c:layout>
              <c:tx>
                <c:rich>
                  <a:bodyPr/>
                  <a:lstStyle/>
                  <a:p>
                    <a:r>
                      <a:rPr lang="en-US"/>
                      <a:t>15  (0,2%)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2716-4570-867B-106E16CE662C}"/>
                </c:ext>
              </c:extLst>
            </c:dLbl>
            <c:dLbl>
              <c:idx val="3"/>
              <c:layout>
                <c:manualLayout>
                  <c:x val="3.2407407407407489E-2"/>
                  <c:y val="0"/>
                </c:manualLayout>
              </c:layout>
              <c:tx>
                <c:rich>
                  <a:bodyPr/>
                  <a:lstStyle/>
                  <a:p>
                    <a:r>
                      <a:rPr lang="en-US"/>
                      <a:t>25 (0,4%)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2716-4570-867B-106E16CE662C}"/>
                </c:ext>
              </c:extLst>
            </c:dLbl>
            <c:dLbl>
              <c:idx val="4"/>
              <c:layout>
                <c:manualLayout>
                  <c:x val="2.3148148148148147E-2"/>
                  <c:y val="7.275048233154282E-17"/>
                </c:manualLayout>
              </c:layout>
              <c:tx>
                <c:rich>
                  <a:bodyPr/>
                  <a:lstStyle/>
                  <a:p>
                    <a:r>
                      <a:rPr lang="en-US"/>
                      <a:t>4 (0,1%)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2716-4570-867B-106E16CE662C}"/>
                </c:ext>
              </c:extLst>
            </c:dLbl>
            <c:dLbl>
              <c:idx val="5"/>
              <c:layout>
                <c:manualLayout>
                  <c:x val="2.0482692188728936E-2"/>
                  <c:y val="1.1904761904761904E-2"/>
                </c:manualLayout>
              </c:layout>
              <c:tx>
                <c:rich>
                  <a:bodyPr/>
                  <a:lstStyle/>
                  <a:p>
                    <a:r>
                      <a:rPr lang="en-US"/>
                      <a:t>13 (0,2%)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2716-4570-867B-106E16CE662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МБОУ "ДООШ № 1 (КШ)"</c:v>
                </c:pt>
                <c:pt idx="1">
                  <c:v>МБОУ "ДСОШ № 2"</c:v>
                </c:pt>
                <c:pt idx="2">
                  <c:v>МБОУ "ДСОШ № 3"</c:v>
                </c:pt>
                <c:pt idx="3">
                  <c:v>МБОУ "ДСОШ № 5"</c:v>
                </c:pt>
                <c:pt idx="4">
                  <c:v>МБОУ "ПСОШ № 1"</c:v>
                </c:pt>
                <c:pt idx="5">
                  <c:v>МБОУ "ПСОШ № 3"</c:v>
                </c:pt>
              </c:strCache>
            </c:strRef>
          </c:cat>
          <c:val>
            <c:numRef>
              <c:f>Лист1!$C$2:$C$7</c:f>
              <c:numCache>
                <c:formatCode>General</c:formatCode>
                <c:ptCount val="6"/>
                <c:pt idx="0">
                  <c:v>17</c:v>
                </c:pt>
                <c:pt idx="1">
                  <c:v>34</c:v>
                </c:pt>
                <c:pt idx="2">
                  <c:v>15</c:v>
                </c:pt>
                <c:pt idx="3">
                  <c:v>25</c:v>
                </c:pt>
                <c:pt idx="4">
                  <c:v>4</c:v>
                </c:pt>
                <c:pt idx="5">
                  <c:v>13</c:v>
                </c:pt>
              </c:numCache>
            </c:numRef>
          </c:val>
          <c:extLst>
            <c:ext xmlns:c16="http://schemas.microsoft.com/office/drawing/2014/chart" uri="{C3380CC4-5D6E-409C-BE32-E72D297353CC}">
              <c16:uniqueId val="{0000000D-2716-4570-867B-106E16CE662C}"/>
            </c:ext>
          </c:extLst>
        </c:ser>
        <c:dLbls>
          <c:showLegendKey val="0"/>
          <c:showVal val="1"/>
          <c:showCatName val="0"/>
          <c:showSerName val="0"/>
          <c:showPercent val="0"/>
          <c:showBubbleSize val="0"/>
        </c:dLbls>
        <c:gapWidth val="75"/>
        <c:axId val="652650376"/>
        <c:axId val="652650768"/>
      </c:barChart>
      <c:catAx>
        <c:axId val="652650376"/>
        <c:scaling>
          <c:orientation val="minMax"/>
        </c:scaling>
        <c:delete val="0"/>
        <c:axPos val="b"/>
        <c:numFmt formatCode="General" sourceLinked="0"/>
        <c:majorTickMark val="none"/>
        <c:minorTickMark val="none"/>
        <c:tickLblPos val="nextTo"/>
        <c:crossAx val="652650768"/>
        <c:crosses val="autoZero"/>
        <c:auto val="1"/>
        <c:lblAlgn val="ctr"/>
        <c:lblOffset val="100"/>
        <c:noMultiLvlLbl val="0"/>
      </c:catAx>
      <c:valAx>
        <c:axId val="652650768"/>
        <c:scaling>
          <c:orientation val="minMax"/>
        </c:scaling>
        <c:delete val="0"/>
        <c:axPos val="l"/>
        <c:numFmt formatCode="General" sourceLinked="1"/>
        <c:majorTickMark val="none"/>
        <c:minorTickMark val="none"/>
        <c:tickLblPos val="nextTo"/>
        <c:crossAx val="652650376"/>
        <c:crosses val="autoZero"/>
        <c:crossBetween val="between"/>
      </c:valAx>
    </c:plotArea>
    <c:legend>
      <c:legendPos val="b"/>
      <c:overlay val="0"/>
    </c:legend>
    <c:plotVisOnly val="1"/>
    <c:dispBlanksAs val="gap"/>
    <c:showDLblsOverMax val="0"/>
  </c:chart>
  <c:spPr>
    <a:noFill/>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7912457912457919E-2"/>
          <c:y val="4.621047369078865E-2"/>
          <c:w val="0.88617283950617287"/>
          <c:h val="0.56551931008623924"/>
        </c:manualLayout>
      </c:layout>
      <c:barChart>
        <c:barDir val="col"/>
        <c:grouping val="clustered"/>
        <c:varyColors val="0"/>
        <c:ser>
          <c:idx val="0"/>
          <c:order val="0"/>
          <c:tx>
            <c:strRef>
              <c:f>Лист1!$B$1</c:f>
              <c:strCache>
                <c:ptCount val="1"/>
                <c:pt idx="0">
                  <c:v>Обучающиеся, стоящие на учете ГР СОП на 01.07.2022</c:v>
                </c:pt>
              </c:strCache>
            </c:strRef>
          </c:tx>
          <c:spPr>
            <a:solidFill>
              <a:schemeClr val="accent5">
                <a:lumMod val="60000"/>
                <a:lumOff val="40000"/>
              </a:schemeClr>
            </a:solidFill>
          </c:spPr>
          <c:invertIfNegative val="0"/>
          <c:dLbls>
            <c:dLbl>
              <c:idx val="0"/>
              <c:tx>
                <c:rich>
                  <a:bodyPr/>
                  <a:lstStyle/>
                  <a:p>
                    <a:r>
                      <a:rPr lang="en-US"/>
                      <a:t>32 (0,5%)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7857-45BD-AA19-03803225FA9B}"/>
                </c:ext>
              </c:extLst>
            </c:dLbl>
            <c:dLbl>
              <c:idx val="1"/>
              <c:tx>
                <c:rich>
                  <a:bodyPr/>
                  <a:lstStyle/>
                  <a:p>
                    <a:r>
                      <a:rPr lang="en-US"/>
                      <a:t>12 (0,2%)</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7857-45BD-AA19-03803225FA9B}"/>
                </c:ext>
              </c:extLst>
            </c:dLbl>
            <c:dLbl>
              <c:idx val="2"/>
              <c:tx>
                <c:rich>
                  <a:bodyPr/>
                  <a:lstStyle/>
                  <a:p>
                    <a:r>
                      <a:rPr lang="en-US"/>
                      <a:t>15 (0,2%)</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7857-45BD-AA19-03803225FA9B}"/>
                </c:ext>
              </c:extLst>
            </c:dLbl>
            <c:dLbl>
              <c:idx val="3"/>
              <c:tx>
                <c:rich>
                  <a:bodyPr/>
                  <a:lstStyle/>
                  <a:p>
                    <a:r>
                      <a:rPr lang="en-US"/>
                      <a:t>4 (0,05%)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7857-45BD-AA19-03803225FA9B}"/>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МБОУ "Дивьинская СОШ""</c:v>
                </c:pt>
                <c:pt idx="1">
                  <c:v>МБОУ "Вильвенская СОШ"</c:v>
                </c:pt>
                <c:pt idx="2">
                  <c:v>МБОУ "Перемская ООШ"</c:v>
                </c:pt>
                <c:pt idx="3">
                  <c:v>МБОУ "Сенькинская ООШ"</c:v>
                </c:pt>
              </c:strCache>
            </c:strRef>
          </c:cat>
          <c:val>
            <c:numRef>
              <c:f>Лист1!$B$2:$B$5</c:f>
              <c:numCache>
                <c:formatCode>General</c:formatCode>
                <c:ptCount val="4"/>
                <c:pt idx="0">
                  <c:v>32</c:v>
                </c:pt>
                <c:pt idx="1">
                  <c:v>12</c:v>
                </c:pt>
                <c:pt idx="2">
                  <c:v>15</c:v>
                </c:pt>
                <c:pt idx="3">
                  <c:v>4</c:v>
                </c:pt>
              </c:numCache>
            </c:numRef>
          </c:val>
          <c:extLst>
            <c:ext xmlns:c16="http://schemas.microsoft.com/office/drawing/2014/chart" uri="{C3380CC4-5D6E-409C-BE32-E72D297353CC}">
              <c16:uniqueId val="{00000004-7857-45BD-AA19-03803225FA9B}"/>
            </c:ext>
          </c:extLst>
        </c:ser>
        <c:ser>
          <c:idx val="1"/>
          <c:order val="1"/>
          <c:tx>
            <c:strRef>
              <c:f>Лист1!$C$1</c:f>
              <c:strCache>
                <c:ptCount val="1"/>
                <c:pt idx="0">
                  <c:v>Обучающиеся, стоящие на учете СОП на 01.07.2022</c:v>
                </c:pt>
              </c:strCache>
            </c:strRef>
          </c:tx>
          <c:spPr>
            <a:solidFill>
              <a:schemeClr val="accent6"/>
            </a:solidFill>
          </c:spPr>
          <c:invertIfNegative val="0"/>
          <c:dLbls>
            <c:dLbl>
              <c:idx val="0"/>
              <c:layout>
                <c:manualLayout>
                  <c:x val="2.0202020202020204E-2"/>
                  <c:y val="0"/>
                </c:manualLayout>
              </c:layout>
              <c:tx>
                <c:rich>
                  <a:bodyPr/>
                  <a:lstStyle/>
                  <a:p>
                    <a:r>
                      <a:rPr lang="en-US"/>
                      <a:t>17 (0,3%)</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7857-45BD-AA19-03803225FA9B}"/>
                </c:ext>
              </c:extLst>
            </c:dLbl>
            <c:dLbl>
              <c:idx val="2"/>
              <c:layout>
                <c:manualLayout>
                  <c:x val="1.5712682379349047E-2"/>
                  <c:y val="0"/>
                </c:manualLayout>
              </c:layout>
              <c:tx>
                <c:rich>
                  <a:bodyPr/>
                  <a:lstStyle/>
                  <a:p>
                    <a:r>
                      <a:rPr lang="en-US"/>
                      <a:t>7 (0,1%)</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7857-45BD-AA19-03803225FA9B}"/>
                </c:ext>
              </c:extLst>
            </c:dLbl>
            <c:dLbl>
              <c:idx val="3"/>
              <c:layout>
                <c:manualLayout>
                  <c:x val="2.2446689113355778E-2"/>
                  <c:y val="-7.275048233154282E-17"/>
                </c:manualLayout>
              </c:layout>
              <c:tx>
                <c:rich>
                  <a:bodyPr/>
                  <a:lstStyle/>
                  <a:p>
                    <a:r>
                      <a:rPr lang="en-US"/>
                      <a:t>1 (0,01%)</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7857-45BD-AA19-03803225FA9B}"/>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МБОУ "Дивьинская СОШ""</c:v>
                </c:pt>
                <c:pt idx="1">
                  <c:v>МБОУ "Вильвенская СОШ"</c:v>
                </c:pt>
                <c:pt idx="2">
                  <c:v>МБОУ "Перемская ООШ"</c:v>
                </c:pt>
                <c:pt idx="3">
                  <c:v>МБОУ "Сенькинская ООШ"</c:v>
                </c:pt>
              </c:strCache>
            </c:strRef>
          </c:cat>
          <c:val>
            <c:numRef>
              <c:f>Лист1!$C$2:$C$5</c:f>
              <c:numCache>
                <c:formatCode>General</c:formatCode>
                <c:ptCount val="4"/>
                <c:pt idx="0">
                  <c:v>17</c:v>
                </c:pt>
                <c:pt idx="1">
                  <c:v>0</c:v>
                </c:pt>
                <c:pt idx="2">
                  <c:v>7</c:v>
                </c:pt>
                <c:pt idx="3">
                  <c:v>1</c:v>
                </c:pt>
              </c:numCache>
            </c:numRef>
          </c:val>
          <c:extLst>
            <c:ext xmlns:c16="http://schemas.microsoft.com/office/drawing/2014/chart" uri="{C3380CC4-5D6E-409C-BE32-E72D297353CC}">
              <c16:uniqueId val="{00000008-7857-45BD-AA19-03803225FA9B}"/>
            </c:ext>
          </c:extLst>
        </c:ser>
        <c:dLbls>
          <c:dLblPos val="outEnd"/>
          <c:showLegendKey val="0"/>
          <c:showVal val="1"/>
          <c:showCatName val="0"/>
          <c:showSerName val="0"/>
          <c:showPercent val="0"/>
          <c:showBubbleSize val="0"/>
        </c:dLbls>
        <c:gapWidth val="75"/>
        <c:axId val="652651552"/>
        <c:axId val="652651944"/>
      </c:barChart>
      <c:catAx>
        <c:axId val="652651552"/>
        <c:scaling>
          <c:orientation val="minMax"/>
        </c:scaling>
        <c:delete val="0"/>
        <c:axPos val="b"/>
        <c:numFmt formatCode="General" sourceLinked="0"/>
        <c:majorTickMark val="none"/>
        <c:minorTickMark val="none"/>
        <c:tickLblPos val="nextTo"/>
        <c:crossAx val="652651944"/>
        <c:crosses val="autoZero"/>
        <c:auto val="1"/>
        <c:lblAlgn val="ctr"/>
        <c:lblOffset val="100"/>
        <c:noMultiLvlLbl val="0"/>
      </c:catAx>
      <c:valAx>
        <c:axId val="652651944"/>
        <c:scaling>
          <c:orientation val="minMax"/>
        </c:scaling>
        <c:delete val="0"/>
        <c:axPos val="l"/>
        <c:numFmt formatCode="General" sourceLinked="1"/>
        <c:majorTickMark val="none"/>
        <c:minorTickMark val="none"/>
        <c:tickLblPos val="nextTo"/>
        <c:crossAx val="652651552"/>
        <c:crosses val="autoZero"/>
        <c:crossBetween val="between"/>
      </c:valAx>
    </c:plotArea>
    <c:legend>
      <c:legendPos val="b"/>
      <c:overlay val="0"/>
    </c:legend>
    <c:plotVisOnly val="1"/>
    <c:dispBlanksAs val="gap"/>
    <c:showDLblsOverMax val="0"/>
  </c:chart>
  <c:spPr>
    <a:noFill/>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2359147025813693"/>
          <c:y val="4.621047369078865E-2"/>
          <c:w val="0.54049382716049388"/>
          <c:h val="0.66869391326084238"/>
        </c:manualLayout>
      </c:layout>
      <c:barChart>
        <c:barDir val="bar"/>
        <c:grouping val="clustered"/>
        <c:varyColors val="0"/>
        <c:ser>
          <c:idx val="0"/>
          <c:order val="0"/>
          <c:tx>
            <c:strRef>
              <c:f>Лист1!$B$1</c:f>
              <c:strCache>
                <c:ptCount val="1"/>
                <c:pt idx="0">
                  <c:v>Дошкольники, стоящие на учете ГР СОП на 01.07.2022</c:v>
                </c:pt>
              </c:strCache>
            </c:strRef>
          </c:tx>
          <c:spPr>
            <a:solidFill>
              <a:schemeClr val="accent2"/>
            </a:solidFill>
          </c:spPr>
          <c:invertIfNegative val="0"/>
          <c:dLbls>
            <c:dLbl>
              <c:idx val="0"/>
              <c:tx>
                <c:rich>
                  <a:bodyPr/>
                  <a:lstStyle/>
                  <a:p>
                    <a:r>
                      <a:rPr lang="en-US"/>
                      <a:t>6 (0,2%)</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D006-4C45-87D6-DB536F30B9DA}"/>
                </c:ext>
              </c:extLst>
            </c:dLbl>
            <c:dLbl>
              <c:idx val="1"/>
              <c:tx>
                <c:rich>
                  <a:bodyPr/>
                  <a:lstStyle/>
                  <a:p>
                    <a:r>
                      <a:rPr lang="en-US"/>
                      <a:t>11 (0,4%)</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D006-4C45-87D6-DB536F30B9DA}"/>
                </c:ext>
              </c:extLst>
            </c:dLbl>
            <c:dLbl>
              <c:idx val="2"/>
              <c:tx>
                <c:rich>
                  <a:bodyPr/>
                  <a:lstStyle/>
                  <a:p>
                    <a:r>
                      <a:rPr lang="en-US"/>
                      <a:t>14 (0,5%)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D006-4C45-87D6-DB536F30B9DA}"/>
                </c:ext>
              </c:extLst>
            </c:dLbl>
            <c:dLbl>
              <c:idx val="3"/>
              <c:tx>
                <c:rich>
                  <a:bodyPr/>
                  <a:lstStyle/>
                  <a:p>
                    <a:r>
                      <a:rPr lang="en-US"/>
                      <a:t>34 (1,2%)</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D006-4C45-87D6-DB536F30B9DA}"/>
                </c:ext>
              </c:extLst>
            </c:dLbl>
            <c:dLbl>
              <c:idx val="4"/>
              <c:tx>
                <c:rich>
                  <a:bodyPr/>
                  <a:lstStyle/>
                  <a:p>
                    <a:r>
                      <a:rPr lang="en-US"/>
                      <a:t>3 (0,1%)</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D006-4C45-87D6-DB536F30B9DA}"/>
                </c:ext>
              </c:extLst>
            </c:dLbl>
            <c:dLbl>
              <c:idx val="5"/>
              <c:tx>
                <c:rich>
                  <a:bodyPr/>
                  <a:lstStyle/>
                  <a:p>
                    <a:r>
                      <a:rPr lang="en-US"/>
                      <a:t>27 (0,9%)</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D006-4C45-87D6-DB536F30B9DA}"/>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МБДОУ "ПДС № 7"</c:v>
                </c:pt>
                <c:pt idx="1">
                  <c:v>МБДОУ "ПДС № 2"</c:v>
                </c:pt>
                <c:pt idx="2">
                  <c:v>МБДОУ "ДДС № 21"</c:v>
                </c:pt>
                <c:pt idx="3">
                  <c:v>МБДОУ "ДДС № 16 "ПроУспех"</c:v>
                </c:pt>
                <c:pt idx="4">
                  <c:v>МБДОУ "ЦРР "ДДС № 15"</c:v>
                </c:pt>
                <c:pt idx="5">
                  <c:v>МБДОУ "ЦРР "ДДС № 11"</c:v>
                </c:pt>
              </c:strCache>
            </c:strRef>
          </c:cat>
          <c:val>
            <c:numRef>
              <c:f>Лист1!$B$2:$B$7</c:f>
              <c:numCache>
                <c:formatCode>General</c:formatCode>
                <c:ptCount val="6"/>
                <c:pt idx="0">
                  <c:v>6</c:v>
                </c:pt>
                <c:pt idx="1">
                  <c:v>11</c:v>
                </c:pt>
                <c:pt idx="2">
                  <c:v>14</c:v>
                </c:pt>
                <c:pt idx="3">
                  <c:v>34</c:v>
                </c:pt>
                <c:pt idx="4">
                  <c:v>3</c:v>
                </c:pt>
                <c:pt idx="5">
                  <c:v>27</c:v>
                </c:pt>
              </c:numCache>
            </c:numRef>
          </c:val>
          <c:extLst>
            <c:ext xmlns:c16="http://schemas.microsoft.com/office/drawing/2014/chart" uri="{C3380CC4-5D6E-409C-BE32-E72D297353CC}">
              <c16:uniqueId val="{00000006-D006-4C45-87D6-DB536F30B9DA}"/>
            </c:ext>
          </c:extLst>
        </c:ser>
        <c:ser>
          <c:idx val="1"/>
          <c:order val="1"/>
          <c:tx>
            <c:strRef>
              <c:f>Лист1!$C$1</c:f>
              <c:strCache>
                <c:ptCount val="1"/>
                <c:pt idx="0">
                  <c:v>Дошкольники, стоящие на учете СОП на 01.07.2022</c:v>
                </c:pt>
              </c:strCache>
            </c:strRef>
          </c:tx>
          <c:spPr>
            <a:solidFill>
              <a:schemeClr val="accent6"/>
            </a:solidFill>
          </c:spPr>
          <c:invertIfNegative val="0"/>
          <c:dLbls>
            <c:dLbl>
              <c:idx val="0"/>
              <c:tx>
                <c:rich>
                  <a:bodyPr/>
                  <a:lstStyle/>
                  <a:p>
                    <a:r>
                      <a:rPr lang="en-US"/>
                      <a:t>2 (0,06%)</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D006-4C45-87D6-DB536F30B9DA}"/>
                </c:ext>
              </c:extLst>
            </c:dLbl>
            <c:dLbl>
              <c:idx val="1"/>
              <c:tx>
                <c:rich>
                  <a:bodyPr/>
                  <a:lstStyle/>
                  <a:p>
                    <a:r>
                      <a:rPr lang="en-US"/>
                      <a:t>5 (0,2%)</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D006-4C45-87D6-DB536F30B9DA}"/>
                </c:ext>
              </c:extLst>
            </c:dLbl>
            <c:dLbl>
              <c:idx val="2"/>
              <c:tx>
                <c:rich>
                  <a:bodyPr/>
                  <a:lstStyle/>
                  <a:p>
                    <a:r>
                      <a:rPr lang="en-US"/>
                      <a:t>3 (0,1%)</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D006-4C45-87D6-DB536F30B9DA}"/>
                </c:ext>
              </c:extLst>
            </c:dLbl>
            <c:dLbl>
              <c:idx val="3"/>
              <c:tx>
                <c:rich>
                  <a:bodyPr/>
                  <a:lstStyle/>
                  <a:p>
                    <a:r>
                      <a:rPr lang="en-US"/>
                      <a:t>8 (0,3%)</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D006-4C45-87D6-DB536F30B9DA}"/>
                </c:ext>
              </c:extLst>
            </c:dLbl>
            <c:dLbl>
              <c:idx val="4"/>
              <c:tx>
                <c:rich>
                  <a:bodyPr/>
                  <a:lstStyle/>
                  <a:p>
                    <a:r>
                      <a:rPr lang="en-US"/>
                      <a:t>1 (0,03%)</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D006-4C45-87D6-DB536F30B9DA}"/>
                </c:ext>
              </c:extLst>
            </c:dLbl>
            <c:dLbl>
              <c:idx val="5"/>
              <c:tx>
                <c:rich>
                  <a:bodyPr/>
                  <a:lstStyle/>
                  <a:p>
                    <a:r>
                      <a:rPr lang="en-US"/>
                      <a:t>2 (0,06%)</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D006-4C45-87D6-DB536F30B9DA}"/>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МБДОУ "ПДС № 7"</c:v>
                </c:pt>
                <c:pt idx="1">
                  <c:v>МБДОУ "ПДС № 2"</c:v>
                </c:pt>
                <c:pt idx="2">
                  <c:v>МБДОУ "ДДС № 21"</c:v>
                </c:pt>
                <c:pt idx="3">
                  <c:v>МБДОУ "ДДС № 16 "ПроУспех"</c:v>
                </c:pt>
                <c:pt idx="4">
                  <c:v>МБДОУ "ЦРР "ДДС № 15"</c:v>
                </c:pt>
                <c:pt idx="5">
                  <c:v>МБДОУ "ЦРР "ДДС № 11"</c:v>
                </c:pt>
              </c:strCache>
            </c:strRef>
          </c:cat>
          <c:val>
            <c:numRef>
              <c:f>Лист1!$C$2:$C$7</c:f>
              <c:numCache>
                <c:formatCode>General</c:formatCode>
                <c:ptCount val="6"/>
                <c:pt idx="0">
                  <c:v>2</c:v>
                </c:pt>
                <c:pt idx="1">
                  <c:v>5</c:v>
                </c:pt>
                <c:pt idx="2">
                  <c:v>3</c:v>
                </c:pt>
                <c:pt idx="3">
                  <c:v>8</c:v>
                </c:pt>
                <c:pt idx="4">
                  <c:v>1</c:v>
                </c:pt>
                <c:pt idx="5">
                  <c:v>2</c:v>
                </c:pt>
              </c:numCache>
            </c:numRef>
          </c:val>
          <c:extLst>
            <c:ext xmlns:c16="http://schemas.microsoft.com/office/drawing/2014/chart" uri="{C3380CC4-5D6E-409C-BE32-E72D297353CC}">
              <c16:uniqueId val="{0000000D-D006-4C45-87D6-DB536F30B9DA}"/>
            </c:ext>
          </c:extLst>
        </c:ser>
        <c:dLbls>
          <c:dLblPos val="outEnd"/>
          <c:showLegendKey val="0"/>
          <c:showVal val="1"/>
          <c:showCatName val="0"/>
          <c:showSerName val="0"/>
          <c:showPercent val="0"/>
          <c:showBubbleSize val="0"/>
        </c:dLbls>
        <c:gapWidth val="75"/>
        <c:axId val="652652728"/>
        <c:axId val="652653120"/>
      </c:barChart>
      <c:catAx>
        <c:axId val="652652728"/>
        <c:scaling>
          <c:orientation val="minMax"/>
        </c:scaling>
        <c:delete val="0"/>
        <c:axPos val="l"/>
        <c:numFmt formatCode="General" sourceLinked="0"/>
        <c:majorTickMark val="none"/>
        <c:minorTickMark val="none"/>
        <c:tickLblPos val="nextTo"/>
        <c:crossAx val="652653120"/>
        <c:crosses val="autoZero"/>
        <c:auto val="1"/>
        <c:lblAlgn val="ctr"/>
        <c:lblOffset val="100"/>
        <c:noMultiLvlLbl val="0"/>
      </c:catAx>
      <c:valAx>
        <c:axId val="652653120"/>
        <c:scaling>
          <c:orientation val="minMax"/>
        </c:scaling>
        <c:delete val="0"/>
        <c:axPos val="b"/>
        <c:numFmt formatCode="General" sourceLinked="1"/>
        <c:majorTickMark val="none"/>
        <c:minorTickMark val="none"/>
        <c:tickLblPos val="nextTo"/>
        <c:crossAx val="652652728"/>
        <c:crosses val="autoZero"/>
        <c:crossBetween val="between"/>
      </c:valAx>
    </c:plotArea>
    <c:legend>
      <c:legendPos val="b"/>
      <c:overlay val="0"/>
    </c:legend>
    <c:plotVisOnly val="1"/>
    <c:dispBlanksAs val="gap"/>
    <c:showDLblsOverMax val="0"/>
  </c:chart>
  <c:spPr>
    <a:noFill/>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Кол-во обучающихся, совершивших преступление</c:v>
                </c:pt>
              </c:strCache>
            </c:strRef>
          </c:tx>
          <c:invertIfNegative val="0"/>
          <c:dLbls>
            <c:dLbl>
              <c:idx val="0"/>
              <c:layout>
                <c:manualLayout>
                  <c:x val="1.8518518518518517E-2"/>
                  <c:y val="-2.3809836270466192E-2"/>
                </c:manualLayout>
              </c:layout>
              <c:tx>
                <c:rich>
                  <a:bodyPr/>
                  <a:lstStyle/>
                  <a:p>
                    <a:r>
                      <a:rPr lang="en-US"/>
                      <a:t>12 (0,2%)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9AFE-4655-8CC1-22DFA91D4204}"/>
                </c:ext>
              </c:extLst>
            </c:dLbl>
            <c:dLbl>
              <c:idx val="1"/>
              <c:layout>
                <c:manualLayout>
                  <c:x val="2.3148148148148147E-2"/>
                  <c:y val="-1.1904761904761904E-2"/>
                </c:manualLayout>
              </c:layout>
              <c:tx>
                <c:rich>
                  <a:bodyPr/>
                  <a:lstStyle/>
                  <a:p>
                    <a:r>
                      <a:rPr lang="en-US"/>
                      <a:t>11 (0,2%)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9AFE-4655-8CC1-22DFA91D4204}"/>
                </c:ext>
              </c:extLst>
            </c:dLbl>
            <c:dLbl>
              <c:idx val="2"/>
              <c:layout>
                <c:manualLayout>
                  <c:x val="6.0698027314113031E-3"/>
                  <c:y val="-5.5555868016497936E-2"/>
                </c:manualLayout>
              </c:layout>
              <c:tx>
                <c:rich>
                  <a:bodyPr/>
                  <a:lstStyle/>
                  <a:p>
                    <a:r>
                      <a:rPr lang="en-US"/>
                      <a:t>17 (0,3%)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9AFE-4655-8CC1-22DFA91D420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на 01.07.2020</c:v>
                </c:pt>
                <c:pt idx="1">
                  <c:v>на 01.07.2021</c:v>
                </c:pt>
                <c:pt idx="2">
                  <c:v>на 01.07.2022</c:v>
                </c:pt>
              </c:strCache>
            </c:strRef>
          </c:cat>
          <c:val>
            <c:numRef>
              <c:f>Лист1!$B$2:$B$4</c:f>
              <c:numCache>
                <c:formatCode>General</c:formatCode>
                <c:ptCount val="3"/>
                <c:pt idx="0">
                  <c:v>12</c:v>
                </c:pt>
                <c:pt idx="1">
                  <c:v>11</c:v>
                </c:pt>
                <c:pt idx="2">
                  <c:v>17</c:v>
                </c:pt>
              </c:numCache>
            </c:numRef>
          </c:val>
          <c:extLst>
            <c:ext xmlns:c16="http://schemas.microsoft.com/office/drawing/2014/chart" uri="{C3380CC4-5D6E-409C-BE32-E72D297353CC}">
              <c16:uniqueId val="{00000003-9AFE-4655-8CC1-22DFA91D4204}"/>
            </c:ext>
          </c:extLst>
        </c:ser>
        <c:ser>
          <c:idx val="1"/>
          <c:order val="1"/>
          <c:tx>
            <c:strRef>
              <c:f>Лист1!$C$1</c:f>
              <c:strCache>
                <c:ptCount val="1"/>
                <c:pt idx="0">
                  <c:v>Кол-во обучающихся, совершивших общественно-опасные деяния</c:v>
                </c:pt>
              </c:strCache>
            </c:strRef>
          </c:tx>
          <c:invertIfNegative val="0"/>
          <c:dLbls>
            <c:dLbl>
              <c:idx val="0"/>
              <c:layout>
                <c:manualLayout>
                  <c:x val="2.8372953380827397E-2"/>
                  <c:y val="-1.1904761904761904E-2"/>
                </c:manualLayout>
              </c:layout>
              <c:tx>
                <c:rich>
                  <a:bodyPr/>
                  <a:lstStyle/>
                  <a:p>
                    <a:r>
                      <a:rPr lang="en-US"/>
                      <a:t>4 (0,1%)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9AFE-4655-8CC1-22DFA91D4204}"/>
                </c:ext>
              </c:extLst>
            </c:dLbl>
            <c:dLbl>
              <c:idx val="1"/>
              <c:layout>
                <c:manualLayout>
                  <c:x val="2.3743365412656751E-2"/>
                  <c:y val="-1.1904761904761904E-2"/>
                </c:manualLayout>
              </c:layout>
              <c:tx>
                <c:rich>
                  <a:bodyPr/>
                  <a:lstStyle/>
                  <a:p>
                    <a:r>
                      <a:rPr lang="en-US"/>
                      <a:t>4 (0,1%)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9AFE-4655-8CC1-22DFA91D4204}"/>
                </c:ext>
              </c:extLst>
            </c:dLbl>
            <c:dLbl>
              <c:idx val="2"/>
              <c:layout>
                <c:manualLayout>
                  <c:x val="2.0232675771370764E-2"/>
                  <c:y val="-1.984126984126984E-2"/>
                </c:manualLayout>
              </c:layout>
              <c:tx>
                <c:rich>
                  <a:bodyPr/>
                  <a:lstStyle/>
                  <a:p>
                    <a:r>
                      <a:rPr lang="en-US"/>
                      <a:t>16 (0,2%)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9AFE-4655-8CC1-22DFA91D420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на 01.07.2020</c:v>
                </c:pt>
                <c:pt idx="1">
                  <c:v>на 01.07.2021</c:v>
                </c:pt>
                <c:pt idx="2">
                  <c:v>на 01.07.2022</c:v>
                </c:pt>
              </c:strCache>
            </c:strRef>
          </c:cat>
          <c:val>
            <c:numRef>
              <c:f>Лист1!$C$2:$C$4</c:f>
              <c:numCache>
                <c:formatCode>General</c:formatCode>
                <c:ptCount val="3"/>
                <c:pt idx="0">
                  <c:v>4</c:v>
                </c:pt>
                <c:pt idx="1">
                  <c:v>4</c:v>
                </c:pt>
                <c:pt idx="2">
                  <c:v>16</c:v>
                </c:pt>
              </c:numCache>
            </c:numRef>
          </c:val>
          <c:extLst>
            <c:ext xmlns:c16="http://schemas.microsoft.com/office/drawing/2014/chart" uri="{C3380CC4-5D6E-409C-BE32-E72D297353CC}">
              <c16:uniqueId val="{00000007-9AFE-4655-8CC1-22DFA91D4204}"/>
            </c:ext>
          </c:extLst>
        </c:ser>
        <c:ser>
          <c:idx val="2"/>
          <c:order val="2"/>
          <c:tx>
            <c:strRef>
              <c:f>Лист1!$D$1</c:f>
              <c:strCache>
                <c:ptCount val="1"/>
                <c:pt idx="0">
                  <c:v>Кол-во обучающихся, совершивших административные правонарушения</c:v>
                </c:pt>
              </c:strCache>
            </c:strRef>
          </c:tx>
          <c:invertIfNegative val="0"/>
          <c:dLbls>
            <c:dLbl>
              <c:idx val="0"/>
              <c:layout>
                <c:manualLayout>
                  <c:x val="6.9444444444444441E-3"/>
                  <c:y val="-1.1904761904761915E-2"/>
                </c:manualLayout>
              </c:layout>
              <c:tx>
                <c:rich>
                  <a:bodyPr/>
                  <a:lstStyle/>
                  <a:p>
                    <a:r>
                      <a:rPr lang="en-US"/>
                      <a:t>28 (0,4%)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9AFE-4655-8CC1-22DFA91D4204}"/>
                </c:ext>
              </c:extLst>
            </c:dLbl>
            <c:dLbl>
              <c:idx val="1"/>
              <c:layout>
                <c:manualLayout>
                  <c:x val="2.5462962962962962E-2"/>
                  <c:y val="-7.9365079365079361E-3"/>
                </c:manualLayout>
              </c:layout>
              <c:tx>
                <c:rich>
                  <a:bodyPr/>
                  <a:lstStyle/>
                  <a:p>
                    <a:r>
                      <a:rPr lang="en-US"/>
                      <a:t>13 (0,2%)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9AFE-4655-8CC1-22DFA91D4204}"/>
                </c:ext>
              </c:extLst>
            </c:dLbl>
            <c:dLbl>
              <c:idx val="2"/>
              <c:layout>
                <c:manualLayout>
                  <c:x val="1.0116337885685382E-2"/>
                  <c:y val="-2.3809523809523819E-2"/>
                </c:manualLayout>
              </c:layout>
              <c:tx>
                <c:rich>
                  <a:bodyPr/>
                  <a:lstStyle/>
                  <a:p>
                    <a:r>
                      <a:rPr lang="en-US"/>
                      <a:t>47 (0,7%)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9AFE-4655-8CC1-22DFA91D420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на 01.07.2020</c:v>
                </c:pt>
                <c:pt idx="1">
                  <c:v>на 01.07.2021</c:v>
                </c:pt>
                <c:pt idx="2">
                  <c:v>на 01.07.2022</c:v>
                </c:pt>
              </c:strCache>
            </c:strRef>
          </c:cat>
          <c:val>
            <c:numRef>
              <c:f>Лист1!$D$2:$D$4</c:f>
              <c:numCache>
                <c:formatCode>General</c:formatCode>
                <c:ptCount val="3"/>
                <c:pt idx="0">
                  <c:v>28</c:v>
                </c:pt>
                <c:pt idx="1">
                  <c:v>13</c:v>
                </c:pt>
                <c:pt idx="2">
                  <c:v>47</c:v>
                </c:pt>
              </c:numCache>
            </c:numRef>
          </c:val>
          <c:extLst>
            <c:ext xmlns:c16="http://schemas.microsoft.com/office/drawing/2014/chart" uri="{C3380CC4-5D6E-409C-BE32-E72D297353CC}">
              <c16:uniqueId val="{0000000B-9AFE-4655-8CC1-22DFA91D4204}"/>
            </c:ext>
          </c:extLst>
        </c:ser>
        <c:dLbls>
          <c:showLegendKey val="0"/>
          <c:showVal val="1"/>
          <c:showCatName val="0"/>
          <c:showSerName val="0"/>
          <c:showPercent val="0"/>
          <c:showBubbleSize val="0"/>
        </c:dLbls>
        <c:gapWidth val="75"/>
        <c:shape val="cylinder"/>
        <c:axId val="652653904"/>
        <c:axId val="652654296"/>
        <c:axId val="0"/>
      </c:bar3DChart>
      <c:catAx>
        <c:axId val="652653904"/>
        <c:scaling>
          <c:orientation val="minMax"/>
        </c:scaling>
        <c:delete val="0"/>
        <c:axPos val="b"/>
        <c:numFmt formatCode="General" sourceLinked="0"/>
        <c:majorTickMark val="none"/>
        <c:minorTickMark val="none"/>
        <c:tickLblPos val="nextTo"/>
        <c:crossAx val="652654296"/>
        <c:crosses val="autoZero"/>
        <c:auto val="1"/>
        <c:lblAlgn val="ctr"/>
        <c:lblOffset val="100"/>
        <c:noMultiLvlLbl val="0"/>
      </c:catAx>
      <c:valAx>
        <c:axId val="652654296"/>
        <c:scaling>
          <c:orientation val="minMax"/>
        </c:scaling>
        <c:delete val="0"/>
        <c:axPos val="l"/>
        <c:numFmt formatCode="General" sourceLinked="1"/>
        <c:majorTickMark val="none"/>
        <c:minorTickMark val="none"/>
        <c:tickLblPos val="nextTo"/>
        <c:crossAx val="652653904"/>
        <c:crosses val="autoZero"/>
        <c:crossBetween val="between"/>
      </c:valAx>
    </c:plotArea>
    <c:legend>
      <c:legendPos val="b"/>
      <c:overlay val="0"/>
    </c:legend>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stacked"/>
        <c:varyColors val="0"/>
        <c:ser>
          <c:idx val="0"/>
          <c:order val="0"/>
          <c:tx>
            <c:strRef>
              <c:f>Лист1!$B$1</c:f>
              <c:strCache>
                <c:ptCount val="1"/>
                <c:pt idx="0">
                  <c:v>Количество обучающихся, совершивших административные правонарушения</c:v>
                </c:pt>
              </c:strCache>
            </c:strRef>
          </c:tx>
          <c:spPr>
            <a:solidFill>
              <a:srgbClr val="00B0F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МБОУ "ДООШ № 1 (КШ)"</c:v>
                </c:pt>
                <c:pt idx="1">
                  <c:v>МБОУ "ДСОШ № 2"</c:v>
                </c:pt>
                <c:pt idx="2">
                  <c:v>МБОУ "ДСОШ № 3"</c:v>
                </c:pt>
                <c:pt idx="3">
                  <c:v>МБОУ "ДСОШ № 5"</c:v>
                </c:pt>
                <c:pt idx="4">
                  <c:v>МБОУ "ПСОШ № 1"</c:v>
                </c:pt>
                <c:pt idx="5">
                  <c:v>МБОУ "ПСОШ № 3"</c:v>
                </c:pt>
                <c:pt idx="6">
                  <c:v>МБОУ "Вильвенская СОШ"</c:v>
                </c:pt>
                <c:pt idx="7">
                  <c:v>МБОУ "Дивьинская СОШ"</c:v>
                </c:pt>
                <c:pt idx="8">
                  <c:v>МБОУ "Сенькинская СОШ"</c:v>
                </c:pt>
                <c:pt idx="9">
                  <c:v>МБОУ "Перемская ООШ"</c:v>
                </c:pt>
              </c:strCache>
            </c:strRef>
          </c:cat>
          <c:val>
            <c:numRef>
              <c:f>Лист1!$B$2:$B$11</c:f>
              <c:numCache>
                <c:formatCode>General</c:formatCode>
                <c:ptCount val="10"/>
                <c:pt idx="0">
                  <c:v>5</c:v>
                </c:pt>
                <c:pt idx="1">
                  <c:v>13</c:v>
                </c:pt>
                <c:pt idx="2">
                  <c:v>6</c:v>
                </c:pt>
                <c:pt idx="3">
                  <c:v>10</c:v>
                </c:pt>
                <c:pt idx="4">
                  <c:v>2</c:v>
                </c:pt>
                <c:pt idx="5">
                  <c:v>4</c:v>
                </c:pt>
                <c:pt idx="7">
                  <c:v>3</c:v>
                </c:pt>
                <c:pt idx="8">
                  <c:v>4</c:v>
                </c:pt>
              </c:numCache>
            </c:numRef>
          </c:val>
          <c:extLst>
            <c:ext xmlns:c16="http://schemas.microsoft.com/office/drawing/2014/chart" uri="{C3380CC4-5D6E-409C-BE32-E72D297353CC}">
              <c16:uniqueId val="{00000000-6252-4BDB-8BD4-E67E4EB1DD0D}"/>
            </c:ext>
          </c:extLst>
        </c:ser>
        <c:ser>
          <c:idx val="1"/>
          <c:order val="1"/>
          <c:tx>
            <c:strRef>
              <c:f>Лист1!$C$1</c:f>
              <c:strCache>
                <c:ptCount val="1"/>
                <c:pt idx="0">
                  <c:v>Количество обучающихся, совершивших общественно опасные деяния</c:v>
                </c:pt>
              </c:strCache>
            </c:strRef>
          </c:tx>
          <c:spPr>
            <a:solidFill>
              <a:srgbClr val="92D05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МБОУ "ДООШ № 1 (КШ)"</c:v>
                </c:pt>
                <c:pt idx="1">
                  <c:v>МБОУ "ДСОШ № 2"</c:v>
                </c:pt>
                <c:pt idx="2">
                  <c:v>МБОУ "ДСОШ № 3"</c:v>
                </c:pt>
                <c:pt idx="3">
                  <c:v>МБОУ "ДСОШ № 5"</c:v>
                </c:pt>
                <c:pt idx="4">
                  <c:v>МБОУ "ПСОШ № 1"</c:v>
                </c:pt>
                <c:pt idx="5">
                  <c:v>МБОУ "ПСОШ № 3"</c:v>
                </c:pt>
                <c:pt idx="6">
                  <c:v>МБОУ "Вильвенская СОШ"</c:v>
                </c:pt>
                <c:pt idx="7">
                  <c:v>МБОУ "Дивьинская СОШ"</c:v>
                </c:pt>
                <c:pt idx="8">
                  <c:v>МБОУ "Сенькинская СОШ"</c:v>
                </c:pt>
                <c:pt idx="9">
                  <c:v>МБОУ "Перемская ООШ"</c:v>
                </c:pt>
              </c:strCache>
            </c:strRef>
          </c:cat>
          <c:val>
            <c:numRef>
              <c:f>Лист1!$C$2:$C$11</c:f>
              <c:numCache>
                <c:formatCode>General</c:formatCode>
                <c:ptCount val="10"/>
                <c:pt idx="0">
                  <c:v>3</c:v>
                </c:pt>
                <c:pt idx="1">
                  <c:v>3</c:v>
                </c:pt>
                <c:pt idx="2">
                  <c:v>1</c:v>
                </c:pt>
                <c:pt idx="3">
                  <c:v>1</c:v>
                </c:pt>
                <c:pt idx="4">
                  <c:v>3</c:v>
                </c:pt>
                <c:pt idx="5">
                  <c:v>3</c:v>
                </c:pt>
                <c:pt idx="7">
                  <c:v>2</c:v>
                </c:pt>
                <c:pt idx="8">
                  <c:v>1</c:v>
                </c:pt>
              </c:numCache>
            </c:numRef>
          </c:val>
          <c:extLst>
            <c:ext xmlns:c16="http://schemas.microsoft.com/office/drawing/2014/chart" uri="{C3380CC4-5D6E-409C-BE32-E72D297353CC}">
              <c16:uniqueId val="{00000001-6252-4BDB-8BD4-E67E4EB1DD0D}"/>
            </c:ext>
          </c:extLst>
        </c:ser>
        <c:ser>
          <c:idx val="2"/>
          <c:order val="2"/>
          <c:tx>
            <c:strRef>
              <c:f>Лист1!$D$1</c:f>
              <c:strCache>
                <c:ptCount val="1"/>
                <c:pt idx="0">
                  <c:v>Количество обучающихся, совершивших преступления</c:v>
                </c:pt>
              </c:strCache>
            </c:strRef>
          </c:tx>
          <c:spPr>
            <a:solidFill>
              <a:srgbClr val="FF00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МБОУ "ДООШ № 1 (КШ)"</c:v>
                </c:pt>
                <c:pt idx="1">
                  <c:v>МБОУ "ДСОШ № 2"</c:v>
                </c:pt>
                <c:pt idx="2">
                  <c:v>МБОУ "ДСОШ № 3"</c:v>
                </c:pt>
                <c:pt idx="3">
                  <c:v>МБОУ "ДСОШ № 5"</c:v>
                </c:pt>
                <c:pt idx="4">
                  <c:v>МБОУ "ПСОШ № 1"</c:v>
                </c:pt>
                <c:pt idx="5">
                  <c:v>МБОУ "ПСОШ № 3"</c:v>
                </c:pt>
                <c:pt idx="6">
                  <c:v>МБОУ "Вильвенская СОШ"</c:v>
                </c:pt>
                <c:pt idx="7">
                  <c:v>МБОУ "Дивьинская СОШ"</c:v>
                </c:pt>
                <c:pt idx="8">
                  <c:v>МБОУ "Сенькинская СОШ"</c:v>
                </c:pt>
                <c:pt idx="9">
                  <c:v>МБОУ "Перемская ООШ"</c:v>
                </c:pt>
              </c:strCache>
            </c:strRef>
          </c:cat>
          <c:val>
            <c:numRef>
              <c:f>Лист1!$D$2:$D$11</c:f>
              <c:numCache>
                <c:formatCode>General</c:formatCode>
                <c:ptCount val="10"/>
                <c:pt idx="0">
                  <c:v>1</c:v>
                </c:pt>
                <c:pt idx="1">
                  <c:v>6</c:v>
                </c:pt>
                <c:pt idx="2">
                  <c:v>3</c:v>
                </c:pt>
                <c:pt idx="3">
                  <c:v>4</c:v>
                </c:pt>
                <c:pt idx="4">
                  <c:v>1</c:v>
                </c:pt>
                <c:pt idx="5">
                  <c:v>2</c:v>
                </c:pt>
              </c:numCache>
            </c:numRef>
          </c:val>
          <c:extLst>
            <c:ext xmlns:c16="http://schemas.microsoft.com/office/drawing/2014/chart" uri="{C3380CC4-5D6E-409C-BE32-E72D297353CC}">
              <c16:uniqueId val="{00000002-6252-4BDB-8BD4-E67E4EB1DD0D}"/>
            </c:ext>
          </c:extLst>
        </c:ser>
        <c:dLbls>
          <c:showLegendKey val="0"/>
          <c:showVal val="1"/>
          <c:showCatName val="0"/>
          <c:showSerName val="0"/>
          <c:showPercent val="0"/>
          <c:showBubbleSize val="0"/>
        </c:dLbls>
        <c:gapWidth val="150"/>
        <c:shape val="box"/>
        <c:axId val="652655080"/>
        <c:axId val="652655472"/>
        <c:axId val="0"/>
      </c:bar3DChart>
      <c:catAx>
        <c:axId val="652655080"/>
        <c:scaling>
          <c:orientation val="maxMin"/>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52655472"/>
        <c:crosses val="autoZero"/>
        <c:auto val="1"/>
        <c:lblAlgn val="ctr"/>
        <c:lblOffset val="100"/>
        <c:noMultiLvlLbl val="0"/>
      </c:catAx>
      <c:valAx>
        <c:axId val="652655472"/>
        <c:scaling>
          <c:orientation val="minMax"/>
        </c:scaling>
        <c:delete val="1"/>
        <c:axPos val="t"/>
        <c:numFmt formatCode="General" sourceLinked="1"/>
        <c:majorTickMark val="none"/>
        <c:minorTickMark val="none"/>
        <c:tickLblPos val="nextTo"/>
        <c:crossAx val="652655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percentStacked"/>
        <c:varyColors val="0"/>
        <c:ser>
          <c:idx val="0"/>
          <c:order val="0"/>
          <c:tx>
            <c:strRef>
              <c:f>Лист1!$B$1</c:f>
              <c:strCache>
                <c:ptCount val="1"/>
                <c:pt idx="0">
                  <c:v>Легкая атлетика</c:v>
                </c:pt>
              </c:strCache>
            </c:strRef>
          </c:tx>
          <c:spPr>
            <a:solidFill>
              <a:schemeClr val="accent5">
                <a:lumMod val="60000"/>
                <a:lumOff val="4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Лист1!$A$2:$A$15</c:f>
              <c:strCache>
                <c:ptCount val="14"/>
                <c:pt idx="0">
                  <c:v>МБОУ "ДООШ № 1 (КШ)"</c:v>
                </c:pt>
                <c:pt idx="1">
                  <c:v>МБОУ "ДСОШ № 2"</c:v>
                </c:pt>
                <c:pt idx="2">
                  <c:v>МБОУ "ДСОШ № 3"</c:v>
                </c:pt>
                <c:pt idx="3">
                  <c:v>МБОУ "ДСОШ № 5"</c:v>
                </c:pt>
                <c:pt idx="4">
                  <c:v>МБОУ "ДСОШ № 5" (Голубята)</c:v>
                </c:pt>
                <c:pt idx="5">
                  <c:v>МБОУ "ПСОШ № 1"</c:v>
                </c:pt>
                <c:pt idx="6">
                  <c:v>МБОУ "ПСОШ № 3"</c:v>
                </c:pt>
                <c:pt idx="7">
                  <c:v>МБОУ "ПСОШ № 3" (Гари)</c:v>
                </c:pt>
                <c:pt idx="8">
                  <c:v>МБОУ "Вильвенская СОШ"</c:v>
                </c:pt>
                <c:pt idx="9">
                  <c:v>МБОУ "Дивьинская СОШ"</c:v>
                </c:pt>
                <c:pt idx="10">
                  <c:v>МБОУ "Дивьинская СОШ" (Висим)</c:v>
                </c:pt>
                <c:pt idx="11">
                  <c:v>МБОУ "Дивьинская СОШ" (Ярино)</c:v>
                </c:pt>
                <c:pt idx="12">
                  <c:v>МБОУ "Сенькинская СОШ"</c:v>
                </c:pt>
                <c:pt idx="13">
                  <c:v>МБОУ "Перемская ООШ"</c:v>
                </c:pt>
              </c:strCache>
            </c:strRef>
          </c:cat>
          <c:val>
            <c:numRef>
              <c:f>Лист1!$B$2:$B$15</c:f>
              <c:numCache>
                <c:formatCode>General</c:formatCode>
                <c:ptCount val="14"/>
                <c:pt idx="1">
                  <c:v>22</c:v>
                </c:pt>
                <c:pt idx="2">
                  <c:v>23</c:v>
                </c:pt>
                <c:pt idx="3">
                  <c:v>30</c:v>
                </c:pt>
                <c:pt idx="5">
                  <c:v>19</c:v>
                </c:pt>
                <c:pt idx="6">
                  <c:v>30</c:v>
                </c:pt>
                <c:pt idx="7">
                  <c:v>19</c:v>
                </c:pt>
                <c:pt idx="8">
                  <c:v>18</c:v>
                </c:pt>
                <c:pt idx="9">
                  <c:v>22</c:v>
                </c:pt>
                <c:pt idx="11">
                  <c:v>12</c:v>
                </c:pt>
                <c:pt idx="13">
                  <c:v>19</c:v>
                </c:pt>
              </c:numCache>
            </c:numRef>
          </c:val>
          <c:extLst>
            <c:ext xmlns:c16="http://schemas.microsoft.com/office/drawing/2014/chart" uri="{C3380CC4-5D6E-409C-BE32-E72D297353CC}">
              <c16:uniqueId val="{00000000-2D7C-43C7-AAE3-EE8C69FFC00B}"/>
            </c:ext>
          </c:extLst>
        </c:ser>
        <c:ser>
          <c:idx val="1"/>
          <c:order val="1"/>
          <c:tx>
            <c:strRef>
              <c:f>Лист1!$C$1</c:f>
              <c:strCache>
                <c:ptCount val="1"/>
                <c:pt idx="0">
                  <c:v>ОФП</c:v>
                </c:pt>
              </c:strCache>
            </c:strRef>
          </c:tx>
          <c:spPr>
            <a:solidFill>
              <a:srgbClr val="FE505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Лист1!$A$2:$A$15</c:f>
              <c:strCache>
                <c:ptCount val="14"/>
                <c:pt idx="0">
                  <c:v>МБОУ "ДООШ № 1 (КШ)"</c:v>
                </c:pt>
                <c:pt idx="1">
                  <c:v>МБОУ "ДСОШ № 2"</c:v>
                </c:pt>
                <c:pt idx="2">
                  <c:v>МБОУ "ДСОШ № 3"</c:v>
                </c:pt>
                <c:pt idx="3">
                  <c:v>МБОУ "ДСОШ № 5"</c:v>
                </c:pt>
                <c:pt idx="4">
                  <c:v>МБОУ "ДСОШ № 5" (Голубята)</c:v>
                </c:pt>
                <c:pt idx="5">
                  <c:v>МБОУ "ПСОШ № 1"</c:v>
                </c:pt>
                <c:pt idx="6">
                  <c:v>МБОУ "ПСОШ № 3"</c:v>
                </c:pt>
                <c:pt idx="7">
                  <c:v>МБОУ "ПСОШ № 3" (Гари)</c:v>
                </c:pt>
                <c:pt idx="8">
                  <c:v>МБОУ "Вильвенская СОШ"</c:v>
                </c:pt>
                <c:pt idx="9">
                  <c:v>МБОУ "Дивьинская СОШ"</c:v>
                </c:pt>
                <c:pt idx="10">
                  <c:v>МБОУ "Дивьинская СОШ" (Висим)</c:v>
                </c:pt>
                <c:pt idx="11">
                  <c:v>МБОУ "Дивьинская СОШ" (Ярино)</c:v>
                </c:pt>
                <c:pt idx="12">
                  <c:v>МБОУ "Сенькинская СОШ"</c:v>
                </c:pt>
                <c:pt idx="13">
                  <c:v>МБОУ "Перемская ООШ"</c:v>
                </c:pt>
              </c:strCache>
            </c:strRef>
          </c:cat>
          <c:val>
            <c:numRef>
              <c:f>Лист1!$C$2:$C$15</c:f>
              <c:numCache>
                <c:formatCode>General</c:formatCode>
                <c:ptCount val="14"/>
                <c:pt idx="0">
                  <c:v>32</c:v>
                </c:pt>
                <c:pt idx="1">
                  <c:v>44</c:v>
                </c:pt>
                <c:pt idx="2">
                  <c:v>42</c:v>
                </c:pt>
                <c:pt idx="3">
                  <c:v>45</c:v>
                </c:pt>
                <c:pt idx="4">
                  <c:v>14</c:v>
                </c:pt>
                <c:pt idx="5">
                  <c:v>45</c:v>
                </c:pt>
                <c:pt idx="6">
                  <c:v>33</c:v>
                </c:pt>
                <c:pt idx="7">
                  <c:v>33</c:v>
                </c:pt>
                <c:pt idx="8">
                  <c:v>36</c:v>
                </c:pt>
                <c:pt idx="9">
                  <c:v>31</c:v>
                </c:pt>
                <c:pt idx="10">
                  <c:v>29</c:v>
                </c:pt>
                <c:pt idx="12">
                  <c:v>43</c:v>
                </c:pt>
                <c:pt idx="13">
                  <c:v>27</c:v>
                </c:pt>
              </c:numCache>
            </c:numRef>
          </c:val>
          <c:extLst>
            <c:ext xmlns:c16="http://schemas.microsoft.com/office/drawing/2014/chart" uri="{C3380CC4-5D6E-409C-BE32-E72D297353CC}">
              <c16:uniqueId val="{00000001-2D7C-43C7-AAE3-EE8C69FFC00B}"/>
            </c:ext>
          </c:extLst>
        </c:ser>
        <c:ser>
          <c:idx val="2"/>
          <c:order val="2"/>
          <c:tx>
            <c:strRef>
              <c:f>Лист1!$D$1</c:f>
              <c:strCache>
                <c:ptCount val="1"/>
                <c:pt idx="0">
                  <c:v>"Старты надежд"</c:v>
                </c:pt>
              </c:strCache>
            </c:strRef>
          </c:tx>
          <c:spPr>
            <a:solidFill>
              <a:srgbClr val="92D05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Лист1!$A$2:$A$15</c:f>
              <c:strCache>
                <c:ptCount val="14"/>
                <c:pt idx="0">
                  <c:v>МБОУ "ДООШ № 1 (КШ)"</c:v>
                </c:pt>
                <c:pt idx="1">
                  <c:v>МБОУ "ДСОШ № 2"</c:v>
                </c:pt>
                <c:pt idx="2">
                  <c:v>МБОУ "ДСОШ № 3"</c:v>
                </c:pt>
                <c:pt idx="3">
                  <c:v>МБОУ "ДСОШ № 5"</c:v>
                </c:pt>
                <c:pt idx="4">
                  <c:v>МБОУ "ДСОШ № 5" (Голубята)</c:v>
                </c:pt>
                <c:pt idx="5">
                  <c:v>МБОУ "ПСОШ № 1"</c:v>
                </c:pt>
                <c:pt idx="6">
                  <c:v>МБОУ "ПСОШ № 3"</c:v>
                </c:pt>
                <c:pt idx="7">
                  <c:v>МБОУ "ПСОШ № 3" (Гари)</c:v>
                </c:pt>
                <c:pt idx="8">
                  <c:v>МБОУ "Вильвенская СОШ"</c:v>
                </c:pt>
                <c:pt idx="9">
                  <c:v>МБОУ "Дивьинская СОШ"</c:v>
                </c:pt>
                <c:pt idx="10">
                  <c:v>МБОУ "Дивьинская СОШ" (Висим)</c:v>
                </c:pt>
                <c:pt idx="11">
                  <c:v>МБОУ "Дивьинская СОШ" (Ярино)</c:v>
                </c:pt>
                <c:pt idx="12">
                  <c:v>МБОУ "Сенькинская СОШ"</c:v>
                </c:pt>
                <c:pt idx="13">
                  <c:v>МБОУ "Перемская ООШ"</c:v>
                </c:pt>
              </c:strCache>
            </c:strRef>
          </c:cat>
          <c:val>
            <c:numRef>
              <c:f>Лист1!$D$2:$D$15</c:f>
              <c:numCache>
                <c:formatCode>General</c:formatCode>
                <c:ptCount val="14"/>
                <c:pt idx="0">
                  <c:v>10</c:v>
                </c:pt>
                <c:pt idx="1">
                  <c:v>10</c:v>
                </c:pt>
                <c:pt idx="2">
                  <c:v>10</c:v>
                </c:pt>
                <c:pt idx="3">
                  <c:v>10</c:v>
                </c:pt>
                <c:pt idx="5">
                  <c:v>10</c:v>
                </c:pt>
                <c:pt idx="6">
                  <c:v>10</c:v>
                </c:pt>
                <c:pt idx="7">
                  <c:v>10</c:v>
                </c:pt>
                <c:pt idx="8">
                  <c:v>10</c:v>
                </c:pt>
                <c:pt idx="9">
                  <c:v>10</c:v>
                </c:pt>
                <c:pt idx="10">
                  <c:v>10</c:v>
                </c:pt>
                <c:pt idx="12">
                  <c:v>10</c:v>
                </c:pt>
                <c:pt idx="13">
                  <c:v>10</c:v>
                </c:pt>
              </c:numCache>
            </c:numRef>
          </c:val>
          <c:extLst>
            <c:ext xmlns:c16="http://schemas.microsoft.com/office/drawing/2014/chart" uri="{C3380CC4-5D6E-409C-BE32-E72D297353CC}">
              <c16:uniqueId val="{00000002-2D7C-43C7-AAE3-EE8C69FFC00B}"/>
            </c:ext>
          </c:extLst>
        </c:ser>
        <c:ser>
          <c:idx val="3"/>
          <c:order val="3"/>
          <c:tx>
            <c:strRef>
              <c:f>Лист1!$E$1</c:f>
              <c:strCache>
                <c:ptCount val="1"/>
                <c:pt idx="0">
                  <c:v>Лыжные гонки</c:v>
                </c:pt>
              </c:strCache>
            </c:strRef>
          </c:tx>
          <c:spPr>
            <a:solidFill>
              <a:schemeClr val="accent4">
                <a:lumMod val="60000"/>
                <a:lumOff val="4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Лист1!$A$2:$A$15</c:f>
              <c:strCache>
                <c:ptCount val="14"/>
                <c:pt idx="0">
                  <c:v>МБОУ "ДООШ № 1 (КШ)"</c:v>
                </c:pt>
                <c:pt idx="1">
                  <c:v>МБОУ "ДСОШ № 2"</c:v>
                </c:pt>
                <c:pt idx="2">
                  <c:v>МБОУ "ДСОШ № 3"</c:v>
                </c:pt>
                <c:pt idx="3">
                  <c:v>МБОУ "ДСОШ № 5"</c:v>
                </c:pt>
                <c:pt idx="4">
                  <c:v>МБОУ "ДСОШ № 5" (Голубята)</c:v>
                </c:pt>
                <c:pt idx="5">
                  <c:v>МБОУ "ПСОШ № 1"</c:v>
                </c:pt>
                <c:pt idx="6">
                  <c:v>МБОУ "ПСОШ № 3"</c:v>
                </c:pt>
                <c:pt idx="7">
                  <c:v>МБОУ "ПСОШ № 3" (Гари)</c:v>
                </c:pt>
                <c:pt idx="8">
                  <c:v>МБОУ "Вильвенская СОШ"</c:v>
                </c:pt>
                <c:pt idx="9">
                  <c:v>МБОУ "Дивьинская СОШ"</c:v>
                </c:pt>
                <c:pt idx="10">
                  <c:v>МБОУ "Дивьинская СОШ" (Висим)</c:v>
                </c:pt>
                <c:pt idx="11">
                  <c:v>МБОУ "Дивьинская СОШ" (Ярино)</c:v>
                </c:pt>
                <c:pt idx="12">
                  <c:v>МБОУ "Сенькинская СОШ"</c:v>
                </c:pt>
                <c:pt idx="13">
                  <c:v>МБОУ "Перемская ООШ"</c:v>
                </c:pt>
              </c:strCache>
            </c:strRef>
          </c:cat>
          <c:val>
            <c:numRef>
              <c:f>Лист1!$E$2:$E$15</c:f>
              <c:numCache>
                <c:formatCode>General</c:formatCode>
                <c:ptCount val="14"/>
                <c:pt idx="0">
                  <c:v>17</c:v>
                </c:pt>
                <c:pt idx="1">
                  <c:v>20</c:v>
                </c:pt>
                <c:pt idx="2">
                  <c:v>20</c:v>
                </c:pt>
                <c:pt idx="3">
                  <c:v>20</c:v>
                </c:pt>
                <c:pt idx="5">
                  <c:v>20</c:v>
                </c:pt>
                <c:pt idx="6">
                  <c:v>20</c:v>
                </c:pt>
                <c:pt idx="7">
                  <c:v>16</c:v>
                </c:pt>
                <c:pt idx="13">
                  <c:v>13</c:v>
                </c:pt>
              </c:numCache>
            </c:numRef>
          </c:val>
          <c:extLst>
            <c:ext xmlns:c16="http://schemas.microsoft.com/office/drawing/2014/chart" uri="{C3380CC4-5D6E-409C-BE32-E72D297353CC}">
              <c16:uniqueId val="{00000003-2D7C-43C7-AAE3-EE8C69FFC00B}"/>
            </c:ext>
          </c:extLst>
        </c:ser>
        <c:ser>
          <c:idx val="4"/>
          <c:order val="4"/>
          <c:tx>
            <c:strRef>
              <c:f>Лист1!$F$1</c:f>
              <c:strCache>
                <c:ptCount val="1"/>
                <c:pt idx="0">
                  <c:v>Настольный теннис</c:v>
                </c:pt>
              </c:strCache>
            </c:strRef>
          </c:tx>
          <c:spPr>
            <a:solidFill>
              <a:srgbClr val="00B05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Лист1!$A$2:$A$15</c:f>
              <c:strCache>
                <c:ptCount val="14"/>
                <c:pt idx="0">
                  <c:v>МБОУ "ДООШ № 1 (КШ)"</c:v>
                </c:pt>
                <c:pt idx="1">
                  <c:v>МБОУ "ДСОШ № 2"</c:v>
                </c:pt>
                <c:pt idx="2">
                  <c:v>МБОУ "ДСОШ № 3"</c:v>
                </c:pt>
                <c:pt idx="3">
                  <c:v>МБОУ "ДСОШ № 5"</c:v>
                </c:pt>
                <c:pt idx="4">
                  <c:v>МБОУ "ДСОШ № 5" (Голубята)</c:v>
                </c:pt>
                <c:pt idx="5">
                  <c:v>МБОУ "ПСОШ № 1"</c:v>
                </c:pt>
                <c:pt idx="6">
                  <c:v>МБОУ "ПСОШ № 3"</c:v>
                </c:pt>
                <c:pt idx="7">
                  <c:v>МБОУ "ПСОШ № 3" (Гари)</c:v>
                </c:pt>
                <c:pt idx="8">
                  <c:v>МБОУ "Вильвенская СОШ"</c:v>
                </c:pt>
                <c:pt idx="9">
                  <c:v>МБОУ "Дивьинская СОШ"</c:v>
                </c:pt>
                <c:pt idx="10">
                  <c:v>МБОУ "Дивьинская СОШ" (Висим)</c:v>
                </c:pt>
                <c:pt idx="11">
                  <c:v>МБОУ "Дивьинская СОШ" (Ярино)</c:v>
                </c:pt>
                <c:pt idx="12">
                  <c:v>МБОУ "Сенькинская СОШ"</c:v>
                </c:pt>
                <c:pt idx="13">
                  <c:v>МБОУ "Перемская ООШ"</c:v>
                </c:pt>
              </c:strCache>
            </c:strRef>
          </c:cat>
          <c:val>
            <c:numRef>
              <c:f>Лист1!$F$2:$F$15</c:f>
              <c:numCache>
                <c:formatCode>General</c:formatCode>
                <c:ptCount val="14"/>
                <c:pt idx="0">
                  <c:v>2</c:v>
                </c:pt>
                <c:pt idx="1">
                  <c:v>4</c:v>
                </c:pt>
                <c:pt idx="2">
                  <c:v>4</c:v>
                </c:pt>
                <c:pt idx="3">
                  <c:v>4</c:v>
                </c:pt>
                <c:pt idx="5">
                  <c:v>4</c:v>
                </c:pt>
                <c:pt idx="7">
                  <c:v>2</c:v>
                </c:pt>
                <c:pt idx="13">
                  <c:v>2</c:v>
                </c:pt>
              </c:numCache>
            </c:numRef>
          </c:val>
          <c:extLst>
            <c:ext xmlns:c16="http://schemas.microsoft.com/office/drawing/2014/chart" uri="{C3380CC4-5D6E-409C-BE32-E72D297353CC}">
              <c16:uniqueId val="{00000004-2D7C-43C7-AAE3-EE8C69FFC00B}"/>
            </c:ext>
          </c:extLst>
        </c:ser>
        <c:ser>
          <c:idx val="5"/>
          <c:order val="5"/>
          <c:tx>
            <c:strRef>
              <c:f>Лист1!$G$1</c:f>
              <c:strCache>
                <c:ptCount val="1"/>
                <c:pt idx="0">
                  <c:v>Волейбол</c:v>
                </c:pt>
              </c:strCache>
            </c:strRef>
          </c:tx>
          <c:spPr>
            <a:solidFill>
              <a:srgbClr val="D9820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Лист1!$A$2:$A$15</c:f>
              <c:strCache>
                <c:ptCount val="14"/>
                <c:pt idx="0">
                  <c:v>МБОУ "ДООШ № 1 (КШ)"</c:v>
                </c:pt>
                <c:pt idx="1">
                  <c:v>МБОУ "ДСОШ № 2"</c:v>
                </c:pt>
                <c:pt idx="2">
                  <c:v>МБОУ "ДСОШ № 3"</c:v>
                </c:pt>
                <c:pt idx="3">
                  <c:v>МБОУ "ДСОШ № 5"</c:v>
                </c:pt>
                <c:pt idx="4">
                  <c:v>МБОУ "ДСОШ № 5" (Голубята)</c:v>
                </c:pt>
                <c:pt idx="5">
                  <c:v>МБОУ "ПСОШ № 1"</c:v>
                </c:pt>
                <c:pt idx="6">
                  <c:v>МБОУ "ПСОШ № 3"</c:v>
                </c:pt>
                <c:pt idx="7">
                  <c:v>МБОУ "ПСОШ № 3" (Гари)</c:v>
                </c:pt>
                <c:pt idx="8">
                  <c:v>МБОУ "Вильвенская СОШ"</c:v>
                </c:pt>
                <c:pt idx="9">
                  <c:v>МБОУ "Дивьинская СОШ"</c:v>
                </c:pt>
                <c:pt idx="10">
                  <c:v>МБОУ "Дивьинская СОШ" (Висим)</c:v>
                </c:pt>
                <c:pt idx="11">
                  <c:v>МБОУ "Дивьинская СОШ" (Ярино)</c:v>
                </c:pt>
                <c:pt idx="12">
                  <c:v>МБОУ "Сенькинская СОШ"</c:v>
                </c:pt>
                <c:pt idx="13">
                  <c:v>МБОУ "Перемская ООШ"</c:v>
                </c:pt>
              </c:strCache>
            </c:strRef>
          </c:cat>
          <c:val>
            <c:numRef>
              <c:f>Лист1!$G$2:$G$15</c:f>
              <c:numCache>
                <c:formatCode>General</c:formatCode>
                <c:ptCount val="14"/>
                <c:pt idx="0">
                  <c:v>5</c:v>
                </c:pt>
                <c:pt idx="1">
                  <c:v>10</c:v>
                </c:pt>
                <c:pt idx="2">
                  <c:v>10</c:v>
                </c:pt>
                <c:pt idx="3">
                  <c:v>7</c:v>
                </c:pt>
                <c:pt idx="5">
                  <c:v>10</c:v>
                </c:pt>
                <c:pt idx="6">
                  <c:v>5</c:v>
                </c:pt>
                <c:pt idx="7">
                  <c:v>4</c:v>
                </c:pt>
                <c:pt idx="8">
                  <c:v>5</c:v>
                </c:pt>
                <c:pt idx="10">
                  <c:v>5</c:v>
                </c:pt>
                <c:pt idx="13">
                  <c:v>5</c:v>
                </c:pt>
              </c:numCache>
            </c:numRef>
          </c:val>
          <c:extLst>
            <c:ext xmlns:c16="http://schemas.microsoft.com/office/drawing/2014/chart" uri="{C3380CC4-5D6E-409C-BE32-E72D297353CC}">
              <c16:uniqueId val="{00000005-2D7C-43C7-AAE3-EE8C69FFC00B}"/>
            </c:ext>
          </c:extLst>
        </c:ser>
        <c:ser>
          <c:idx val="6"/>
          <c:order val="6"/>
          <c:tx>
            <c:strRef>
              <c:f>Лист1!$H$1</c:f>
              <c:strCache>
                <c:ptCount val="1"/>
                <c:pt idx="0">
                  <c:v>Баскетбол</c:v>
                </c:pt>
              </c:strCache>
            </c:strRef>
          </c:tx>
          <c:spPr>
            <a:solidFill>
              <a:srgbClr val="3CA2BE"/>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Лист1!$A$2:$A$15</c:f>
              <c:strCache>
                <c:ptCount val="14"/>
                <c:pt idx="0">
                  <c:v>МБОУ "ДООШ № 1 (КШ)"</c:v>
                </c:pt>
                <c:pt idx="1">
                  <c:v>МБОУ "ДСОШ № 2"</c:v>
                </c:pt>
                <c:pt idx="2">
                  <c:v>МБОУ "ДСОШ № 3"</c:v>
                </c:pt>
                <c:pt idx="3">
                  <c:v>МБОУ "ДСОШ № 5"</c:v>
                </c:pt>
                <c:pt idx="4">
                  <c:v>МБОУ "ДСОШ № 5" (Голубята)</c:v>
                </c:pt>
                <c:pt idx="5">
                  <c:v>МБОУ "ПСОШ № 1"</c:v>
                </c:pt>
                <c:pt idx="6">
                  <c:v>МБОУ "ПСОШ № 3"</c:v>
                </c:pt>
                <c:pt idx="7">
                  <c:v>МБОУ "ПСОШ № 3" (Гари)</c:v>
                </c:pt>
                <c:pt idx="8">
                  <c:v>МБОУ "Вильвенская СОШ"</c:v>
                </c:pt>
                <c:pt idx="9">
                  <c:v>МБОУ "Дивьинская СОШ"</c:v>
                </c:pt>
                <c:pt idx="10">
                  <c:v>МБОУ "Дивьинская СОШ" (Висим)</c:v>
                </c:pt>
                <c:pt idx="11">
                  <c:v>МБОУ "Дивьинская СОШ" (Ярино)</c:v>
                </c:pt>
                <c:pt idx="12">
                  <c:v>МБОУ "Сенькинская СОШ"</c:v>
                </c:pt>
                <c:pt idx="13">
                  <c:v>МБОУ "Перемская ООШ"</c:v>
                </c:pt>
              </c:strCache>
            </c:strRef>
          </c:cat>
          <c:val>
            <c:numRef>
              <c:f>Лист1!$H$2:$H$15</c:f>
              <c:numCache>
                <c:formatCode>General</c:formatCode>
                <c:ptCount val="14"/>
                <c:pt idx="0">
                  <c:v>6</c:v>
                </c:pt>
                <c:pt idx="1">
                  <c:v>16</c:v>
                </c:pt>
                <c:pt idx="2">
                  <c:v>12</c:v>
                </c:pt>
                <c:pt idx="3">
                  <c:v>7</c:v>
                </c:pt>
                <c:pt idx="5">
                  <c:v>16</c:v>
                </c:pt>
                <c:pt idx="6">
                  <c:v>8</c:v>
                </c:pt>
                <c:pt idx="7">
                  <c:v>8</c:v>
                </c:pt>
                <c:pt idx="8">
                  <c:v>4</c:v>
                </c:pt>
                <c:pt idx="10">
                  <c:v>8</c:v>
                </c:pt>
                <c:pt idx="13">
                  <c:v>4</c:v>
                </c:pt>
              </c:numCache>
            </c:numRef>
          </c:val>
          <c:extLst>
            <c:ext xmlns:c16="http://schemas.microsoft.com/office/drawing/2014/chart" uri="{C3380CC4-5D6E-409C-BE32-E72D297353CC}">
              <c16:uniqueId val="{00000006-2D7C-43C7-AAE3-EE8C69FFC00B}"/>
            </c:ext>
          </c:extLst>
        </c:ser>
        <c:ser>
          <c:idx val="7"/>
          <c:order val="7"/>
          <c:tx>
            <c:strRef>
              <c:f>Лист1!$I$1</c:f>
              <c:strCache>
                <c:ptCount val="1"/>
                <c:pt idx="0">
                  <c:v>Зарница</c:v>
                </c:pt>
              </c:strCache>
            </c:strRef>
          </c:tx>
          <c:spPr>
            <a:solidFill>
              <a:srgbClr val="F379D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Лист1!$A$2:$A$15</c:f>
              <c:strCache>
                <c:ptCount val="14"/>
                <c:pt idx="0">
                  <c:v>МБОУ "ДООШ № 1 (КШ)"</c:v>
                </c:pt>
                <c:pt idx="1">
                  <c:v>МБОУ "ДСОШ № 2"</c:v>
                </c:pt>
                <c:pt idx="2">
                  <c:v>МБОУ "ДСОШ № 3"</c:v>
                </c:pt>
                <c:pt idx="3">
                  <c:v>МБОУ "ДСОШ № 5"</c:v>
                </c:pt>
                <c:pt idx="4">
                  <c:v>МБОУ "ДСОШ № 5" (Голубята)</c:v>
                </c:pt>
                <c:pt idx="5">
                  <c:v>МБОУ "ПСОШ № 1"</c:v>
                </c:pt>
                <c:pt idx="6">
                  <c:v>МБОУ "ПСОШ № 3"</c:v>
                </c:pt>
                <c:pt idx="7">
                  <c:v>МБОУ "ПСОШ № 3" (Гари)</c:v>
                </c:pt>
                <c:pt idx="8">
                  <c:v>МБОУ "Вильвенская СОШ"</c:v>
                </c:pt>
                <c:pt idx="9">
                  <c:v>МБОУ "Дивьинская СОШ"</c:v>
                </c:pt>
                <c:pt idx="10">
                  <c:v>МБОУ "Дивьинская СОШ" (Висим)</c:v>
                </c:pt>
                <c:pt idx="11">
                  <c:v>МБОУ "Дивьинская СОШ" (Ярино)</c:v>
                </c:pt>
                <c:pt idx="12">
                  <c:v>МБОУ "Сенькинская СОШ"</c:v>
                </c:pt>
                <c:pt idx="13">
                  <c:v>МБОУ "Перемская ООШ"</c:v>
                </c:pt>
              </c:strCache>
            </c:strRef>
          </c:cat>
          <c:val>
            <c:numRef>
              <c:f>Лист1!$I$2:$I$15</c:f>
              <c:numCache>
                <c:formatCode>General</c:formatCode>
                <c:ptCount val="14"/>
                <c:pt idx="0">
                  <c:v>12</c:v>
                </c:pt>
                <c:pt idx="1">
                  <c:v>6</c:v>
                </c:pt>
                <c:pt idx="3">
                  <c:v>6</c:v>
                </c:pt>
                <c:pt idx="6">
                  <c:v>12</c:v>
                </c:pt>
              </c:numCache>
            </c:numRef>
          </c:val>
          <c:extLst>
            <c:ext xmlns:c16="http://schemas.microsoft.com/office/drawing/2014/chart" uri="{C3380CC4-5D6E-409C-BE32-E72D297353CC}">
              <c16:uniqueId val="{00000007-2D7C-43C7-AAE3-EE8C69FFC00B}"/>
            </c:ext>
          </c:extLst>
        </c:ser>
        <c:ser>
          <c:idx val="8"/>
          <c:order val="8"/>
          <c:tx>
            <c:strRef>
              <c:f>Лист1!$J$1</c:f>
              <c:strCache>
                <c:ptCount val="1"/>
                <c:pt idx="0">
                  <c:v>ГТО</c:v>
                </c:pt>
              </c:strCache>
            </c:strRef>
          </c:tx>
          <c:spPr>
            <a:solidFill>
              <a:srgbClr val="FFFF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Лист1!$A$2:$A$15</c:f>
              <c:strCache>
                <c:ptCount val="14"/>
                <c:pt idx="0">
                  <c:v>МБОУ "ДООШ № 1 (КШ)"</c:v>
                </c:pt>
                <c:pt idx="1">
                  <c:v>МБОУ "ДСОШ № 2"</c:v>
                </c:pt>
                <c:pt idx="2">
                  <c:v>МБОУ "ДСОШ № 3"</c:v>
                </c:pt>
                <c:pt idx="3">
                  <c:v>МБОУ "ДСОШ № 5"</c:v>
                </c:pt>
                <c:pt idx="4">
                  <c:v>МБОУ "ДСОШ № 5" (Голубята)</c:v>
                </c:pt>
                <c:pt idx="5">
                  <c:v>МБОУ "ПСОШ № 1"</c:v>
                </c:pt>
                <c:pt idx="6">
                  <c:v>МБОУ "ПСОШ № 3"</c:v>
                </c:pt>
                <c:pt idx="7">
                  <c:v>МБОУ "ПСОШ № 3" (Гари)</c:v>
                </c:pt>
                <c:pt idx="8">
                  <c:v>МБОУ "Вильвенская СОШ"</c:v>
                </c:pt>
                <c:pt idx="9">
                  <c:v>МБОУ "Дивьинская СОШ"</c:v>
                </c:pt>
                <c:pt idx="10">
                  <c:v>МБОУ "Дивьинская СОШ" (Висим)</c:v>
                </c:pt>
                <c:pt idx="11">
                  <c:v>МБОУ "Дивьинская СОШ" (Ярино)</c:v>
                </c:pt>
                <c:pt idx="12">
                  <c:v>МБОУ "Сенькинская СОШ"</c:v>
                </c:pt>
                <c:pt idx="13">
                  <c:v>МБОУ "Перемская ООШ"</c:v>
                </c:pt>
              </c:strCache>
            </c:strRef>
          </c:cat>
          <c:val>
            <c:numRef>
              <c:f>Лист1!$J$2:$J$15</c:f>
              <c:numCache>
                <c:formatCode>General</c:formatCode>
                <c:ptCount val="14"/>
                <c:pt idx="0">
                  <c:v>20</c:v>
                </c:pt>
                <c:pt idx="1">
                  <c:v>20</c:v>
                </c:pt>
                <c:pt idx="2">
                  <c:v>74</c:v>
                </c:pt>
                <c:pt idx="8">
                  <c:v>8</c:v>
                </c:pt>
                <c:pt idx="12">
                  <c:v>89</c:v>
                </c:pt>
              </c:numCache>
            </c:numRef>
          </c:val>
          <c:extLst>
            <c:ext xmlns:c16="http://schemas.microsoft.com/office/drawing/2014/chart" uri="{C3380CC4-5D6E-409C-BE32-E72D297353CC}">
              <c16:uniqueId val="{00000008-2D7C-43C7-AAE3-EE8C69FFC00B}"/>
            </c:ext>
          </c:extLst>
        </c:ser>
        <c:dLbls>
          <c:showLegendKey val="0"/>
          <c:showVal val="1"/>
          <c:showCatName val="0"/>
          <c:showSerName val="0"/>
          <c:showPercent val="0"/>
          <c:showBubbleSize val="0"/>
        </c:dLbls>
        <c:gapWidth val="150"/>
        <c:shape val="box"/>
        <c:axId val="652656256"/>
        <c:axId val="652656648"/>
        <c:axId val="0"/>
      </c:bar3DChart>
      <c:catAx>
        <c:axId val="652656256"/>
        <c:scaling>
          <c:orientation val="maxMin"/>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52656648"/>
        <c:crosses val="autoZero"/>
        <c:auto val="1"/>
        <c:lblAlgn val="ctr"/>
        <c:lblOffset val="100"/>
        <c:noMultiLvlLbl val="0"/>
      </c:catAx>
      <c:valAx>
        <c:axId val="652656648"/>
        <c:scaling>
          <c:orientation val="minMax"/>
        </c:scaling>
        <c:delete val="1"/>
        <c:axPos val="t"/>
        <c:numFmt formatCode="0%" sourceLinked="1"/>
        <c:majorTickMark val="none"/>
        <c:minorTickMark val="none"/>
        <c:tickLblPos val="nextTo"/>
        <c:crossAx val="652656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4605200131233597"/>
          <c:y val="2.3126751303204386E-2"/>
          <c:w val="0.55394799868766409"/>
          <c:h val="0.95858966933308309"/>
        </c:manualLayout>
      </c:layout>
      <c:barChart>
        <c:barDir val="bar"/>
        <c:grouping val="clustered"/>
        <c:varyColors val="0"/>
        <c:ser>
          <c:idx val="0"/>
          <c:order val="0"/>
          <c:tx>
            <c:strRef>
              <c:f>Лист1!$B$1</c:f>
              <c:strCache>
                <c:ptCount val="1"/>
                <c:pt idx="0">
                  <c:v>Кол-во учителей </c:v>
                </c:pt>
              </c:strCache>
            </c:strRef>
          </c:tx>
          <c:spPr>
            <a:solidFill>
              <a:srgbClr val="00B050"/>
            </a:solidFill>
            <a:ln>
              <a:noFill/>
            </a:ln>
            <a:effectLst/>
          </c:spPr>
          <c:invertIfNegative val="0"/>
          <c:dLbls>
            <c:dLbl>
              <c:idx val="0"/>
              <c:layout>
                <c:manualLayout>
                  <c:x val="-8.3333333333333332E-3"/>
                  <c:y val="4.8042771351018844E-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A4C-4D14-BB87-34053B35061E}"/>
                </c:ext>
              </c:extLst>
            </c:dLbl>
            <c:dLbl>
              <c:idx val="2"/>
              <c:layout>
                <c:manualLayout>
                  <c:x val="-2.0833333333333346E-3"/>
                  <c:y val="7.380073800738033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319-4BFF-9B79-D7C9F49BFCDB}"/>
                </c:ext>
              </c:extLst>
            </c:dLbl>
            <c:dLbl>
              <c:idx val="3"/>
              <c:layout>
                <c:manualLayout>
                  <c:x val="-8.3333333333333332E-3"/>
                  <c:y val="7.38044536885719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319-4BFF-9B79-D7C9F49BFCDB}"/>
                </c:ext>
              </c:extLst>
            </c:dLbl>
            <c:dLbl>
              <c:idx val="4"/>
              <c:layout>
                <c:manualLayout>
                  <c:x val="-2.0833333333333346E-3"/>
                  <c:y val="4.920049200492008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319-4BFF-9B79-D7C9F49BFCDB}"/>
                </c:ext>
              </c:extLst>
            </c:dLbl>
            <c:dLbl>
              <c:idx val="5"/>
              <c:layout>
                <c:manualLayout>
                  <c:x val="-2.0833333333334096E-3"/>
                  <c:y val="2.460218302970478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319-4BFF-9B79-D7C9F49BFCDB}"/>
                </c:ext>
              </c:extLst>
            </c:dLbl>
            <c:dLbl>
              <c:idx val="6"/>
              <c:layout>
                <c:manualLayout>
                  <c:x val="-2.0833333333333346E-3"/>
                  <c:y val="9.840098400984015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319-4BFF-9B79-D7C9F49BFCDB}"/>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Лист1!$A$2:$A$15</c:f>
              <c:strCache>
                <c:ptCount val="14"/>
                <c:pt idx="0">
                  <c:v>МБОУ "ДООШ № 1 (КШ)"</c:v>
                </c:pt>
                <c:pt idx="1">
                  <c:v>МБОУ "ДСОШ № 2"</c:v>
                </c:pt>
                <c:pt idx="2">
                  <c:v>МБОУ "ДСОШ № 3"</c:v>
                </c:pt>
                <c:pt idx="3">
                  <c:v>МБОУ "ДСОШ № 5"</c:v>
                </c:pt>
                <c:pt idx="4">
                  <c:v>МБОУ "ПСОШ № 1"</c:v>
                </c:pt>
                <c:pt idx="5">
                  <c:v>МБОУ "ПСОШ № 3"</c:v>
                </c:pt>
                <c:pt idx="6">
                  <c:v>МБОУ "ПСОШ № 3" (корп. Гари)</c:v>
                </c:pt>
                <c:pt idx="7">
                  <c:v>МБОУ "Дивьинская СОШ" (гл. корп.)</c:v>
                </c:pt>
                <c:pt idx="8">
                  <c:v>МБОУ "Дивьинская СОШ" (корп. Висим)</c:v>
                </c:pt>
                <c:pt idx="9">
                  <c:v>МБОУ "Дивьинская СОШ" (корп. Ярино)</c:v>
                </c:pt>
                <c:pt idx="10">
                  <c:v>МБОУ "Вильвенская СОШ"</c:v>
                </c:pt>
                <c:pt idx="11">
                  <c:v>МБОУ "Сенькинская СОШ" </c:v>
                </c:pt>
                <c:pt idx="12">
                  <c:v>МБОУ "Перемская ООШ" (гл. корп.)</c:v>
                </c:pt>
                <c:pt idx="13">
                  <c:v>МБОУ "Перемская ООШ" (корп. Никулино)</c:v>
                </c:pt>
              </c:strCache>
            </c:strRef>
          </c:cat>
          <c:val>
            <c:numRef>
              <c:f>Лист1!$B$2:$B$15</c:f>
              <c:numCache>
                <c:formatCode>General</c:formatCode>
                <c:ptCount val="14"/>
                <c:pt idx="0">
                  <c:v>23</c:v>
                </c:pt>
                <c:pt idx="1">
                  <c:v>1</c:v>
                </c:pt>
                <c:pt idx="2">
                  <c:v>57</c:v>
                </c:pt>
                <c:pt idx="3">
                  <c:v>60</c:v>
                </c:pt>
                <c:pt idx="4">
                  <c:v>33</c:v>
                </c:pt>
                <c:pt idx="5">
                  <c:v>15</c:v>
                </c:pt>
                <c:pt idx="6">
                  <c:v>6</c:v>
                </c:pt>
                <c:pt idx="7">
                  <c:v>13</c:v>
                </c:pt>
                <c:pt idx="8">
                  <c:v>3</c:v>
                </c:pt>
                <c:pt idx="9">
                  <c:v>3</c:v>
                </c:pt>
                <c:pt idx="10">
                  <c:v>19</c:v>
                </c:pt>
                <c:pt idx="11">
                  <c:v>6</c:v>
                </c:pt>
                <c:pt idx="12">
                  <c:v>5</c:v>
                </c:pt>
                <c:pt idx="13">
                  <c:v>4</c:v>
                </c:pt>
              </c:numCache>
            </c:numRef>
          </c:val>
          <c:extLst>
            <c:ext xmlns:c16="http://schemas.microsoft.com/office/drawing/2014/chart" uri="{C3380CC4-5D6E-409C-BE32-E72D297353CC}">
              <c16:uniqueId val="{00000005-8319-4BFF-9B79-D7C9F49BFCDB}"/>
            </c:ext>
          </c:extLst>
        </c:ser>
        <c:ser>
          <c:idx val="1"/>
          <c:order val="1"/>
          <c:tx>
            <c:strRef>
              <c:f>Лист1!$C$1</c:f>
              <c:strCache>
                <c:ptCount val="1"/>
                <c:pt idx="0">
                  <c:v>Кол-во учеников </c:v>
                </c:pt>
              </c:strCache>
            </c:strRef>
          </c:tx>
          <c:spPr>
            <a:solidFill>
              <a:srgbClr val="FFC000"/>
            </a:solidFill>
            <a:ln>
              <a:noFill/>
            </a:ln>
            <a:effectLst/>
          </c:spPr>
          <c:invertIfNegative val="0"/>
          <c:dLbls>
            <c:dLbl>
              <c:idx val="0"/>
              <c:layout>
                <c:manualLayout>
                  <c:x val="-8.3333333333334095E-3"/>
                  <c:y val="-1.574193646694018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319-4BFF-9B79-D7C9F49BFCDB}"/>
                </c:ext>
              </c:extLst>
            </c:dLbl>
            <c:dLbl>
              <c:idx val="1"/>
              <c:layout>
                <c:manualLayout>
                  <c:x val="-7.6388006448120095E-17"/>
                  <c:y val="1.771215463088885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319-4BFF-9B79-D7C9F49BFCDB}"/>
                </c:ext>
              </c:extLst>
            </c:dLbl>
            <c:dLbl>
              <c:idx val="2"/>
              <c:layout>
                <c:manualLayout>
                  <c:x val="-2.0833333333333346E-3"/>
                  <c:y val="4.920242903216459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319-4BFF-9B79-D7C9F49BFCDB}"/>
                </c:ext>
              </c:extLst>
            </c:dLbl>
            <c:dLbl>
              <c:idx val="3"/>
              <c:layout>
                <c:manualLayout>
                  <c:x val="-8.3333333333333367E-3"/>
                  <c:y val="3.870648244441143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319-4BFF-9B79-D7C9F49BFCDB}"/>
                </c:ext>
              </c:extLst>
            </c:dLbl>
            <c:dLbl>
              <c:idx val="4"/>
              <c:layout>
                <c:manualLayout>
                  <c:x val="-2.0833333333333346E-3"/>
                  <c:y val="4.920049200492051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319-4BFF-9B79-D7C9F49BFCDB}"/>
                </c:ext>
              </c:extLst>
            </c:dLbl>
            <c:dLbl>
              <c:idx val="5"/>
              <c:layout>
                <c:manualLayout>
                  <c:x val="-2.083333333333257E-3"/>
                  <c:y val="3.8462173360482293E-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319-4BFF-9B79-D7C9F49BFCDB}"/>
                </c:ext>
              </c:extLst>
            </c:dLbl>
            <c:dLbl>
              <c:idx val="6"/>
              <c:layout>
                <c:manualLayout>
                  <c:x val="-7.638800644811996E-17"/>
                  <c:y val="2.824576173261361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319-4BFF-9B79-D7C9F49BFCDB}"/>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Лист1!$A$2:$A$15</c:f>
              <c:strCache>
                <c:ptCount val="14"/>
                <c:pt idx="0">
                  <c:v>МБОУ "ДООШ № 1 (КШ)"</c:v>
                </c:pt>
                <c:pt idx="1">
                  <c:v>МБОУ "ДСОШ № 2"</c:v>
                </c:pt>
                <c:pt idx="2">
                  <c:v>МБОУ "ДСОШ № 3"</c:v>
                </c:pt>
                <c:pt idx="3">
                  <c:v>МБОУ "ДСОШ № 5"</c:v>
                </c:pt>
                <c:pt idx="4">
                  <c:v>МБОУ "ПСОШ № 1"</c:v>
                </c:pt>
                <c:pt idx="5">
                  <c:v>МБОУ "ПСОШ № 3"</c:v>
                </c:pt>
                <c:pt idx="6">
                  <c:v>МБОУ "ПСОШ № 3" (корп. Гари)</c:v>
                </c:pt>
                <c:pt idx="7">
                  <c:v>МБОУ "Дивьинская СОШ" (гл. корп.)</c:v>
                </c:pt>
                <c:pt idx="8">
                  <c:v>МБОУ "Дивьинская СОШ" (корп. Висим)</c:v>
                </c:pt>
                <c:pt idx="9">
                  <c:v>МБОУ "Дивьинская СОШ" (корп. Ярино)</c:v>
                </c:pt>
                <c:pt idx="10">
                  <c:v>МБОУ "Вильвенская СОШ"</c:v>
                </c:pt>
                <c:pt idx="11">
                  <c:v>МБОУ "Сенькинская СОШ" </c:v>
                </c:pt>
                <c:pt idx="12">
                  <c:v>МБОУ "Перемская ООШ" (гл. корп.)</c:v>
                </c:pt>
                <c:pt idx="13">
                  <c:v>МБОУ "Перемская ООШ" (корп. Никулино)</c:v>
                </c:pt>
              </c:strCache>
            </c:strRef>
          </c:cat>
          <c:val>
            <c:numRef>
              <c:f>Лист1!$C$2:$C$15</c:f>
              <c:numCache>
                <c:formatCode>General</c:formatCode>
                <c:ptCount val="14"/>
                <c:pt idx="2">
                  <c:v>187</c:v>
                </c:pt>
                <c:pt idx="3">
                  <c:v>158</c:v>
                </c:pt>
                <c:pt idx="4">
                  <c:v>252</c:v>
                </c:pt>
                <c:pt idx="6">
                  <c:v>4</c:v>
                </c:pt>
                <c:pt idx="7">
                  <c:v>12</c:v>
                </c:pt>
                <c:pt idx="9">
                  <c:v>1</c:v>
                </c:pt>
                <c:pt idx="11">
                  <c:v>1</c:v>
                </c:pt>
                <c:pt idx="12">
                  <c:v>1</c:v>
                </c:pt>
              </c:numCache>
            </c:numRef>
          </c:val>
          <c:extLst>
            <c:ext xmlns:c16="http://schemas.microsoft.com/office/drawing/2014/chart" uri="{C3380CC4-5D6E-409C-BE32-E72D297353CC}">
              <c16:uniqueId val="{0000000D-8319-4BFF-9B79-D7C9F49BFCDB}"/>
            </c:ext>
          </c:extLst>
        </c:ser>
        <c:dLbls>
          <c:showLegendKey val="0"/>
          <c:showVal val="1"/>
          <c:showCatName val="0"/>
          <c:showSerName val="0"/>
          <c:showPercent val="0"/>
          <c:showBubbleSize val="0"/>
        </c:dLbls>
        <c:gapWidth val="150"/>
        <c:axId val="652657432"/>
        <c:axId val="652657824"/>
      </c:barChart>
      <c:catAx>
        <c:axId val="65265743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652657824"/>
        <c:crosses val="autoZero"/>
        <c:auto val="1"/>
        <c:lblAlgn val="ctr"/>
        <c:lblOffset val="100"/>
        <c:noMultiLvlLbl val="0"/>
      </c:catAx>
      <c:valAx>
        <c:axId val="652657824"/>
        <c:scaling>
          <c:orientation val="minMax"/>
        </c:scaling>
        <c:delete val="1"/>
        <c:axPos val="t"/>
        <c:numFmt formatCode="General" sourceLinked="1"/>
        <c:majorTickMark val="none"/>
        <c:minorTickMark val="none"/>
        <c:tickLblPos val="none"/>
        <c:crossAx val="652657432"/>
        <c:crosses val="autoZero"/>
        <c:crossBetween val="between"/>
      </c:valAx>
      <c:spPr>
        <a:noFill/>
        <a:ln>
          <a:noFill/>
        </a:ln>
        <a:effectLst/>
      </c:spPr>
    </c:plotArea>
    <c:legend>
      <c:legendPos val="t"/>
      <c:layout>
        <c:manualLayout>
          <c:xMode val="edge"/>
          <c:yMode val="edge"/>
          <c:x val="0.76587746062992124"/>
          <c:y val="0.85525739975572357"/>
          <c:w val="0.2216225393700787"/>
          <c:h val="9.9137756295314572E-2"/>
        </c:manualLayout>
      </c:layout>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3343402299431698E-2"/>
          <c:y val="0.24938224185391467"/>
          <c:w val="0.9331145966304778"/>
          <c:h val="0.5014672556174381"/>
        </c:manualLayout>
      </c:layout>
      <c:barChart>
        <c:barDir val="col"/>
        <c:grouping val="clustered"/>
        <c:varyColors val="0"/>
        <c:ser>
          <c:idx val="0"/>
          <c:order val="0"/>
          <c:tx>
            <c:strRef>
              <c:f>Лист1!$B$1</c:f>
              <c:strCache>
                <c:ptCount val="1"/>
                <c:pt idx="0">
                  <c:v>Кол-во учителей</c:v>
                </c:pt>
              </c:strCache>
            </c:strRef>
          </c:tx>
          <c:spPr>
            <a:solidFill>
              <a:srgbClr val="00B0F0"/>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МБДОУ ЦРР "ДДС № 15"</c:v>
                </c:pt>
                <c:pt idx="1">
                  <c:v>МБДОУ "ДДС № 16 "ПроУспех"</c:v>
                </c:pt>
                <c:pt idx="2">
                  <c:v>МБДОУ "ДДС № 21"</c:v>
                </c:pt>
                <c:pt idx="3">
                  <c:v>МБДОУ "ПДС № 7"</c:v>
                </c:pt>
                <c:pt idx="4">
                  <c:v>МАУДО "ПЦДОД "ШТР"</c:v>
                </c:pt>
                <c:pt idx="5">
                  <c:v>МБУ ДО «ЦДОД «Логос»</c:v>
                </c:pt>
                <c:pt idx="6">
                  <c:v>МБУ ДПО "ИМЦ"</c:v>
                </c:pt>
              </c:strCache>
            </c:strRef>
          </c:cat>
          <c:val>
            <c:numRef>
              <c:f>Лист1!$B$2:$B$8</c:f>
              <c:numCache>
                <c:formatCode>General</c:formatCode>
                <c:ptCount val="7"/>
                <c:pt idx="2">
                  <c:v>9</c:v>
                </c:pt>
                <c:pt idx="4">
                  <c:v>4</c:v>
                </c:pt>
                <c:pt idx="6">
                  <c:v>7</c:v>
                </c:pt>
              </c:numCache>
            </c:numRef>
          </c:val>
          <c:extLst>
            <c:ext xmlns:c16="http://schemas.microsoft.com/office/drawing/2014/chart" uri="{C3380CC4-5D6E-409C-BE32-E72D297353CC}">
              <c16:uniqueId val="{00000000-4D1D-41DA-B522-6EE2B5A18EA3}"/>
            </c:ext>
          </c:extLst>
        </c:ser>
        <c:ser>
          <c:idx val="1"/>
          <c:order val="1"/>
          <c:tx>
            <c:strRef>
              <c:f>Лист1!$C$1</c:f>
              <c:strCache>
                <c:ptCount val="1"/>
                <c:pt idx="0">
                  <c:v>Кол-во учеников </c:v>
                </c:pt>
              </c:strCache>
            </c:strRef>
          </c:tx>
          <c:spPr>
            <a:solidFill>
              <a:srgbClr val="7030A0"/>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МБДОУ ЦРР "ДДС № 15"</c:v>
                </c:pt>
                <c:pt idx="1">
                  <c:v>МБДОУ "ДДС № 16 "ПроУспех"</c:v>
                </c:pt>
                <c:pt idx="2">
                  <c:v>МБДОУ "ДДС № 21"</c:v>
                </c:pt>
                <c:pt idx="3">
                  <c:v>МБДОУ "ПДС № 7"</c:v>
                </c:pt>
                <c:pt idx="4">
                  <c:v>МАУДО "ПЦДОД "ШТР"</c:v>
                </c:pt>
                <c:pt idx="5">
                  <c:v>МБУ ДО «ЦДОД «Логос»</c:v>
                </c:pt>
                <c:pt idx="6">
                  <c:v>МБУ ДПО "ИМЦ"</c:v>
                </c:pt>
              </c:strCache>
            </c:strRef>
          </c:cat>
          <c:val>
            <c:numRef>
              <c:f>Лист1!$C$2:$C$8</c:f>
              <c:numCache>
                <c:formatCode>General</c:formatCode>
                <c:ptCount val="7"/>
                <c:pt idx="2">
                  <c:v>1</c:v>
                </c:pt>
                <c:pt idx="6">
                  <c:v>18</c:v>
                </c:pt>
              </c:numCache>
            </c:numRef>
          </c:val>
          <c:extLst>
            <c:ext xmlns:c16="http://schemas.microsoft.com/office/drawing/2014/chart" uri="{C3380CC4-5D6E-409C-BE32-E72D297353CC}">
              <c16:uniqueId val="{00000001-4D1D-41DA-B522-6EE2B5A18EA3}"/>
            </c:ext>
          </c:extLst>
        </c:ser>
        <c:dLbls>
          <c:showLegendKey val="0"/>
          <c:showVal val="1"/>
          <c:showCatName val="0"/>
          <c:showSerName val="0"/>
          <c:showPercent val="0"/>
          <c:showBubbleSize val="0"/>
        </c:dLbls>
        <c:gapWidth val="150"/>
        <c:axId val="652658608"/>
        <c:axId val="652659000"/>
      </c:barChart>
      <c:catAx>
        <c:axId val="652658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652659000"/>
        <c:crosses val="autoZero"/>
        <c:auto val="1"/>
        <c:lblAlgn val="ctr"/>
        <c:lblOffset val="100"/>
        <c:noMultiLvlLbl val="0"/>
      </c:catAx>
      <c:valAx>
        <c:axId val="652659000"/>
        <c:scaling>
          <c:orientation val="minMax"/>
        </c:scaling>
        <c:delete val="1"/>
        <c:axPos val="l"/>
        <c:numFmt formatCode="General" sourceLinked="1"/>
        <c:majorTickMark val="none"/>
        <c:minorTickMark val="none"/>
        <c:tickLblPos val="none"/>
        <c:crossAx val="652658608"/>
        <c:crosses val="autoZero"/>
        <c:crossBetween val="between"/>
      </c:valAx>
      <c:spPr>
        <a:noFill/>
        <a:ln>
          <a:noFill/>
        </a:ln>
        <a:effectLst/>
      </c:spPr>
    </c:plotArea>
    <c:legend>
      <c:legendPos val="t"/>
      <c:layout>
        <c:manualLayout>
          <c:xMode val="edge"/>
          <c:yMode val="edge"/>
          <c:x val="0"/>
          <c:y val="3.7557134626464372E-2"/>
          <c:w val="0.36864633493846977"/>
          <c:h val="0.25664356955380579"/>
        </c:manualLayout>
      </c:layout>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409461663947809E-2"/>
          <c:y val="0.11394929288630075"/>
          <c:w val="0.92659053833605221"/>
          <c:h val="0.52688192845673154"/>
        </c:manualLayout>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7.2681011491920995E-3"/>
                  <c:y val="-5.183081851680584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A50-418F-B769-A76C9E1ED95D}"/>
                </c:ext>
              </c:extLst>
            </c:dLbl>
            <c:dLbl>
              <c:idx val="1"/>
              <c:layout>
                <c:manualLayout>
                  <c:x val="1.710728187962012E-3"/>
                  <c:y val="-1.59694162598529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A50-418F-B769-A76C9E1ED95D}"/>
                </c:ext>
              </c:extLst>
            </c:dLbl>
            <c:dLbl>
              <c:idx val="2"/>
              <c:layout>
                <c:manualLayout>
                  <c:x val="-5.8427479173798927E-4"/>
                  <c:y val="-1.02523325960816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A50-418F-B769-A76C9E1ED95D}"/>
                </c:ext>
              </c:extLst>
            </c:dLbl>
            <c:dLbl>
              <c:idx val="3"/>
              <c:layout>
                <c:manualLayout>
                  <c:x val="8.3720481123758708E-3"/>
                  <c:y val="-1.53908763134712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A50-418F-B769-A76C9E1ED95D}"/>
                </c:ext>
              </c:extLst>
            </c:dLbl>
            <c:dLbl>
              <c:idx val="4"/>
              <c:layout>
                <c:manualLayout>
                  <c:xMode val="edge"/>
                  <c:yMode val="edge"/>
                  <c:x val="0.60032626427406199"/>
                  <c:y val="8.000000000000022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A50-418F-B769-A76C9E1ED95D}"/>
                </c:ext>
              </c:extLst>
            </c:dLbl>
            <c:dLbl>
              <c:idx val="5"/>
              <c:layout>
                <c:manualLayout>
                  <c:xMode val="edge"/>
                  <c:yMode val="edge"/>
                  <c:x val="0.72593800978792256"/>
                  <c:y val="8.000000000000022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A50-418F-B769-A76C9E1ED95D}"/>
                </c:ext>
              </c:extLst>
            </c:dLbl>
            <c:dLbl>
              <c:idx val="6"/>
              <c:layout>
                <c:manualLayout>
                  <c:xMode val="edge"/>
                  <c:yMode val="edge"/>
                  <c:x val="0.79771615008156549"/>
                  <c:y val="8.000000000000022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A50-418F-B769-A76C9E1ED95D}"/>
                </c:ext>
              </c:extLst>
            </c:dLbl>
            <c:dLbl>
              <c:idx val="7"/>
              <c:layout>
                <c:manualLayout>
                  <c:xMode val="edge"/>
                  <c:yMode val="edge"/>
                  <c:x val="0.9233278955954326"/>
                  <c:y val="8.000000000000022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A50-418F-B769-A76C9E1ED95D}"/>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itchFamily="18" charset="0"/>
                    <a:ea typeface="+mn-ea"/>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Sheet1!$A$1:$C$1</c:f>
              <c:strCache>
                <c:ptCount val="3"/>
                <c:pt idx="0">
                  <c:v>ШТР </c:v>
                </c:pt>
                <c:pt idx="1">
                  <c:v>Логос</c:v>
                </c:pt>
                <c:pt idx="2">
                  <c:v>ИМЦ</c:v>
                </c:pt>
              </c:strCache>
            </c:strRef>
          </c:cat>
          <c:val>
            <c:numRef>
              <c:f>Sheet1!$A$2:$C$2</c:f>
              <c:numCache>
                <c:formatCode>0%</c:formatCode>
                <c:ptCount val="3"/>
                <c:pt idx="0">
                  <c:v>0.43</c:v>
                </c:pt>
                <c:pt idx="1">
                  <c:v>0.38</c:v>
                </c:pt>
                <c:pt idx="2">
                  <c:v>0.14000000000000001</c:v>
                </c:pt>
              </c:numCache>
            </c:numRef>
          </c:val>
          <c:extLst>
            <c:ext xmlns:c16="http://schemas.microsoft.com/office/drawing/2014/chart" uri="{C3380CC4-5D6E-409C-BE32-E72D297353CC}">
              <c16:uniqueId val="{00000008-9A50-418F-B769-A76C9E1ED95D}"/>
            </c:ext>
          </c:extLst>
        </c:ser>
        <c:dLbls>
          <c:showLegendKey val="0"/>
          <c:showVal val="0"/>
          <c:showCatName val="0"/>
          <c:showSerName val="0"/>
          <c:showPercent val="0"/>
          <c:showBubbleSize val="0"/>
        </c:dLbls>
        <c:gapWidth val="150"/>
        <c:axId val="640630136"/>
        <c:axId val="640630528"/>
      </c:barChart>
      <c:catAx>
        <c:axId val="640630136"/>
        <c:scaling>
          <c:orientation val="minMax"/>
        </c:scaling>
        <c:delete val="0"/>
        <c:axPos val="b"/>
        <c:numFmt formatCode="General" sourceLinked="1"/>
        <c:majorTickMark val="out"/>
        <c:minorTickMark val="none"/>
        <c:tickLblPos val="low"/>
        <c:spPr>
          <a:noFill/>
          <a:ln w="9525" cap="flat" cmpd="sng" algn="ctr">
            <a:solidFill>
              <a:schemeClr val="tx1">
                <a:tint val="75000"/>
                <a:shade val="95000"/>
                <a:satMod val="105000"/>
              </a:schemeClr>
            </a:solidFill>
            <a:prstDash val="solid"/>
            <a:round/>
          </a:ln>
          <a:effectLst/>
        </c:spPr>
        <c:txPr>
          <a:bodyPr rot="-3600000" spcFirstLastPara="1" vertOverflow="ellipsis" wrap="square" anchor="ctr" anchorCtr="1"/>
          <a:lstStyle/>
          <a:p>
            <a:pPr>
              <a:defRPr sz="1200" b="0" i="0" u="none" strike="noStrike" kern="1200" baseline="0">
                <a:solidFill>
                  <a:schemeClr val="tx1"/>
                </a:solidFill>
                <a:latin typeface="Times New Roman" pitchFamily="18" charset="0"/>
                <a:ea typeface="+mn-ea"/>
                <a:cs typeface="Times New Roman" pitchFamily="18" charset="0"/>
              </a:defRPr>
            </a:pPr>
            <a:endParaRPr lang="ru-RU"/>
          </a:p>
        </c:txPr>
        <c:crossAx val="640630528"/>
        <c:crosses val="autoZero"/>
        <c:auto val="1"/>
        <c:lblAlgn val="ctr"/>
        <c:lblOffset val="100"/>
        <c:tickLblSkip val="1"/>
        <c:tickMarkSkip val="1"/>
        <c:noMultiLvlLbl val="0"/>
      </c:catAx>
      <c:valAx>
        <c:axId val="640630528"/>
        <c:scaling>
          <c:orientation val="minMax"/>
        </c:scaling>
        <c:delete val="0"/>
        <c:axPos val="l"/>
        <c:numFmt formatCode="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0" spcFirstLastPara="1" vertOverflow="ellipsis" wrap="square" anchor="ctr" anchorCtr="1"/>
          <a:lstStyle/>
          <a:p>
            <a:pPr>
              <a:defRPr sz="1200" b="0" i="0" u="none" strike="noStrike" kern="1200" baseline="0">
                <a:solidFill>
                  <a:schemeClr val="tx1"/>
                </a:solidFill>
                <a:latin typeface="Times New Roman" pitchFamily="18" charset="0"/>
                <a:ea typeface="+mn-ea"/>
                <a:cs typeface="Times New Roman" pitchFamily="18" charset="0"/>
              </a:defRPr>
            </a:pPr>
            <a:endParaRPr lang="ru-RU"/>
          </a:p>
        </c:txPr>
        <c:crossAx val="640630136"/>
        <c:crosses val="autoZero"/>
        <c:crossBetween val="between"/>
      </c:valAx>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571041327807602E-2"/>
          <c:y val="0.14147624882866"/>
          <c:w val="0.8900734919799802"/>
          <c:h val="0.27108615734661323"/>
        </c:manualLayout>
      </c:layout>
      <c:barChart>
        <c:barDir val="col"/>
        <c:grouping val="clustered"/>
        <c:varyColors val="0"/>
        <c:ser>
          <c:idx val="0"/>
          <c:order val="0"/>
          <c:tx>
            <c:strRef>
              <c:f>Лист1!$B$1</c:f>
              <c:strCache>
                <c:ptCount val="1"/>
                <c:pt idx="0">
                  <c:v>Кол-во подтвержденных преподавателей</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ДСОШ № 5</c:v>
                </c:pt>
                <c:pt idx="1">
                  <c:v>ДСОШ № 3</c:v>
                </c:pt>
                <c:pt idx="2">
                  <c:v>ДСОШ № 2</c:v>
                </c:pt>
                <c:pt idx="3">
                  <c:v>ПСОШ №1</c:v>
                </c:pt>
                <c:pt idx="4">
                  <c:v>Дивьинская СОШ</c:v>
                </c:pt>
                <c:pt idx="5">
                  <c:v>ДООШ № 1 (КШ)</c:v>
                </c:pt>
                <c:pt idx="6">
                  <c:v>ПСОШ №3</c:v>
                </c:pt>
                <c:pt idx="7">
                  <c:v>Перемская ООШ</c:v>
                </c:pt>
              </c:strCache>
            </c:strRef>
          </c:cat>
          <c:val>
            <c:numRef>
              <c:f>Лист1!$B$2:$B$9</c:f>
              <c:numCache>
                <c:formatCode>General</c:formatCode>
                <c:ptCount val="8"/>
                <c:pt idx="0">
                  <c:v>28</c:v>
                </c:pt>
                <c:pt idx="1">
                  <c:v>11</c:v>
                </c:pt>
                <c:pt idx="2">
                  <c:v>22</c:v>
                </c:pt>
                <c:pt idx="3">
                  <c:v>10</c:v>
                </c:pt>
                <c:pt idx="4">
                  <c:v>33</c:v>
                </c:pt>
                <c:pt idx="5">
                  <c:v>6</c:v>
                </c:pt>
                <c:pt idx="6">
                  <c:v>1</c:v>
                </c:pt>
                <c:pt idx="7">
                  <c:v>7</c:v>
                </c:pt>
              </c:numCache>
            </c:numRef>
          </c:val>
          <c:extLst>
            <c:ext xmlns:c16="http://schemas.microsoft.com/office/drawing/2014/chart" uri="{C3380CC4-5D6E-409C-BE32-E72D297353CC}">
              <c16:uniqueId val="{00000000-476F-4F81-BFE5-960E951BF308}"/>
            </c:ext>
          </c:extLst>
        </c:ser>
        <c:ser>
          <c:idx val="1"/>
          <c:order val="1"/>
          <c:tx>
            <c:strRef>
              <c:f>Лист1!$C$1</c:f>
              <c:strCache>
                <c:ptCount val="1"/>
                <c:pt idx="0">
                  <c:v>Кол-во подтвержденных учеников</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ДСОШ № 5</c:v>
                </c:pt>
                <c:pt idx="1">
                  <c:v>ДСОШ № 3</c:v>
                </c:pt>
                <c:pt idx="2">
                  <c:v>ДСОШ № 2</c:v>
                </c:pt>
                <c:pt idx="3">
                  <c:v>ПСОШ №1</c:v>
                </c:pt>
                <c:pt idx="4">
                  <c:v>Дивьинская СОШ</c:v>
                </c:pt>
                <c:pt idx="5">
                  <c:v>ДООШ № 1 (КШ)</c:v>
                </c:pt>
                <c:pt idx="6">
                  <c:v>ПСОШ №3</c:v>
                </c:pt>
                <c:pt idx="7">
                  <c:v>Перемская ООШ</c:v>
                </c:pt>
              </c:strCache>
            </c:strRef>
          </c:cat>
          <c:val>
            <c:numRef>
              <c:f>Лист1!$C$2:$C$9</c:f>
              <c:numCache>
                <c:formatCode>General</c:formatCode>
                <c:ptCount val="8"/>
                <c:pt idx="0">
                  <c:v>196</c:v>
                </c:pt>
                <c:pt idx="1">
                  <c:v>72</c:v>
                </c:pt>
                <c:pt idx="2">
                  <c:v>49</c:v>
                </c:pt>
                <c:pt idx="3">
                  <c:v>54</c:v>
                </c:pt>
                <c:pt idx="4">
                  <c:v>38</c:v>
                </c:pt>
                <c:pt idx="5">
                  <c:v>19</c:v>
                </c:pt>
                <c:pt idx="6">
                  <c:v>6</c:v>
                </c:pt>
                <c:pt idx="7">
                  <c:v>3</c:v>
                </c:pt>
              </c:numCache>
            </c:numRef>
          </c:val>
          <c:extLst>
            <c:ext xmlns:c16="http://schemas.microsoft.com/office/drawing/2014/chart" uri="{C3380CC4-5D6E-409C-BE32-E72D297353CC}">
              <c16:uniqueId val="{00000001-476F-4F81-BFE5-960E951BF308}"/>
            </c:ext>
          </c:extLst>
        </c:ser>
        <c:dLbls>
          <c:dLblPos val="outEnd"/>
          <c:showLegendKey val="0"/>
          <c:showVal val="1"/>
          <c:showCatName val="0"/>
          <c:showSerName val="0"/>
          <c:showPercent val="0"/>
          <c:showBubbleSize val="0"/>
        </c:dLbls>
        <c:gapWidth val="219"/>
        <c:overlap val="-27"/>
        <c:axId val="652659784"/>
        <c:axId val="652660176"/>
      </c:barChart>
      <c:catAx>
        <c:axId val="652659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52660176"/>
        <c:crosses val="autoZero"/>
        <c:auto val="1"/>
        <c:lblAlgn val="ctr"/>
        <c:lblOffset val="100"/>
        <c:noMultiLvlLbl val="0"/>
      </c:catAx>
      <c:valAx>
        <c:axId val="65266017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52659784"/>
        <c:crosses val="autoZero"/>
        <c:crossBetween val="between"/>
      </c:valAx>
      <c:spPr>
        <a:noFill/>
        <a:ln>
          <a:noFill/>
        </a:ln>
        <a:effectLst/>
      </c:spPr>
    </c:plotArea>
    <c:legend>
      <c:legendPos val="b"/>
      <c:layout>
        <c:manualLayout>
          <c:xMode val="edge"/>
          <c:yMode val="edge"/>
          <c:x val="5.39094994891723E-2"/>
          <c:y val="0.83944665741086066"/>
          <c:w val="0.61403845777684385"/>
          <c:h val="0.13269190388587151"/>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53331970288876174"/>
          <c:y val="2.701836539534188E-2"/>
          <c:w val="0.36256917653454068"/>
          <c:h val="0.74566174683082309"/>
        </c:manualLayout>
      </c:layout>
      <c:barChart>
        <c:barDir val="bar"/>
        <c:grouping val="clustered"/>
        <c:varyColors val="0"/>
        <c:ser>
          <c:idx val="0"/>
          <c:order val="0"/>
          <c:tx>
            <c:strRef>
              <c:f>Лист1!$B$1</c:f>
              <c:strCache>
                <c:ptCount val="1"/>
                <c:pt idx="0">
                  <c:v>Кол-во интерактивных комплексов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ДСОШ №1</c:v>
                </c:pt>
                <c:pt idx="1">
                  <c:v>ДСОШ №2</c:v>
                </c:pt>
                <c:pt idx="2">
                  <c:v>ДСОШ №3</c:v>
                </c:pt>
                <c:pt idx="3">
                  <c:v>ПСОШ №1</c:v>
                </c:pt>
                <c:pt idx="4">
                  <c:v>Дивьинская СОШ (Ярино)</c:v>
                </c:pt>
                <c:pt idx="5">
                  <c:v>ДСОШ №5</c:v>
                </c:pt>
                <c:pt idx="6">
                  <c:v>ПСОШ № 3</c:v>
                </c:pt>
                <c:pt idx="7">
                  <c:v>Перемская ООШ</c:v>
                </c:pt>
                <c:pt idx="8">
                  <c:v>Вильвенская СОШ</c:v>
                </c:pt>
              </c:strCache>
            </c:strRef>
          </c:cat>
          <c:val>
            <c:numRef>
              <c:f>Лист1!$B$2:$B$10</c:f>
              <c:numCache>
                <c:formatCode>General</c:formatCode>
                <c:ptCount val="9"/>
                <c:pt idx="0">
                  <c:v>2</c:v>
                </c:pt>
                <c:pt idx="1">
                  <c:v>2</c:v>
                </c:pt>
                <c:pt idx="2">
                  <c:v>2</c:v>
                </c:pt>
                <c:pt idx="3">
                  <c:v>2</c:v>
                </c:pt>
                <c:pt idx="4">
                  <c:v>2</c:v>
                </c:pt>
                <c:pt idx="5">
                  <c:v>2</c:v>
                </c:pt>
                <c:pt idx="6">
                  <c:v>2</c:v>
                </c:pt>
                <c:pt idx="7">
                  <c:v>2</c:v>
                </c:pt>
                <c:pt idx="8">
                  <c:v>4</c:v>
                </c:pt>
              </c:numCache>
            </c:numRef>
          </c:val>
          <c:extLst>
            <c:ext xmlns:c16="http://schemas.microsoft.com/office/drawing/2014/chart" uri="{C3380CC4-5D6E-409C-BE32-E72D297353CC}">
              <c16:uniqueId val="{00000000-E881-4F38-B65A-A7A9F4AADB66}"/>
            </c:ext>
          </c:extLst>
        </c:ser>
        <c:ser>
          <c:idx val="1"/>
          <c:order val="1"/>
          <c:tx>
            <c:strRef>
              <c:f>Лист1!$C$1</c:f>
              <c:strCache>
                <c:ptCount val="1"/>
                <c:pt idx="0">
                  <c:v>Кол-во МФУ</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ДСОШ №1</c:v>
                </c:pt>
                <c:pt idx="1">
                  <c:v>ДСОШ №2</c:v>
                </c:pt>
                <c:pt idx="2">
                  <c:v>ДСОШ №3</c:v>
                </c:pt>
                <c:pt idx="3">
                  <c:v>ПСОШ №1</c:v>
                </c:pt>
                <c:pt idx="4">
                  <c:v>Дивьинская СОШ (Ярино)</c:v>
                </c:pt>
                <c:pt idx="5">
                  <c:v>ДСОШ №5</c:v>
                </c:pt>
                <c:pt idx="6">
                  <c:v>ПСОШ № 3</c:v>
                </c:pt>
                <c:pt idx="7">
                  <c:v>Перемская ООШ</c:v>
                </c:pt>
                <c:pt idx="8">
                  <c:v>Вильвенская СОШ</c:v>
                </c:pt>
              </c:strCache>
            </c:strRef>
          </c:cat>
          <c:val>
            <c:numRef>
              <c:f>Лист1!$C$2:$C$10</c:f>
              <c:numCache>
                <c:formatCode>General</c:formatCode>
                <c:ptCount val="9"/>
                <c:pt idx="0">
                  <c:v>1</c:v>
                </c:pt>
                <c:pt idx="1">
                  <c:v>1</c:v>
                </c:pt>
                <c:pt idx="2">
                  <c:v>1</c:v>
                </c:pt>
                <c:pt idx="3">
                  <c:v>1</c:v>
                </c:pt>
                <c:pt idx="4">
                  <c:v>1</c:v>
                </c:pt>
                <c:pt idx="5">
                  <c:v>1</c:v>
                </c:pt>
                <c:pt idx="6">
                  <c:v>1</c:v>
                </c:pt>
                <c:pt idx="7">
                  <c:v>1</c:v>
                </c:pt>
              </c:numCache>
            </c:numRef>
          </c:val>
          <c:extLst>
            <c:ext xmlns:c16="http://schemas.microsoft.com/office/drawing/2014/chart" uri="{C3380CC4-5D6E-409C-BE32-E72D297353CC}">
              <c16:uniqueId val="{00000001-E881-4F38-B65A-A7A9F4AADB66}"/>
            </c:ext>
          </c:extLst>
        </c:ser>
        <c:ser>
          <c:idx val="2"/>
          <c:order val="2"/>
          <c:tx>
            <c:strRef>
              <c:f>Лист1!$D$1</c:f>
              <c:strCache>
                <c:ptCount val="1"/>
                <c:pt idx="0">
                  <c:v>Кол-во ноутбуков для управленческого персонала</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ДСОШ №1</c:v>
                </c:pt>
                <c:pt idx="1">
                  <c:v>ДСОШ №2</c:v>
                </c:pt>
                <c:pt idx="2">
                  <c:v>ДСОШ №3</c:v>
                </c:pt>
                <c:pt idx="3">
                  <c:v>ПСОШ №1</c:v>
                </c:pt>
                <c:pt idx="4">
                  <c:v>Дивьинская СОШ (Ярино)</c:v>
                </c:pt>
                <c:pt idx="5">
                  <c:v>ДСОШ №5</c:v>
                </c:pt>
                <c:pt idx="6">
                  <c:v>ПСОШ № 3</c:v>
                </c:pt>
                <c:pt idx="7">
                  <c:v>Перемская ООШ</c:v>
                </c:pt>
                <c:pt idx="8">
                  <c:v>Вильвенская СОШ</c:v>
                </c:pt>
              </c:strCache>
            </c:strRef>
          </c:cat>
          <c:val>
            <c:numRef>
              <c:f>Лист1!$D$2:$D$10</c:f>
              <c:numCache>
                <c:formatCode>General</c:formatCode>
                <c:ptCount val="9"/>
                <c:pt idx="0">
                  <c:v>6</c:v>
                </c:pt>
                <c:pt idx="1">
                  <c:v>6</c:v>
                </c:pt>
                <c:pt idx="2">
                  <c:v>6</c:v>
                </c:pt>
                <c:pt idx="3">
                  <c:v>6</c:v>
                </c:pt>
                <c:pt idx="4">
                  <c:v>6</c:v>
                </c:pt>
                <c:pt idx="5">
                  <c:v>6</c:v>
                </c:pt>
                <c:pt idx="6">
                  <c:v>6</c:v>
                </c:pt>
                <c:pt idx="7">
                  <c:v>6</c:v>
                </c:pt>
              </c:numCache>
            </c:numRef>
          </c:val>
          <c:extLst>
            <c:ext xmlns:c16="http://schemas.microsoft.com/office/drawing/2014/chart" uri="{C3380CC4-5D6E-409C-BE32-E72D297353CC}">
              <c16:uniqueId val="{00000002-E881-4F38-B65A-A7A9F4AADB66}"/>
            </c:ext>
          </c:extLst>
        </c:ser>
        <c:ser>
          <c:idx val="3"/>
          <c:order val="3"/>
          <c:tx>
            <c:strRef>
              <c:f>Лист1!$E$1</c:f>
              <c:strCache>
                <c:ptCount val="1"/>
                <c:pt idx="0">
                  <c:v>Кол-во ноутбуков для педагогов</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ДСОШ №1</c:v>
                </c:pt>
                <c:pt idx="1">
                  <c:v>ДСОШ №2</c:v>
                </c:pt>
                <c:pt idx="2">
                  <c:v>ДСОШ №3</c:v>
                </c:pt>
                <c:pt idx="3">
                  <c:v>ПСОШ №1</c:v>
                </c:pt>
                <c:pt idx="4">
                  <c:v>Дивьинская СОШ (Ярино)</c:v>
                </c:pt>
                <c:pt idx="5">
                  <c:v>ДСОШ №5</c:v>
                </c:pt>
                <c:pt idx="6">
                  <c:v>ПСОШ № 3</c:v>
                </c:pt>
                <c:pt idx="7">
                  <c:v>Перемская ООШ</c:v>
                </c:pt>
                <c:pt idx="8">
                  <c:v>Вильвенская СОШ</c:v>
                </c:pt>
              </c:strCache>
            </c:strRef>
          </c:cat>
          <c:val>
            <c:numRef>
              <c:f>Лист1!$E$2:$E$10</c:f>
              <c:numCache>
                <c:formatCode>General</c:formatCode>
                <c:ptCount val="9"/>
                <c:pt idx="0">
                  <c:v>2</c:v>
                </c:pt>
                <c:pt idx="1">
                  <c:v>2</c:v>
                </c:pt>
                <c:pt idx="2">
                  <c:v>2</c:v>
                </c:pt>
                <c:pt idx="3">
                  <c:v>2</c:v>
                </c:pt>
                <c:pt idx="4">
                  <c:v>2</c:v>
                </c:pt>
                <c:pt idx="5">
                  <c:v>2</c:v>
                </c:pt>
                <c:pt idx="6">
                  <c:v>2</c:v>
                </c:pt>
                <c:pt idx="7">
                  <c:v>2</c:v>
                </c:pt>
              </c:numCache>
            </c:numRef>
          </c:val>
          <c:extLst>
            <c:ext xmlns:c16="http://schemas.microsoft.com/office/drawing/2014/chart" uri="{C3380CC4-5D6E-409C-BE32-E72D297353CC}">
              <c16:uniqueId val="{00000003-E881-4F38-B65A-A7A9F4AADB66}"/>
            </c:ext>
          </c:extLst>
        </c:ser>
        <c:ser>
          <c:idx val="4"/>
          <c:order val="4"/>
          <c:tx>
            <c:strRef>
              <c:f>Лист1!$F$1</c:f>
              <c:strCache>
                <c:ptCount val="1"/>
                <c:pt idx="0">
                  <c:v>Кол-во ноутбуков для мобильного класса</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ДСОШ №1</c:v>
                </c:pt>
                <c:pt idx="1">
                  <c:v>ДСОШ №2</c:v>
                </c:pt>
                <c:pt idx="2">
                  <c:v>ДСОШ №3</c:v>
                </c:pt>
                <c:pt idx="3">
                  <c:v>ПСОШ №1</c:v>
                </c:pt>
                <c:pt idx="4">
                  <c:v>Дивьинская СОШ (Ярино)</c:v>
                </c:pt>
                <c:pt idx="5">
                  <c:v>ДСОШ №5</c:v>
                </c:pt>
                <c:pt idx="6">
                  <c:v>ПСОШ № 3</c:v>
                </c:pt>
                <c:pt idx="7">
                  <c:v>Перемская ООШ</c:v>
                </c:pt>
                <c:pt idx="8">
                  <c:v>Вильвенская СОШ</c:v>
                </c:pt>
              </c:strCache>
            </c:strRef>
          </c:cat>
          <c:val>
            <c:numRef>
              <c:f>Лист1!$F$2:$F$10</c:f>
              <c:numCache>
                <c:formatCode>General</c:formatCode>
                <c:ptCount val="9"/>
                <c:pt idx="0">
                  <c:v>13</c:v>
                </c:pt>
                <c:pt idx="1">
                  <c:v>37</c:v>
                </c:pt>
                <c:pt idx="2">
                  <c:v>37</c:v>
                </c:pt>
                <c:pt idx="3">
                  <c:v>37</c:v>
                </c:pt>
                <c:pt idx="4">
                  <c:v>13</c:v>
                </c:pt>
                <c:pt idx="5">
                  <c:v>37</c:v>
                </c:pt>
                <c:pt idx="6">
                  <c:v>37</c:v>
                </c:pt>
                <c:pt idx="7">
                  <c:v>13</c:v>
                </c:pt>
                <c:pt idx="8">
                  <c:v>16</c:v>
                </c:pt>
              </c:numCache>
            </c:numRef>
          </c:val>
          <c:extLst>
            <c:ext xmlns:c16="http://schemas.microsoft.com/office/drawing/2014/chart" uri="{C3380CC4-5D6E-409C-BE32-E72D297353CC}">
              <c16:uniqueId val="{00000004-E881-4F38-B65A-A7A9F4AADB66}"/>
            </c:ext>
          </c:extLst>
        </c:ser>
        <c:ser>
          <c:idx val="5"/>
          <c:order val="5"/>
          <c:tx>
            <c:strRef>
              <c:f>Лист1!$G$1</c:f>
              <c:strCache>
                <c:ptCount val="1"/>
                <c:pt idx="0">
                  <c:v>IP камеры</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ДСОШ №1</c:v>
                </c:pt>
                <c:pt idx="1">
                  <c:v>ДСОШ №2</c:v>
                </c:pt>
                <c:pt idx="2">
                  <c:v>ДСОШ №3</c:v>
                </c:pt>
                <c:pt idx="3">
                  <c:v>ПСОШ №1</c:v>
                </c:pt>
                <c:pt idx="4">
                  <c:v>Дивьинская СОШ (Ярино)</c:v>
                </c:pt>
                <c:pt idx="5">
                  <c:v>ДСОШ №5</c:v>
                </c:pt>
                <c:pt idx="6">
                  <c:v>ПСОШ № 3</c:v>
                </c:pt>
                <c:pt idx="7">
                  <c:v>Перемская ООШ</c:v>
                </c:pt>
                <c:pt idx="8">
                  <c:v>Вильвенская СОШ</c:v>
                </c:pt>
              </c:strCache>
            </c:strRef>
          </c:cat>
          <c:val>
            <c:numRef>
              <c:f>Лист1!$G$2:$G$10</c:f>
              <c:numCache>
                <c:formatCode>General</c:formatCode>
                <c:ptCount val="9"/>
                <c:pt idx="8">
                  <c:v>4</c:v>
                </c:pt>
              </c:numCache>
            </c:numRef>
          </c:val>
          <c:extLst>
            <c:ext xmlns:c16="http://schemas.microsoft.com/office/drawing/2014/chart" uri="{C3380CC4-5D6E-409C-BE32-E72D297353CC}">
              <c16:uniqueId val="{00000000-FF3A-4ABA-BAAA-2842415D3D6D}"/>
            </c:ext>
          </c:extLst>
        </c:ser>
        <c:dLbls>
          <c:dLblPos val="outEnd"/>
          <c:showLegendKey val="0"/>
          <c:showVal val="1"/>
          <c:showCatName val="0"/>
          <c:showSerName val="0"/>
          <c:showPercent val="0"/>
          <c:showBubbleSize val="0"/>
        </c:dLbls>
        <c:gapWidth val="219"/>
        <c:axId val="652660960"/>
        <c:axId val="652661352"/>
      </c:barChart>
      <c:catAx>
        <c:axId val="65266096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52661352"/>
        <c:crosses val="autoZero"/>
        <c:auto val="1"/>
        <c:lblAlgn val="ctr"/>
        <c:lblOffset val="100"/>
        <c:noMultiLvlLbl val="0"/>
      </c:catAx>
      <c:valAx>
        <c:axId val="652661352"/>
        <c:scaling>
          <c:orientation val="minMax"/>
        </c:scaling>
        <c:delete val="1"/>
        <c:axPos val="t"/>
        <c:numFmt formatCode="General" sourceLinked="1"/>
        <c:majorTickMark val="none"/>
        <c:minorTickMark val="none"/>
        <c:tickLblPos val="nextTo"/>
        <c:crossAx val="652660960"/>
        <c:crosses val="autoZero"/>
        <c:crossBetween val="between"/>
      </c:valAx>
      <c:spPr>
        <a:noFill/>
        <a:ln>
          <a:noFill/>
        </a:ln>
        <a:effectLst/>
      </c:spPr>
    </c:plotArea>
    <c:legend>
      <c:legendPos val="b"/>
      <c:layout>
        <c:manualLayout>
          <c:xMode val="edge"/>
          <c:yMode val="edge"/>
          <c:x val="1.140543676244489E-2"/>
          <c:y val="0.82428067632320667"/>
          <c:w val="0.97924991988057131"/>
          <c:h val="0.1757193442810722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3">
    <c:autoUpdate val="0"/>
  </c:externalData>
  <c:userShapes r:id="rId4"/>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2826312512969623E-2"/>
          <c:y val="6.3064626355667813E-2"/>
          <c:w val="0.92944594314173068"/>
          <c:h val="0.8334262368147376"/>
        </c:manualLayout>
      </c:layout>
      <c:barChart>
        <c:barDir val="col"/>
        <c:grouping val="clustered"/>
        <c:varyColors val="0"/>
        <c:ser>
          <c:idx val="0"/>
          <c:order val="0"/>
          <c:tx>
            <c:strRef>
              <c:f>Лист1!$B$1</c:f>
              <c:strCache>
                <c:ptCount val="1"/>
                <c:pt idx="0">
                  <c:v>Школьный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Конкурсы</c:v>
                </c:pt>
                <c:pt idx="1">
                  <c:v>Распространение опыта</c:v>
                </c:pt>
                <c:pt idx="2">
                  <c:v>Публикации</c:v>
                </c:pt>
              </c:strCache>
            </c:strRef>
          </c:cat>
          <c:val>
            <c:numRef>
              <c:f>Лист1!$B$2:$B$4</c:f>
              <c:numCache>
                <c:formatCode>General</c:formatCode>
                <c:ptCount val="3"/>
                <c:pt idx="0">
                  <c:v>51</c:v>
                </c:pt>
                <c:pt idx="1">
                  <c:v>284</c:v>
                </c:pt>
                <c:pt idx="2">
                  <c:v>36</c:v>
                </c:pt>
              </c:numCache>
            </c:numRef>
          </c:val>
          <c:extLst>
            <c:ext xmlns:c16="http://schemas.microsoft.com/office/drawing/2014/chart" uri="{C3380CC4-5D6E-409C-BE32-E72D297353CC}">
              <c16:uniqueId val="{00000000-D2CA-44A6-BE4B-7DFF67F53F74}"/>
            </c:ext>
          </c:extLst>
        </c:ser>
        <c:ser>
          <c:idx val="1"/>
          <c:order val="1"/>
          <c:tx>
            <c:strRef>
              <c:f>Лист1!$C$1</c:f>
              <c:strCache>
                <c:ptCount val="1"/>
                <c:pt idx="0">
                  <c:v>Муниципальный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Конкурсы</c:v>
                </c:pt>
                <c:pt idx="1">
                  <c:v>Распространение опыта</c:v>
                </c:pt>
                <c:pt idx="2">
                  <c:v>Публикации</c:v>
                </c:pt>
              </c:strCache>
            </c:strRef>
          </c:cat>
          <c:val>
            <c:numRef>
              <c:f>Лист1!$C$2:$C$4</c:f>
              <c:numCache>
                <c:formatCode>General</c:formatCode>
                <c:ptCount val="3"/>
                <c:pt idx="0">
                  <c:v>75</c:v>
                </c:pt>
                <c:pt idx="1">
                  <c:v>27</c:v>
                </c:pt>
                <c:pt idx="2">
                  <c:v>7</c:v>
                </c:pt>
              </c:numCache>
            </c:numRef>
          </c:val>
          <c:extLst>
            <c:ext xmlns:c16="http://schemas.microsoft.com/office/drawing/2014/chart" uri="{C3380CC4-5D6E-409C-BE32-E72D297353CC}">
              <c16:uniqueId val="{00000001-D2CA-44A6-BE4B-7DFF67F53F74}"/>
            </c:ext>
          </c:extLst>
        </c:ser>
        <c:ser>
          <c:idx val="2"/>
          <c:order val="2"/>
          <c:tx>
            <c:strRef>
              <c:f>Лист1!$D$1</c:f>
              <c:strCache>
                <c:ptCount val="1"/>
                <c:pt idx="0">
                  <c:v>Краевой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Конкурсы</c:v>
                </c:pt>
                <c:pt idx="1">
                  <c:v>Распространение опыта</c:v>
                </c:pt>
                <c:pt idx="2">
                  <c:v>Публикации</c:v>
                </c:pt>
              </c:strCache>
            </c:strRef>
          </c:cat>
          <c:val>
            <c:numRef>
              <c:f>Лист1!$D$2:$D$4</c:f>
              <c:numCache>
                <c:formatCode>General</c:formatCode>
                <c:ptCount val="3"/>
                <c:pt idx="0">
                  <c:v>29</c:v>
                </c:pt>
                <c:pt idx="1">
                  <c:v>15</c:v>
                </c:pt>
                <c:pt idx="2">
                  <c:v>32</c:v>
                </c:pt>
              </c:numCache>
            </c:numRef>
          </c:val>
          <c:extLst>
            <c:ext xmlns:c16="http://schemas.microsoft.com/office/drawing/2014/chart" uri="{C3380CC4-5D6E-409C-BE32-E72D297353CC}">
              <c16:uniqueId val="{00000002-D2CA-44A6-BE4B-7DFF67F53F74}"/>
            </c:ext>
          </c:extLst>
        </c:ser>
        <c:ser>
          <c:idx val="3"/>
          <c:order val="3"/>
          <c:tx>
            <c:strRef>
              <c:f>Лист1!$E$1</c:f>
              <c:strCache>
                <c:ptCount val="1"/>
                <c:pt idx="0">
                  <c:v>Всероссийский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Лист1!$A$2:$A$4</c:f>
              <c:strCache>
                <c:ptCount val="3"/>
                <c:pt idx="0">
                  <c:v>Конкурсы</c:v>
                </c:pt>
                <c:pt idx="1">
                  <c:v>Распространение опыта</c:v>
                </c:pt>
                <c:pt idx="2">
                  <c:v>Публикации</c:v>
                </c:pt>
              </c:strCache>
            </c:strRef>
          </c:cat>
          <c:val>
            <c:numRef>
              <c:f>Лист1!$E$2:$E$4</c:f>
              <c:numCache>
                <c:formatCode>General</c:formatCode>
                <c:ptCount val="3"/>
                <c:pt idx="0">
                  <c:v>14</c:v>
                </c:pt>
                <c:pt idx="1">
                  <c:v>15</c:v>
                </c:pt>
                <c:pt idx="2">
                  <c:v>19</c:v>
                </c:pt>
              </c:numCache>
            </c:numRef>
          </c:val>
          <c:extLst>
            <c:ext xmlns:c16="http://schemas.microsoft.com/office/drawing/2014/chart" uri="{C3380CC4-5D6E-409C-BE32-E72D297353CC}">
              <c16:uniqueId val="{00000000-5D39-4E6E-BFA9-282E8FC9F052}"/>
            </c:ext>
          </c:extLst>
        </c:ser>
        <c:dLbls>
          <c:showLegendKey val="0"/>
          <c:showVal val="1"/>
          <c:showCatName val="0"/>
          <c:showSerName val="0"/>
          <c:showPercent val="0"/>
          <c:showBubbleSize val="0"/>
        </c:dLbls>
        <c:gapWidth val="150"/>
        <c:overlap val="-25"/>
        <c:axId val="652662136"/>
        <c:axId val="652662528"/>
      </c:barChart>
      <c:catAx>
        <c:axId val="652662136"/>
        <c:scaling>
          <c:orientation val="minMax"/>
        </c:scaling>
        <c:delete val="0"/>
        <c:axPos val="b"/>
        <c:numFmt formatCode="General" sourceLinked="0"/>
        <c:majorTickMark val="none"/>
        <c:minorTickMark val="none"/>
        <c:tickLblPos val="nextTo"/>
        <c:crossAx val="652662528"/>
        <c:crosses val="autoZero"/>
        <c:auto val="1"/>
        <c:lblAlgn val="ctr"/>
        <c:lblOffset val="100"/>
        <c:noMultiLvlLbl val="0"/>
      </c:catAx>
      <c:valAx>
        <c:axId val="652662528"/>
        <c:scaling>
          <c:orientation val="minMax"/>
        </c:scaling>
        <c:delete val="1"/>
        <c:axPos val="l"/>
        <c:numFmt formatCode="General" sourceLinked="1"/>
        <c:majorTickMark val="out"/>
        <c:minorTickMark val="none"/>
        <c:tickLblPos val="none"/>
        <c:crossAx val="652662136"/>
        <c:crosses val="autoZero"/>
        <c:crossBetween val="between"/>
      </c:valAx>
    </c:plotArea>
    <c:legend>
      <c:legendPos val="t"/>
      <c:layout>
        <c:manualLayout>
          <c:xMode val="edge"/>
          <c:yMode val="edge"/>
          <c:x val="0.72299951144828856"/>
          <c:y val="0.10020769573614619"/>
          <c:w val="0.24086530841665141"/>
          <c:h val="0.45719655326103076"/>
        </c:manualLayout>
      </c:layout>
      <c:overlay val="0"/>
    </c:legend>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Конкурсы</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ДООШ №1 (КШ)</c:v>
                </c:pt>
                <c:pt idx="1">
                  <c:v>ДСОШ №2</c:v>
                </c:pt>
                <c:pt idx="2">
                  <c:v>ДСОШ №3</c:v>
                </c:pt>
                <c:pt idx="3">
                  <c:v>ДСОШ №5</c:v>
                </c:pt>
                <c:pt idx="4">
                  <c:v>ПСОШ №1</c:v>
                </c:pt>
                <c:pt idx="5">
                  <c:v>ПСОШ №3</c:v>
                </c:pt>
                <c:pt idx="6">
                  <c:v>Дивьинская СОШ</c:v>
                </c:pt>
                <c:pt idx="7">
                  <c:v>Вильвенская СОШ</c:v>
                </c:pt>
                <c:pt idx="8">
                  <c:v>Перемская ООШ</c:v>
                </c:pt>
                <c:pt idx="9">
                  <c:v>Сенькинская СОШ</c:v>
                </c:pt>
              </c:strCache>
            </c:strRef>
          </c:cat>
          <c:val>
            <c:numRef>
              <c:f>Лист1!$B$2:$B$11</c:f>
              <c:numCache>
                <c:formatCode>General</c:formatCode>
                <c:ptCount val="10"/>
                <c:pt idx="0">
                  <c:v>18</c:v>
                </c:pt>
                <c:pt idx="1">
                  <c:v>16</c:v>
                </c:pt>
                <c:pt idx="2">
                  <c:v>13</c:v>
                </c:pt>
                <c:pt idx="3">
                  <c:v>34</c:v>
                </c:pt>
                <c:pt idx="4">
                  <c:v>22</c:v>
                </c:pt>
                <c:pt idx="5">
                  <c:v>23</c:v>
                </c:pt>
                <c:pt idx="6">
                  <c:v>9</c:v>
                </c:pt>
                <c:pt idx="8">
                  <c:v>26</c:v>
                </c:pt>
                <c:pt idx="9">
                  <c:v>8</c:v>
                </c:pt>
              </c:numCache>
            </c:numRef>
          </c:val>
          <c:extLst>
            <c:ext xmlns:c16="http://schemas.microsoft.com/office/drawing/2014/chart" uri="{C3380CC4-5D6E-409C-BE32-E72D297353CC}">
              <c16:uniqueId val="{00000000-C8D8-4393-A886-ED3D8F020D34}"/>
            </c:ext>
          </c:extLst>
        </c:ser>
        <c:ser>
          <c:idx val="1"/>
          <c:order val="1"/>
          <c:tx>
            <c:strRef>
              <c:f>Лист1!$C$1</c:f>
              <c:strCache>
                <c:ptCount val="1"/>
                <c:pt idx="0">
                  <c:v>Распространение опыта</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ДООШ №1 (КШ)</c:v>
                </c:pt>
                <c:pt idx="1">
                  <c:v>ДСОШ №2</c:v>
                </c:pt>
                <c:pt idx="2">
                  <c:v>ДСОШ №3</c:v>
                </c:pt>
                <c:pt idx="3">
                  <c:v>ДСОШ №5</c:v>
                </c:pt>
                <c:pt idx="4">
                  <c:v>ПСОШ №1</c:v>
                </c:pt>
                <c:pt idx="5">
                  <c:v>ПСОШ №3</c:v>
                </c:pt>
                <c:pt idx="6">
                  <c:v>Дивьинская СОШ</c:v>
                </c:pt>
                <c:pt idx="7">
                  <c:v>Вильвенская СОШ</c:v>
                </c:pt>
                <c:pt idx="8">
                  <c:v>Перемская ООШ</c:v>
                </c:pt>
                <c:pt idx="9">
                  <c:v>Сенькинская СОШ</c:v>
                </c:pt>
              </c:strCache>
            </c:strRef>
          </c:cat>
          <c:val>
            <c:numRef>
              <c:f>Лист1!$C$2:$C$11</c:f>
              <c:numCache>
                <c:formatCode>General</c:formatCode>
                <c:ptCount val="10"/>
                <c:pt idx="0">
                  <c:v>24</c:v>
                </c:pt>
                <c:pt idx="1">
                  <c:v>73</c:v>
                </c:pt>
                <c:pt idx="2">
                  <c:v>50</c:v>
                </c:pt>
                <c:pt idx="3">
                  <c:v>85</c:v>
                </c:pt>
                <c:pt idx="4">
                  <c:v>57</c:v>
                </c:pt>
                <c:pt idx="5">
                  <c:v>23</c:v>
                </c:pt>
                <c:pt idx="6">
                  <c:v>7</c:v>
                </c:pt>
                <c:pt idx="8">
                  <c:v>16</c:v>
                </c:pt>
                <c:pt idx="9">
                  <c:v>6</c:v>
                </c:pt>
              </c:numCache>
            </c:numRef>
          </c:val>
          <c:extLst>
            <c:ext xmlns:c16="http://schemas.microsoft.com/office/drawing/2014/chart" uri="{C3380CC4-5D6E-409C-BE32-E72D297353CC}">
              <c16:uniqueId val="{00000001-C8D8-4393-A886-ED3D8F020D34}"/>
            </c:ext>
          </c:extLst>
        </c:ser>
        <c:ser>
          <c:idx val="2"/>
          <c:order val="2"/>
          <c:tx>
            <c:strRef>
              <c:f>Лист1!$D$1</c:f>
              <c:strCache>
                <c:ptCount val="1"/>
                <c:pt idx="0">
                  <c:v>Публикации</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ДООШ №1 (КШ)</c:v>
                </c:pt>
                <c:pt idx="1">
                  <c:v>ДСОШ №2</c:v>
                </c:pt>
                <c:pt idx="2">
                  <c:v>ДСОШ №3</c:v>
                </c:pt>
                <c:pt idx="3">
                  <c:v>ДСОШ №5</c:v>
                </c:pt>
                <c:pt idx="4">
                  <c:v>ПСОШ №1</c:v>
                </c:pt>
                <c:pt idx="5">
                  <c:v>ПСОШ №3</c:v>
                </c:pt>
                <c:pt idx="6">
                  <c:v>Дивьинская СОШ</c:v>
                </c:pt>
                <c:pt idx="7">
                  <c:v>Вильвенская СОШ</c:v>
                </c:pt>
                <c:pt idx="8">
                  <c:v>Перемская ООШ</c:v>
                </c:pt>
                <c:pt idx="9">
                  <c:v>Сенькинская СОШ</c:v>
                </c:pt>
              </c:strCache>
            </c:strRef>
          </c:cat>
          <c:val>
            <c:numRef>
              <c:f>Лист1!$D$2:$D$11</c:f>
              <c:numCache>
                <c:formatCode>General</c:formatCode>
                <c:ptCount val="10"/>
                <c:pt idx="0">
                  <c:v>2</c:v>
                </c:pt>
                <c:pt idx="1">
                  <c:v>1</c:v>
                </c:pt>
                <c:pt idx="2">
                  <c:v>3</c:v>
                </c:pt>
                <c:pt idx="3">
                  <c:v>16</c:v>
                </c:pt>
                <c:pt idx="4">
                  <c:v>36</c:v>
                </c:pt>
                <c:pt idx="5">
                  <c:v>22</c:v>
                </c:pt>
                <c:pt idx="6">
                  <c:v>1</c:v>
                </c:pt>
                <c:pt idx="8">
                  <c:v>13</c:v>
                </c:pt>
                <c:pt idx="9">
                  <c:v>0</c:v>
                </c:pt>
              </c:numCache>
            </c:numRef>
          </c:val>
          <c:extLst>
            <c:ext xmlns:c16="http://schemas.microsoft.com/office/drawing/2014/chart" uri="{C3380CC4-5D6E-409C-BE32-E72D297353CC}">
              <c16:uniqueId val="{00000002-C8D8-4393-A886-ED3D8F020D34}"/>
            </c:ext>
          </c:extLst>
        </c:ser>
        <c:dLbls>
          <c:dLblPos val="outEnd"/>
          <c:showLegendKey val="0"/>
          <c:showVal val="1"/>
          <c:showCatName val="0"/>
          <c:showSerName val="0"/>
          <c:showPercent val="0"/>
          <c:showBubbleSize val="0"/>
        </c:dLbls>
        <c:gapWidth val="75"/>
        <c:axId val="652663312"/>
        <c:axId val="652663704"/>
      </c:barChart>
      <c:catAx>
        <c:axId val="652663312"/>
        <c:scaling>
          <c:orientation val="minMax"/>
        </c:scaling>
        <c:delete val="0"/>
        <c:axPos val="b"/>
        <c:numFmt formatCode="General" sourceLinked="1"/>
        <c:majorTickMark val="none"/>
        <c:minorTickMark val="none"/>
        <c:tickLblPos val="nextTo"/>
        <c:crossAx val="652663704"/>
        <c:crosses val="autoZero"/>
        <c:auto val="1"/>
        <c:lblAlgn val="ctr"/>
        <c:lblOffset val="100"/>
        <c:noMultiLvlLbl val="0"/>
      </c:catAx>
      <c:valAx>
        <c:axId val="652663704"/>
        <c:scaling>
          <c:orientation val="minMax"/>
        </c:scaling>
        <c:delete val="0"/>
        <c:axPos val="l"/>
        <c:numFmt formatCode="General" sourceLinked="1"/>
        <c:majorTickMark val="none"/>
        <c:minorTickMark val="none"/>
        <c:tickLblPos val="nextTo"/>
        <c:crossAx val="652663312"/>
        <c:crosses val="autoZero"/>
        <c:crossBetween val="between"/>
      </c:valAx>
    </c:plotArea>
    <c:legend>
      <c:legendPos val="b"/>
      <c:overlay val="0"/>
    </c:legend>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5301032023134512E-2"/>
          <c:y val="4.7222222222222332E-2"/>
          <c:w val="0.89427345877452713"/>
          <c:h val="0.55821263367071261"/>
        </c:manualLayout>
      </c:layout>
      <c:barChart>
        <c:barDir val="col"/>
        <c:grouping val="clustered"/>
        <c:varyColors val="0"/>
        <c:ser>
          <c:idx val="0"/>
          <c:order val="0"/>
          <c:tx>
            <c:strRef>
              <c:f>Лист1!$B$1</c:f>
              <c:strCache>
                <c:ptCount val="1"/>
                <c:pt idx="0">
                  <c:v>Конкурсы</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ДДС № 11</c:v>
                </c:pt>
                <c:pt idx="1">
                  <c:v>ДДС № 15</c:v>
                </c:pt>
                <c:pt idx="2">
                  <c:v>ДДС № 16</c:v>
                </c:pt>
                <c:pt idx="3">
                  <c:v>ДДС № 21</c:v>
                </c:pt>
                <c:pt idx="4">
                  <c:v>ПДС № 2</c:v>
                </c:pt>
                <c:pt idx="5">
                  <c:v>ПДС № 7</c:v>
                </c:pt>
              </c:strCache>
            </c:strRef>
          </c:cat>
          <c:val>
            <c:numRef>
              <c:f>Лист1!$B$2:$B$7</c:f>
              <c:numCache>
                <c:formatCode>General</c:formatCode>
                <c:ptCount val="6"/>
                <c:pt idx="0">
                  <c:v>56</c:v>
                </c:pt>
                <c:pt idx="1">
                  <c:v>56</c:v>
                </c:pt>
                <c:pt idx="2">
                  <c:v>146</c:v>
                </c:pt>
                <c:pt idx="3">
                  <c:v>80</c:v>
                </c:pt>
                <c:pt idx="4">
                  <c:v>53</c:v>
                </c:pt>
                <c:pt idx="5">
                  <c:v>92</c:v>
                </c:pt>
              </c:numCache>
            </c:numRef>
          </c:val>
          <c:extLst>
            <c:ext xmlns:c16="http://schemas.microsoft.com/office/drawing/2014/chart" uri="{C3380CC4-5D6E-409C-BE32-E72D297353CC}">
              <c16:uniqueId val="{00000000-B831-4F4E-A159-E2D600DE3CEA}"/>
            </c:ext>
          </c:extLst>
        </c:ser>
        <c:ser>
          <c:idx val="1"/>
          <c:order val="1"/>
          <c:tx>
            <c:strRef>
              <c:f>Лист1!$C$1</c:f>
              <c:strCache>
                <c:ptCount val="1"/>
                <c:pt idx="0">
                  <c:v>Распространение опыта</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ДДС № 11</c:v>
                </c:pt>
                <c:pt idx="1">
                  <c:v>ДДС № 15</c:v>
                </c:pt>
                <c:pt idx="2">
                  <c:v>ДДС № 16</c:v>
                </c:pt>
                <c:pt idx="3">
                  <c:v>ДДС № 21</c:v>
                </c:pt>
                <c:pt idx="4">
                  <c:v>ПДС № 2</c:v>
                </c:pt>
                <c:pt idx="5">
                  <c:v>ПДС № 7</c:v>
                </c:pt>
              </c:strCache>
            </c:strRef>
          </c:cat>
          <c:val>
            <c:numRef>
              <c:f>Лист1!$C$2:$C$7</c:f>
              <c:numCache>
                <c:formatCode>General</c:formatCode>
                <c:ptCount val="6"/>
                <c:pt idx="0">
                  <c:v>60</c:v>
                </c:pt>
                <c:pt idx="1">
                  <c:v>85</c:v>
                </c:pt>
                <c:pt idx="2">
                  <c:v>126</c:v>
                </c:pt>
                <c:pt idx="3">
                  <c:v>56</c:v>
                </c:pt>
                <c:pt idx="4">
                  <c:v>9</c:v>
                </c:pt>
                <c:pt idx="5">
                  <c:v>76</c:v>
                </c:pt>
              </c:numCache>
            </c:numRef>
          </c:val>
          <c:extLst>
            <c:ext xmlns:c16="http://schemas.microsoft.com/office/drawing/2014/chart" uri="{C3380CC4-5D6E-409C-BE32-E72D297353CC}">
              <c16:uniqueId val="{00000001-B831-4F4E-A159-E2D600DE3CEA}"/>
            </c:ext>
          </c:extLst>
        </c:ser>
        <c:ser>
          <c:idx val="2"/>
          <c:order val="2"/>
          <c:tx>
            <c:strRef>
              <c:f>Лист1!$D$1</c:f>
              <c:strCache>
                <c:ptCount val="1"/>
                <c:pt idx="0">
                  <c:v>Публикации</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ДДС № 11</c:v>
                </c:pt>
                <c:pt idx="1">
                  <c:v>ДДС № 15</c:v>
                </c:pt>
                <c:pt idx="2">
                  <c:v>ДДС № 16</c:v>
                </c:pt>
                <c:pt idx="3">
                  <c:v>ДДС № 21</c:v>
                </c:pt>
                <c:pt idx="4">
                  <c:v>ПДС № 2</c:v>
                </c:pt>
                <c:pt idx="5">
                  <c:v>ПДС № 7</c:v>
                </c:pt>
              </c:strCache>
            </c:strRef>
          </c:cat>
          <c:val>
            <c:numRef>
              <c:f>Лист1!$D$2:$D$7</c:f>
              <c:numCache>
                <c:formatCode>General</c:formatCode>
                <c:ptCount val="6"/>
                <c:pt idx="0">
                  <c:v>15</c:v>
                </c:pt>
                <c:pt idx="1">
                  <c:v>12</c:v>
                </c:pt>
                <c:pt idx="2">
                  <c:v>210</c:v>
                </c:pt>
                <c:pt idx="3">
                  <c:v>6</c:v>
                </c:pt>
                <c:pt idx="4">
                  <c:v>5</c:v>
                </c:pt>
                <c:pt idx="5">
                  <c:v>47</c:v>
                </c:pt>
              </c:numCache>
            </c:numRef>
          </c:val>
          <c:extLst>
            <c:ext xmlns:c16="http://schemas.microsoft.com/office/drawing/2014/chart" uri="{C3380CC4-5D6E-409C-BE32-E72D297353CC}">
              <c16:uniqueId val="{00000002-B831-4F4E-A159-E2D600DE3CEA}"/>
            </c:ext>
          </c:extLst>
        </c:ser>
        <c:dLbls>
          <c:showLegendKey val="0"/>
          <c:showVal val="1"/>
          <c:showCatName val="0"/>
          <c:showSerName val="0"/>
          <c:showPercent val="0"/>
          <c:showBubbleSize val="0"/>
        </c:dLbls>
        <c:gapWidth val="150"/>
        <c:axId val="653925912"/>
        <c:axId val="653926304"/>
      </c:barChart>
      <c:catAx>
        <c:axId val="653925912"/>
        <c:scaling>
          <c:orientation val="minMax"/>
        </c:scaling>
        <c:delete val="0"/>
        <c:axPos val="b"/>
        <c:numFmt formatCode="General" sourceLinked="0"/>
        <c:majorTickMark val="out"/>
        <c:minorTickMark val="none"/>
        <c:tickLblPos val="nextTo"/>
        <c:crossAx val="653926304"/>
        <c:crosses val="autoZero"/>
        <c:auto val="1"/>
        <c:lblAlgn val="ctr"/>
        <c:lblOffset val="100"/>
        <c:noMultiLvlLbl val="0"/>
      </c:catAx>
      <c:valAx>
        <c:axId val="653926304"/>
        <c:scaling>
          <c:orientation val="minMax"/>
        </c:scaling>
        <c:delete val="0"/>
        <c:axPos val="l"/>
        <c:numFmt formatCode="General" sourceLinked="1"/>
        <c:majorTickMark val="out"/>
        <c:minorTickMark val="none"/>
        <c:tickLblPos val="nextTo"/>
        <c:crossAx val="653925912"/>
        <c:crosses val="autoZero"/>
        <c:crossBetween val="between"/>
      </c:valAx>
    </c:plotArea>
    <c:legend>
      <c:legendPos val="r"/>
      <c:layout>
        <c:manualLayout>
          <c:xMode val="edge"/>
          <c:yMode val="edge"/>
          <c:x val="0.1993428931536787"/>
          <c:y val="0.74780493764090561"/>
          <c:w val="0.61216352328962198"/>
          <c:h val="0.20212387414901767"/>
        </c:manualLayout>
      </c:layout>
      <c:overlay val="0"/>
    </c:legend>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071195254198258"/>
          <c:y val="2.0099937598544303E-2"/>
          <c:w val="0.82629954171089115"/>
          <c:h val="0.42147554438431373"/>
        </c:manualLayout>
      </c:layout>
      <c:barChart>
        <c:barDir val="col"/>
        <c:grouping val="clustered"/>
        <c:varyColors val="0"/>
        <c:ser>
          <c:idx val="0"/>
          <c:order val="0"/>
          <c:tx>
            <c:strRef>
              <c:f>Лист1!$B$1</c:f>
              <c:strCache>
                <c:ptCount val="1"/>
                <c:pt idx="0">
                  <c:v>Количество участников конкурса (отборочный тур)</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Лист1!$A$2:$A$19</c:f>
              <c:strCache>
                <c:ptCount val="18"/>
                <c:pt idx="0">
                  <c:v>МБОУ "ДООШ №1"</c:v>
                </c:pt>
                <c:pt idx="1">
                  <c:v>МБОУ "ДСОШ №2"</c:v>
                </c:pt>
                <c:pt idx="2">
                  <c:v>МБОУ "ДСОШ №3"</c:v>
                </c:pt>
                <c:pt idx="3">
                  <c:v>МБОУ "ДСОШ №5"</c:v>
                </c:pt>
                <c:pt idx="4">
                  <c:v>МБОУ "ПСОШ №1"</c:v>
                </c:pt>
                <c:pt idx="5">
                  <c:v>МБОУ "ПСОШ №3"</c:v>
                </c:pt>
                <c:pt idx="6">
                  <c:v>МБОУ "Дивьинская СОШ"</c:v>
                </c:pt>
                <c:pt idx="7">
                  <c:v>МБОУ "Вильвенская СОШ"</c:v>
                </c:pt>
                <c:pt idx="8">
                  <c:v>МБОУ "Перемская ООШ"</c:v>
                </c:pt>
                <c:pt idx="9">
                  <c:v>МБОУ "Сенькинская СОШ"</c:v>
                </c:pt>
                <c:pt idx="11">
                  <c:v>МАДОУ "ДДС №11"</c:v>
                </c:pt>
                <c:pt idx="12">
                  <c:v>МАДОУ "ДДС №15"</c:v>
                </c:pt>
                <c:pt idx="13">
                  <c:v>МАДОУ "ДДС №16"</c:v>
                </c:pt>
                <c:pt idx="14">
                  <c:v>МБДОУ "ДДС №21"</c:v>
                </c:pt>
                <c:pt idx="15">
                  <c:v>МБДОУ "ПДС №2"</c:v>
                </c:pt>
                <c:pt idx="16">
                  <c:v>МБДОУ "ПДС №7"</c:v>
                </c:pt>
                <c:pt idx="17">
                  <c:v>МБУ ДО "ЦДОД "Логос"</c:v>
                </c:pt>
              </c:strCache>
            </c:strRef>
          </c:cat>
          <c:val>
            <c:numRef>
              <c:f>Лист1!$B$2:$B$19</c:f>
              <c:numCache>
                <c:formatCode>General</c:formatCode>
                <c:ptCount val="18"/>
                <c:pt idx="0">
                  <c:v>1</c:v>
                </c:pt>
                <c:pt idx="1">
                  <c:v>5</c:v>
                </c:pt>
                <c:pt idx="2">
                  <c:v>5</c:v>
                </c:pt>
                <c:pt idx="3">
                  <c:v>5</c:v>
                </c:pt>
                <c:pt idx="4">
                  <c:v>2</c:v>
                </c:pt>
                <c:pt idx="5">
                  <c:v>3</c:v>
                </c:pt>
                <c:pt idx="6">
                  <c:v>4</c:v>
                </c:pt>
                <c:pt idx="7">
                  <c:v>0</c:v>
                </c:pt>
                <c:pt idx="8">
                  <c:v>0</c:v>
                </c:pt>
                <c:pt idx="9">
                  <c:v>3</c:v>
                </c:pt>
                <c:pt idx="11">
                  <c:v>2</c:v>
                </c:pt>
                <c:pt idx="12">
                  <c:v>2</c:v>
                </c:pt>
                <c:pt idx="13">
                  <c:v>1</c:v>
                </c:pt>
                <c:pt idx="14">
                  <c:v>1</c:v>
                </c:pt>
                <c:pt idx="15">
                  <c:v>2</c:v>
                </c:pt>
                <c:pt idx="16">
                  <c:v>1</c:v>
                </c:pt>
                <c:pt idx="17">
                  <c:v>4</c:v>
                </c:pt>
              </c:numCache>
            </c:numRef>
          </c:val>
          <c:extLst>
            <c:ext xmlns:c16="http://schemas.microsoft.com/office/drawing/2014/chart" uri="{C3380CC4-5D6E-409C-BE32-E72D297353CC}">
              <c16:uniqueId val="{00000000-BDCD-447C-9BA6-CE24D1372859}"/>
            </c:ext>
          </c:extLst>
        </c:ser>
        <c:ser>
          <c:idx val="1"/>
          <c:order val="1"/>
          <c:tx>
            <c:strRef>
              <c:f>Лист1!$C$1</c:f>
              <c:strCache>
                <c:ptCount val="1"/>
                <c:pt idx="0">
                  <c:v>Количество участников очного тура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Лист1!$A$2:$A$19</c:f>
              <c:strCache>
                <c:ptCount val="18"/>
                <c:pt idx="0">
                  <c:v>МБОУ "ДООШ №1"</c:v>
                </c:pt>
                <c:pt idx="1">
                  <c:v>МБОУ "ДСОШ №2"</c:v>
                </c:pt>
                <c:pt idx="2">
                  <c:v>МБОУ "ДСОШ №3"</c:v>
                </c:pt>
                <c:pt idx="3">
                  <c:v>МБОУ "ДСОШ №5"</c:v>
                </c:pt>
                <c:pt idx="4">
                  <c:v>МБОУ "ПСОШ №1"</c:v>
                </c:pt>
                <c:pt idx="5">
                  <c:v>МБОУ "ПСОШ №3"</c:v>
                </c:pt>
                <c:pt idx="6">
                  <c:v>МБОУ "Дивьинская СОШ"</c:v>
                </c:pt>
                <c:pt idx="7">
                  <c:v>МБОУ "Вильвенская СОШ"</c:v>
                </c:pt>
                <c:pt idx="8">
                  <c:v>МБОУ "Перемская ООШ"</c:v>
                </c:pt>
                <c:pt idx="9">
                  <c:v>МБОУ "Сенькинская СОШ"</c:v>
                </c:pt>
                <c:pt idx="11">
                  <c:v>МАДОУ "ДДС №11"</c:v>
                </c:pt>
                <c:pt idx="12">
                  <c:v>МАДОУ "ДДС №15"</c:v>
                </c:pt>
                <c:pt idx="13">
                  <c:v>МАДОУ "ДДС №16"</c:v>
                </c:pt>
                <c:pt idx="14">
                  <c:v>МБДОУ "ДДС №21"</c:v>
                </c:pt>
                <c:pt idx="15">
                  <c:v>МБДОУ "ПДС №2"</c:v>
                </c:pt>
                <c:pt idx="16">
                  <c:v>МБДОУ "ПДС №7"</c:v>
                </c:pt>
                <c:pt idx="17">
                  <c:v>МБУ ДО "ЦДОД "Логос"</c:v>
                </c:pt>
              </c:strCache>
            </c:strRef>
          </c:cat>
          <c:val>
            <c:numRef>
              <c:f>Лист1!$C$2:$C$19</c:f>
              <c:numCache>
                <c:formatCode>General</c:formatCode>
                <c:ptCount val="18"/>
                <c:pt idx="0">
                  <c:v>1</c:v>
                </c:pt>
                <c:pt idx="1">
                  <c:v>5</c:v>
                </c:pt>
                <c:pt idx="2">
                  <c:v>4</c:v>
                </c:pt>
                <c:pt idx="3">
                  <c:v>4</c:v>
                </c:pt>
                <c:pt idx="4">
                  <c:v>2</c:v>
                </c:pt>
                <c:pt idx="5">
                  <c:v>3</c:v>
                </c:pt>
                <c:pt idx="6">
                  <c:v>3</c:v>
                </c:pt>
                <c:pt idx="7">
                  <c:v>0</c:v>
                </c:pt>
                <c:pt idx="8">
                  <c:v>0</c:v>
                </c:pt>
                <c:pt idx="9">
                  <c:v>0</c:v>
                </c:pt>
                <c:pt idx="11">
                  <c:v>2</c:v>
                </c:pt>
                <c:pt idx="12">
                  <c:v>2</c:v>
                </c:pt>
                <c:pt idx="13">
                  <c:v>1</c:v>
                </c:pt>
                <c:pt idx="14">
                  <c:v>0</c:v>
                </c:pt>
                <c:pt idx="15">
                  <c:v>1</c:v>
                </c:pt>
                <c:pt idx="16">
                  <c:v>0</c:v>
                </c:pt>
                <c:pt idx="17">
                  <c:v>4</c:v>
                </c:pt>
              </c:numCache>
            </c:numRef>
          </c:val>
          <c:extLst>
            <c:ext xmlns:c16="http://schemas.microsoft.com/office/drawing/2014/chart" uri="{C3380CC4-5D6E-409C-BE32-E72D297353CC}">
              <c16:uniqueId val="{00000001-BDCD-447C-9BA6-CE24D1372859}"/>
            </c:ext>
          </c:extLst>
        </c:ser>
        <c:dLbls>
          <c:showLegendKey val="0"/>
          <c:showVal val="1"/>
          <c:showCatName val="0"/>
          <c:showSerName val="0"/>
          <c:showPercent val="0"/>
          <c:showBubbleSize val="0"/>
        </c:dLbls>
        <c:gapWidth val="75"/>
        <c:axId val="653927088"/>
        <c:axId val="653927480"/>
      </c:barChart>
      <c:catAx>
        <c:axId val="653927088"/>
        <c:scaling>
          <c:orientation val="minMax"/>
        </c:scaling>
        <c:delete val="0"/>
        <c:axPos val="b"/>
        <c:numFmt formatCode="General" sourceLinked="0"/>
        <c:majorTickMark val="none"/>
        <c:minorTickMark val="none"/>
        <c:tickLblPos val="nextTo"/>
        <c:crossAx val="653927480"/>
        <c:crossesAt val="0"/>
        <c:auto val="1"/>
        <c:lblAlgn val="ctr"/>
        <c:lblOffset val="100"/>
        <c:noMultiLvlLbl val="0"/>
      </c:catAx>
      <c:valAx>
        <c:axId val="653927480"/>
        <c:scaling>
          <c:orientation val="minMax"/>
        </c:scaling>
        <c:delete val="0"/>
        <c:axPos val="l"/>
        <c:numFmt formatCode="General" sourceLinked="1"/>
        <c:majorTickMark val="none"/>
        <c:minorTickMark val="none"/>
        <c:tickLblPos val="nextTo"/>
        <c:crossAx val="653927088"/>
        <c:crosses val="autoZero"/>
        <c:crossBetween val="between"/>
      </c:valAx>
    </c:plotArea>
    <c:legend>
      <c:legendPos val="b"/>
      <c:layout>
        <c:manualLayout>
          <c:xMode val="edge"/>
          <c:yMode val="edge"/>
          <c:x val="6.7125778556677137E-3"/>
          <c:y val="0.85508826120038461"/>
          <c:w val="0.97612552349451698"/>
          <c:h val="0.1246037340610814"/>
        </c:manualLayout>
      </c:layout>
      <c:overlay val="0"/>
    </c:legend>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207070645030525"/>
          <c:y val="1.8450550824004142E-2"/>
          <c:w val="0.8387779920645666"/>
          <c:h val="0.46534183227096632"/>
        </c:manualLayout>
      </c:layout>
      <c:barChart>
        <c:barDir val="col"/>
        <c:grouping val="clustered"/>
        <c:varyColors val="0"/>
        <c:ser>
          <c:idx val="0"/>
          <c:order val="0"/>
          <c:tx>
            <c:strRef>
              <c:f>Лист1!$B$1</c:f>
              <c:strCache>
                <c:ptCount val="1"/>
                <c:pt idx="0">
                  <c:v>Количество участников очного тура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Лист1!$A$2:$A$14</c:f>
              <c:strCache>
                <c:ptCount val="13"/>
                <c:pt idx="0">
                  <c:v>МБОУ "ДООШ №1"</c:v>
                </c:pt>
                <c:pt idx="1">
                  <c:v>МБОУ "ДСОШ №2"</c:v>
                </c:pt>
                <c:pt idx="2">
                  <c:v>МБОУ "ДСОШ №3"</c:v>
                </c:pt>
                <c:pt idx="3">
                  <c:v>МБОУ "ДСОШ №5"</c:v>
                </c:pt>
                <c:pt idx="4">
                  <c:v>МБОУ "ПСОШ №1"</c:v>
                </c:pt>
                <c:pt idx="5">
                  <c:v>МБОУ "ПСОШ №3"</c:v>
                </c:pt>
                <c:pt idx="6">
                  <c:v>МБОУ "Дивьинская СОШ"</c:v>
                </c:pt>
                <c:pt idx="8">
                  <c:v>МАДОУ "ДДС №11"</c:v>
                </c:pt>
                <c:pt idx="9">
                  <c:v>МАДОУ "ДДС №15"</c:v>
                </c:pt>
                <c:pt idx="10">
                  <c:v>МАДОУ "ДДС №16"</c:v>
                </c:pt>
                <c:pt idx="11">
                  <c:v>МБДОУ "ПДС №2"</c:v>
                </c:pt>
                <c:pt idx="12">
                  <c:v>МБУ ДО "ЦДОД "Логос"</c:v>
                </c:pt>
              </c:strCache>
            </c:strRef>
          </c:cat>
          <c:val>
            <c:numRef>
              <c:f>Лист1!$B$2:$B$14</c:f>
              <c:numCache>
                <c:formatCode>General</c:formatCode>
                <c:ptCount val="13"/>
                <c:pt idx="0">
                  <c:v>1</c:v>
                </c:pt>
                <c:pt idx="1">
                  <c:v>5</c:v>
                </c:pt>
                <c:pt idx="2">
                  <c:v>4</c:v>
                </c:pt>
                <c:pt idx="3">
                  <c:v>4</c:v>
                </c:pt>
                <c:pt idx="4">
                  <c:v>2</c:v>
                </c:pt>
                <c:pt idx="5">
                  <c:v>3</c:v>
                </c:pt>
                <c:pt idx="6">
                  <c:v>3</c:v>
                </c:pt>
                <c:pt idx="8">
                  <c:v>2</c:v>
                </c:pt>
                <c:pt idx="9">
                  <c:v>2</c:v>
                </c:pt>
                <c:pt idx="10">
                  <c:v>1</c:v>
                </c:pt>
                <c:pt idx="11">
                  <c:v>1</c:v>
                </c:pt>
                <c:pt idx="12">
                  <c:v>4</c:v>
                </c:pt>
              </c:numCache>
            </c:numRef>
          </c:val>
          <c:extLst>
            <c:ext xmlns:c16="http://schemas.microsoft.com/office/drawing/2014/chart" uri="{C3380CC4-5D6E-409C-BE32-E72D297353CC}">
              <c16:uniqueId val="{00000000-C478-4926-ABD0-CFA21332AB63}"/>
            </c:ext>
          </c:extLst>
        </c:ser>
        <c:ser>
          <c:idx val="1"/>
          <c:order val="1"/>
          <c:tx>
            <c:strRef>
              <c:f>Лист1!$C$1</c:f>
              <c:strCache>
                <c:ptCount val="1"/>
                <c:pt idx="0">
                  <c:v>Количество призеров</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Лист1!$A$2:$A$14</c:f>
              <c:strCache>
                <c:ptCount val="13"/>
                <c:pt idx="0">
                  <c:v>МБОУ "ДООШ №1"</c:v>
                </c:pt>
                <c:pt idx="1">
                  <c:v>МБОУ "ДСОШ №2"</c:v>
                </c:pt>
                <c:pt idx="2">
                  <c:v>МБОУ "ДСОШ №3"</c:v>
                </c:pt>
                <c:pt idx="3">
                  <c:v>МБОУ "ДСОШ №5"</c:v>
                </c:pt>
                <c:pt idx="4">
                  <c:v>МБОУ "ПСОШ №1"</c:v>
                </c:pt>
                <c:pt idx="5">
                  <c:v>МБОУ "ПСОШ №3"</c:v>
                </c:pt>
                <c:pt idx="6">
                  <c:v>МБОУ "Дивьинская СОШ"</c:v>
                </c:pt>
                <c:pt idx="8">
                  <c:v>МАДОУ "ДДС №11"</c:v>
                </c:pt>
                <c:pt idx="9">
                  <c:v>МАДОУ "ДДС №15"</c:v>
                </c:pt>
                <c:pt idx="10">
                  <c:v>МАДОУ "ДДС №16"</c:v>
                </c:pt>
                <c:pt idx="11">
                  <c:v>МБДОУ "ПДС №2"</c:v>
                </c:pt>
                <c:pt idx="12">
                  <c:v>МБУ ДО "ЦДОД "Логос"</c:v>
                </c:pt>
              </c:strCache>
            </c:strRef>
          </c:cat>
          <c:val>
            <c:numRef>
              <c:f>Лист1!$C$2:$C$14</c:f>
              <c:numCache>
                <c:formatCode>General</c:formatCode>
                <c:ptCount val="13"/>
                <c:pt idx="0">
                  <c:v>0</c:v>
                </c:pt>
                <c:pt idx="1">
                  <c:v>4</c:v>
                </c:pt>
                <c:pt idx="2">
                  <c:v>0</c:v>
                </c:pt>
                <c:pt idx="3">
                  <c:v>0</c:v>
                </c:pt>
                <c:pt idx="4">
                  <c:v>0</c:v>
                </c:pt>
                <c:pt idx="5">
                  <c:v>3</c:v>
                </c:pt>
                <c:pt idx="6">
                  <c:v>0</c:v>
                </c:pt>
                <c:pt idx="8">
                  <c:v>1</c:v>
                </c:pt>
                <c:pt idx="9">
                  <c:v>0</c:v>
                </c:pt>
                <c:pt idx="10">
                  <c:v>1</c:v>
                </c:pt>
                <c:pt idx="11">
                  <c:v>0</c:v>
                </c:pt>
                <c:pt idx="12">
                  <c:v>2</c:v>
                </c:pt>
              </c:numCache>
            </c:numRef>
          </c:val>
          <c:extLst>
            <c:ext xmlns:c16="http://schemas.microsoft.com/office/drawing/2014/chart" uri="{C3380CC4-5D6E-409C-BE32-E72D297353CC}">
              <c16:uniqueId val="{00000001-C478-4926-ABD0-CFA21332AB63}"/>
            </c:ext>
          </c:extLst>
        </c:ser>
        <c:ser>
          <c:idx val="2"/>
          <c:order val="2"/>
          <c:tx>
            <c:strRef>
              <c:f>Лист1!$D$1</c:f>
              <c:strCache>
                <c:ptCount val="1"/>
                <c:pt idx="0">
                  <c:v>Количество победителей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Лист1!$A$2:$A$14</c:f>
              <c:strCache>
                <c:ptCount val="13"/>
                <c:pt idx="0">
                  <c:v>МБОУ "ДООШ №1"</c:v>
                </c:pt>
                <c:pt idx="1">
                  <c:v>МБОУ "ДСОШ №2"</c:v>
                </c:pt>
                <c:pt idx="2">
                  <c:v>МБОУ "ДСОШ №3"</c:v>
                </c:pt>
                <c:pt idx="3">
                  <c:v>МБОУ "ДСОШ №5"</c:v>
                </c:pt>
                <c:pt idx="4">
                  <c:v>МБОУ "ПСОШ №1"</c:v>
                </c:pt>
                <c:pt idx="5">
                  <c:v>МБОУ "ПСОШ №3"</c:v>
                </c:pt>
                <c:pt idx="6">
                  <c:v>МБОУ "Дивьинская СОШ"</c:v>
                </c:pt>
                <c:pt idx="8">
                  <c:v>МАДОУ "ДДС №11"</c:v>
                </c:pt>
                <c:pt idx="9">
                  <c:v>МАДОУ "ДДС №15"</c:v>
                </c:pt>
                <c:pt idx="10">
                  <c:v>МАДОУ "ДДС №16"</c:v>
                </c:pt>
                <c:pt idx="11">
                  <c:v>МБДОУ "ПДС №2"</c:v>
                </c:pt>
                <c:pt idx="12">
                  <c:v>МБУ ДО "ЦДОД "Логос"</c:v>
                </c:pt>
              </c:strCache>
            </c:strRef>
          </c:cat>
          <c:val>
            <c:numRef>
              <c:f>Лист1!$D$2:$D$14</c:f>
              <c:numCache>
                <c:formatCode>General</c:formatCode>
                <c:ptCount val="13"/>
                <c:pt idx="0">
                  <c:v>1</c:v>
                </c:pt>
                <c:pt idx="1">
                  <c:v>1</c:v>
                </c:pt>
                <c:pt idx="2">
                  <c:v>0</c:v>
                </c:pt>
                <c:pt idx="3">
                  <c:v>4</c:v>
                </c:pt>
                <c:pt idx="4">
                  <c:v>0</c:v>
                </c:pt>
                <c:pt idx="5">
                  <c:v>0</c:v>
                </c:pt>
                <c:pt idx="6">
                  <c:v>0</c:v>
                </c:pt>
                <c:pt idx="8">
                  <c:v>0</c:v>
                </c:pt>
                <c:pt idx="9">
                  <c:v>1</c:v>
                </c:pt>
                <c:pt idx="10">
                  <c:v>0</c:v>
                </c:pt>
                <c:pt idx="11">
                  <c:v>0</c:v>
                </c:pt>
                <c:pt idx="12">
                  <c:v>0</c:v>
                </c:pt>
              </c:numCache>
            </c:numRef>
          </c:val>
          <c:extLst>
            <c:ext xmlns:c16="http://schemas.microsoft.com/office/drawing/2014/chart" uri="{C3380CC4-5D6E-409C-BE32-E72D297353CC}">
              <c16:uniqueId val="{00000002-C478-4926-ABD0-CFA21332AB63}"/>
            </c:ext>
          </c:extLst>
        </c:ser>
        <c:dLbls>
          <c:showLegendKey val="0"/>
          <c:showVal val="1"/>
          <c:showCatName val="0"/>
          <c:showSerName val="0"/>
          <c:showPercent val="0"/>
          <c:showBubbleSize val="0"/>
        </c:dLbls>
        <c:gapWidth val="75"/>
        <c:axId val="653928264"/>
        <c:axId val="653928656"/>
      </c:barChart>
      <c:catAx>
        <c:axId val="653928264"/>
        <c:scaling>
          <c:orientation val="minMax"/>
        </c:scaling>
        <c:delete val="0"/>
        <c:axPos val="b"/>
        <c:numFmt formatCode="General" sourceLinked="0"/>
        <c:majorTickMark val="none"/>
        <c:minorTickMark val="none"/>
        <c:tickLblPos val="nextTo"/>
        <c:crossAx val="653928656"/>
        <c:crossesAt val="0"/>
        <c:auto val="1"/>
        <c:lblAlgn val="ctr"/>
        <c:lblOffset val="100"/>
        <c:noMultiLvlLbl val="0"/>
      </c:catAx>
      <c:valAx>
        <c:axId val="653928656"/>
        <c:scaling>
          <c:orientation val="minMax"/>
        </c:scaling>
        <c:delete val="0"/>
        <c:axPos val="l"/>
        <c:numFmt formatCode="General" sourceLinked="1"/>
        <c:majorTickMark val="none"/>
        <c:minorTickMark val="none"/>
        <c:tickLblPos val="nextTo"/>
        <c:crossAx val="653928264"/>
        <c:crosses val="autoZero"/>
        <c:crossBetween val="between"/>
      </c:valAx>
    </c:plotArea>
    <c:legend>
      <c:legendPos val="b"/>
      <c:layout>
        <c:manualLayout>
          <c:xMode val="edge"/>
          <c:yMode val="edge"/>
          <c:x val="9.140767824497258E-3"/>
          <c:y val="0.86123881934905544"/>
          <c:w val="0.97239955951575519"/>
          <c:h val="0.12062063495134363"/>
        </c:manualLayout>
      </c:layout>
      <c:overlay val="0"/>
    </c:legend>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276713076356222"/>
          <c:y val="4.6645636172450052E-2"/>
          <c:w val="0.8146099837748545"/>
          <c:h val="0.45513268254717371"/>
        </c:manualLayout>
      </c:layout>
      <c:barChart>
        <c:barDir val="col"/>
        <c:grouping val="stacked"/>
        <c:varyColors val="0"/>
        <c:ser>
          <c:idx val="0"/>
          <c:order val="0"/>
          <c:tx>
            <c:strRef>
              <c:f>сводная!$B$5</c:f>
              <c:strCache>
                <c:ptCount val="1"/>
                <c:pt idx="0">
                  <c:v>Задания (1-21)</c:v>
                </c:pt>
              </c:strCache>
            </c:strRef>
          </c:tx>
          <c:spPr>
            <a:solidFill>
              <a:srgbClr val="4BACC6">
                <a:lumMod val="40000"/>
                <a:lumOff val="60000"/>
              </a:srgb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сводная!$A$6:$A$14</c:f>
              <c:strCache>
                <c:ptCount val="9"/>
                <c:pt idx="0">
                  <c:v>МБОУ "ДООШ №1 (КШ)"</c:v>
                </c:pt>
                <c:pt idx="1">
                  <c:v>МБОУ "ДСОШ №2"</c:v>
                </c:pt>
                <c:pt idx="2">
                  <c:v>МБОУ "ДСОШ №3"</c:v>
                </c:pt>
                <c:pt idx="3">
                  <c:v>МБОУ "ДСОШ №5"</c:v>
                </c:pt>
                <c:pt idx="4">
                  <c:v>МАОУ "ПСОШ №1"</c:v>
                </c:pt>
                <c:pt idx="5">
                  <c:v>МБОУ "ПСОШ №3"</c:v>
                </c:pt>
                <c:pt idx="6">
                  <c:v>МБОУ "Дивьинская СОШ"</c:v>
                </c:pt>
                <c:pt idx="7">
                  <c:v>МБОУ  "Перемская ООШ"</c:v>
                </c:pt>
                <c:pt idx="8">
                  <c:v>МБОУ  "Сенькинская ООШ"</c:v>
                </c:pt>
              </c:strCache>
            </c:strRef>
          </c:cat>
          <c:val>
            <c:numRef>
              <c:f>сводная!$B$6:$B$14</c:f>
              <c:numCache>
                <c:formatCode>General</c:formatCode>
                <c:ptCount val="9"/>
                <c:pt idx="0">
                  <c:v>27</c:v>
                </c:pt>
                <c:pt idx="1">
                  <c:v>24</c:v>
                </c:pt>
                <c:pt idx="2">
                  <c:v>24.5</c:v>
                </c:pt>
                <c:pt idx="3">
                  <c:v>28</c:v>
                </c:pt>
                <c:pt idx="4">
                  <c:v>26.5</c:v>
                </c:pt>
                <c:pt idx="5">
                  <c:v>27.5</c:v>
                </c:pt>
                <c:pt idx="6">
                  <c:v>28.5</c:v>
                </c:pt>
                <c:pt idx="7">
                  <c:v>19.5</c:v>
                </c:pt>
                <c:pt idx="8">
                  <c:v>24.5</c:v>
                </c:pt>
              </c:numCache>
            </c:numRef>
          </c:val>
          <c:extLst>
            <c:ext xmlns:c16="http://schemas.microsoft.com/office/drawing/2014/chart" uri="{C3380CC4-5D6E-409C-BE32-E72D297353CC}">
              <c16:uniqueId val="{00000000-1BFE-480C-8DBF-E3EABEDE75CD}"/>
            </c:ext>
          </c:extLst>
        </c:ser>
        <c:ser>
          <c:idx val="1"/>
          <c:order val="1"/>
          <c:tx>
            <c:strRef>
              <c:f>сводная!$C$5</c:f>
              <c:strCache>
                <c:ptCount val="1"/>
                <c:pt idx="0">
                  <c:v>Задание 22</c:v>
                </c:pt>
              </c:strCache>
            </c:strRef>
          </c:tx>
          <c:spPr>
            <a:solidFill>
              <a:srgbClr val="FFC000"/>
            </a:solidFill>
          </c:spPr>
          <c:invertIfNegative val="0"/>
          <c:dLbls>
            <c:dLbl>
              <c:idx val="5"/>
              <c:layout>
                <c:manualLayout>
                  <c:x val="2.075119319360787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A1E-4F3E-90C5-B7E50F4532F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сводная!$A$6:$A$14</c:f>
              <c:strCache>
                <c:ptCount val="9"/>
                <c:pt idx="0">
                  <c:v>МБОУ "ДООШ №1 (КШ)"</c:v>
                </c:pt>
                <c:pt idx="1">
                  <c:v>МБОУ "ДСОШ №2"</c:v>
                </c:pt>
                <c:pt idx="2">
                  <c:v>МБОУ "ДСОШ №3"</c:v>
                </c:pt>
                <c:pt idx="3">
                  <c:v>МБОУ "ДСОШ №5"</c:v>
                </c:pt>
                <c:pt idx="4">
                  <c:v>МАОУ "ПСОШ №1"</c:v>
                </c:pt>
                <c:pt idx="5">
                  <c:v>МБОУ "ПСОШ №3"</c:v>
                </c:pt>
                <c:pt idx="6">
                  <c:v>МБОУ "Дивьинская СОШ"</c:v>
                </c:pt>
                <c:pt idx="7">
                  <c:v>МБОУ  "Перемская ООШ"</c:v>
                </c:pt>
                <c:pt idx="8">
                  <c:v>МБОУ  "Сенькинская ООШ"</c:v>
                </c:pt>
              </c:strCache>
            </c:strRef>
          </c:cat>
          <c:val>
            <c:numRef>
              <c:f>сводная!$C$6:$C$14</c:f>
              <c:numCache>
                <c:formatCode>General</c:formatCode>
                <c:ptCount val="9"/>
                <c:pt idx="0">
                  <c:v>6</c:v>
                </c:pt>
                <c:pt idx="1">
                  <c:v>11</c:v>
                </c:pt>
                <c:pt idx="2">
                  <c:v>9</c:v>
                </c:pt>
                <c:pt idx="3">
                  <c:v>15</c:v>
                </c:pt>
                <c:pt idx="4">
                  <c:v>4</c:v>
                </c:pt>
                <c:pt idx="5">
                  <c:v>12</c:v>
                </c:pt>
                <c:pt idx="6">
                  <c:v>13</c:v>
                </c:pt>
                <c:pt idx="7">
                  <c:v>8</c:v>
                </c:pt>
                <c:pt idx="8">
                  <c:v>9</c:v>
                </c:pt>
              </c:numCache>
            </c:numRef>
          </c:val>
          <c:extLst>
            <c:ext xmlns:c16="http://schemas.microsoft.com/office/drawing/2014/chart" uri="{C3380CC4-5D6E-409C-BE32-E72D297353CC}">
              <c16:uniqueId val="{00000001-1BFE-480C-8DBF-E3EABEDE75CD}"/>
            </c:ext>
          </c:extLst>
        </c:ser>
        <c:ser>
          <c:idx val="2"/>
          <c:order val="2"/>
          <c:tx>
            <c:strRef>
              <c:f>сводная!$D$5</c:f>
              <c:strCache>
                <c:ptCount val="1"/>
                <c:pt idx="0">
                  <c:v>ИТОГО</c:v>
                </c:pt>
              </c:strCache>
            </c:strRef>
          </c:tx>
          <c:spPr>
            <a:solidFill>
              <a:srgbClr val="8FED7F"/>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сводная!$A$6:$A$14</c:f>
              <c:strCache>
                <c:ptCount val="9"/>
                <c:pt idx="0">
                  <c:v>МБОУ "ДООШ №1 (КШ)"</c:v>
                </c:pt>
                <c:pt idx="1">
                  <c:v>МБОУ "ДСОШ №2"</c:v>
                </c:pt>
                <c:pt idx="2">
                  <c:v>МБОУ "ДСОШ №3"</c:v>
                </c:pt>
                <c:pt idx="3">
                  <c:v>МБОУ "ДСОШ №5"</c:v>
                </c:pt>
                <c:pt idx="4">
                  <c:v>МАОУ "ПСОШ №1"</c:v>
                </c:pt>
                <c:pt idx="5">
                  <c:v>МБОУ "ПСОШ №3"</c:v>
                </c:pt>
                <c:pt idx="6">
                  <c:v>МБОУ "Дивьинская СОШ"</c:v>
                </c:pt>
                <c:pt idx="7">
                  <c:v>МБОУ  "Перемская ООШ"</c:v>
                </c:pt>
                <c:pt idx="8">
                  <c:v>МБОУ  "Сенькинская ООШ"</c:v>
                </c:pt>
              </c:strCache>
            </c:strRef>
          </c:cat>
          <c:val>
            <c:numRef>
              <c:f>сводная!$D$6:$D$14</c:f>
              <c:numCache>
                <c:formatCode>General</c:formatCode>
                <c:ptCount val="9"/>
                <c:pt idx="0">
                  <c:v>33</c:v>
                </c:pt>
                <c:pt idx="1">
                  <c:v>35</c:v>
                </c:pt>
                <c:pt idx="2">
                  <c:v>33.5</c:v>
                </c:pt>
                <c:pt idx="3">
                  <c:v>43</c:v>
                </c:pt>
                <c:pt idx="4">
                  <c:v>30.5</c:v>
                </c:pt>
                <c:pt idx="5">
                  <c:v>39.5</c:v>
                </c:pt>
                <c:pt idx="6">
                  <c:v>41.5</c:v>
                </c:pt>
                <c:pt idx="7">
                  <c:v>27.5</c:v>
                </c:pt>
                <c:pt idx="8">
                  <c:v>33.5</c:v>
                </c:pt>
              </c:numCache>
            </c:numRef>
          </c:val>
          <c:extLst>
            <c:ext xmlns:c16="http://schemas.microsoft.com/office/drawing/2014/chart" uri="{C3380CC4-5D6E-409C-BE32-E72D297353CC}">
              <c16:uniqueId val="{00000002-1BFE-480C-8DBF-E3EABEDE75CD}"/>
            </c:ext>
          </c:extLst>
        </c:ser>
        <c:dLbls>
          <c:showLegendKey val="0"/>
          <c:showVal val="0"/>
          <c:showCatName val="0"/>
          <c:showSerName val="0"/>
          <c:showPercent val="0"/>
          <c:showBubbleSize val="0"/>
        </c:dLbls>
        <c:gapWidth val="150"/>
        <c:overlap val="100"/>
        <c:axId val="653929440"/>
        <c:axId val="653929832"/>
      </c:barChart>
      <c:catAx>
        <c:axId val="653929440"/>
        <c:scaling>
          <c:orientation val="minMax"/>
        </c:scaling>
        <c:delete val="0"/>
        <c:axPos val="b"/>
        <c:numFmt formatCode="General" sourceLinked="0"/>
        <c:majorTickMark val="out"/>
        <c:minorTickMark val="none"/>
        <c:tickLblPos val="nextTo"/>
        <c:crossAx val="653929832"/>
        <c:crosses val="autoZero"/>
        <c:auto val="1"/>
        <c:lblAlgn val="ctr"/>
        <c:lblOffset val="100"/>
        <c:noMultiLvlLbl val="0"/>
      </c:catAx>
      <c:valAx>
        <c:axId val="653929832"/>
        <c:scaling>
          <c:orientation val="minMax"/>
        </c:scaling>
        <c:delete val="1"/>
        <c:axPos val="l"/>
        <c:numFmt formatCode="General" sourceLinked="1"/>
        <c:majorTickMark val="out"/>
        <c:minorTickMark val="none"/>
        <c:tickLblPos val="nextTo"/>
        <c:crossAx val="653929440"/>
        <c:crosses val="autoZero"/>
        <c:crossBetween val="between"/>
      </c:valAx>
    </c:plotArea>
    <c:legend>
      <c:legendPos val="r"/>
      <c:layout>
        <c:manualLayout>
          <c:xMode val="edge"/>
          <c:yMode val="edge"/>
          <c:x val="0"/>
          <c:y val="7.4817225133924511E-2"/>
          <c:w val="0.17618171509428721"/>
          <c:h val="0.22786258973148862"/>
        </c:manualLayout>
      </c:layout>
      <c:overlay val="0"/>
    </c:legend>
    <c:plotVisOnly val="1"/>
    <c:dispBlanksAs val="gap"/>
    <c:showDLblsOverMax val="0"/>
  </c:chart>
  <c:spPr>
    <a:ln>
      <a:noFill/>
    </a:ln>
  </c:spPr>
  <c:txPr>
    <a:bodyPr/>
    <a:lstStyle/>
    <a:p>
      <a:pPr>
        <a:defRPr sz="11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0.10508497375328145"/>
          <c:y val="4.6059174314423995E-2"/>
          <c:w val="0.89491502624671915"/>
          <c:h val="0.81082711924694151"/>
        </c:manualLayout>
      </c:layout>
      <c:barChart>
        <c:barDir val="col"/>
        <c:grouping val="clustered"/>
        <c:varyColors val="0"/>
        <c:ser>
          <c:idx val="0"/>
          <c:order val="0"/>
          <c:tx>
            <c:strRef>
              <c:f>Лист1!$B$1</c:f>
              <c:strCache>
                <c:ptCount val="1"/>
                <c:pt idx="0">
                  <c:v>Участники</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2020</c:v>
                </c:pt>
                <c:pt idx="1">
                  <c:v>2021</c:v>
                </c:pt>
                <c:pt idx="2">
                  <c:v>2022</c:v>
                </c:pt>
              </c:numCache>
            </c:numRef>
          </c:cat>
          <c:val>
            <c:numRef>
              <c:f>Лист1!$B$2:$B$4</c:f>
              <c:numCache>
                <c:formatCode>General</c:formatCode>
                <c:ptCount val="3"/>
                <c:pt idx="0">
                  <c:v>3</c:v>
                </c:pt>
                <c:pt idx="1">
                  <c:v>1</c:v>
                </c:pt>
                <c:pt idx="2">
                  <c:v>1</c:v>
                </c:pt>
              </c:numCache>
            </c:numRef>
          </c:val>
          <c:extLst>
            <c:ext xmlns:c16="http://schemas.microsoft.com/office/drawing/2014/chart" uri="{C3380CC4-5D6E-409C-BE32-E72D297353CC}">
              <c16:uniqueId val="{00000000-5653-4597-AC4C-09E2344E7CE7}"/>
            </c:ext>
          </c:extLst>
        </c:ser>
        <c:ser>
          <c:idx val="1"/>
          <c:order val="1"/>
          <c:tx>
            <c:strRef>
              <c:f>Лист1!$C$1</c:f>
              <c:strCache>
                <c:ptCount val="1"/>
                <c:pt idx="0">
                  <c:v>Победители</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2020</c:v>
                </c:pt>
                <c:pt idx="1">
                  <c:v>2021</c:v>
                </c:pt>
                <c:pt idx="2">
                  <c:v>2022</c:v>
                </c:pt>
              </c:numCache>
            </c:numRef>
          </c:cat>
          <c:val>
            <c:numRef>
              <c:f>Лист1!$C$2:$C$4</c:f>
              <c:numCache>
                <c:formatCode>General</c:formatCode>
                <c:ptCount val="3"/>
                <c:pt idx="0">
                  <c:v>2</c:v>
                </c:pt>
                <c:pt idx="1">
                  <c:v>0</c:v>
                </c:pt>
                <c:pt idx="2">
                  <c:v>0</c:v>
                </c:pt>
              </c:numCache>
            </c:numRef>
          </c:val>
          <c:extLst>
            <c:ext xmlns:c16="http://schemas.microsoft.com/office/drawing/2014/chart" uri="{C3380CC4-5D6E-409C-BE32-E72D297353CC}">
              <c16:uniqueId val="{00000001-5653-4597-AC4C-09E2344E7CE7}"/>
            </c:ext>
          </c:extLst>
        </c:ser>
        <c:dLbls>
          <c:showLegendKey val="0"/>
          <c:showVal val="1"/>
          <c:showCatName val="0"/>
          <c:showSerName val="0"/>
          <c:showPercent val="0"/>
          <c:showBubbleSize val="0"/>
        </c:dLbls>
        <c:gapWidth val="150"/>
        <c:axId val="653930616"/>
        <c:axId val="653931008"/>
      </c:barChart>
      <c:catAx>
        <c:axId val="653930616"/>
        <c:scaling>
          <c:orientation val="minMax"/>
        </c:scaling>
        <c:delete val="0"/>
        <c:axPos val="b"/>
        <c:numFmt formatCode="General" sourceLinked="1"/>
        <c:majorTickMark val="out"/>
        <c:minorTickMark val="none"/>
        <c:tickLblPos val="nextTo"/>
        <c:crossAx val="653931008"/>
        <c:crosses val="autoZero"/>
        <c:auto val="1"/>
        <c:lblAlgn val="ctr"/>
        <c:lblOffset val="100"/>
        <c:noMultiLvlLbl val="0"/>
      </c:catAx>
      <c:valAx>
        <c:axId val="653931008"/>
        <c:scaling>
          <c:orientation val="minMax"/>
        </c:scaling>
        <c:delete val="0"/>
        <c:axPos val="l"/>
        <c:numFmt formatCode="General" sourceLinked="1"/>
        <c:majorTickMark val="out"/>
        <c:minorTickMark val="none"/>
        <c:tickLblPos val="nextTo"/>
        <c:crossAx val="653930616"/>
        <c:crosses val="autoZero"/>
        <c:crossBetween val="between"/>
      </c:valAx>
    </c:plotArea>
    <c:legend>
      <c:legendPos val="r"/>
      <c:layout>
        <c:manualLayout>
          <c:xMode val="edge"/>
          <c:yMode val="edge"/>
          <c:x val="0.75487485908710816"/>
          <c:y val="3.1109978894186006E-2"/>
          <c:w val="0.24512514091289347"/>
          <c:h val="0.17755885414782613"/>
        </c:manualLayout>
      </c:layout>
      <c:overlay val="0"/>
    </c:legend>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rot="0" vert="horz"/>
          <a:lstStyle/>
          <a:p>
            <a:pPr>
              <a:defRPr sz="1200"/>
            </a:pPr>
            <a:r>
              <a:rPr lang="ru-RU" sz="1200"/>
              <a:t>Педагоги ДОУ (% от общего количества педагогов ДОУ)</a:t>
            </a:r>
          </a:p>
        </c:rich>
      </c:tx>
      <c:layout>
        <c:manualLayout>
          <c:xMode val="edge"/>
          <c:yMode val="edge"/>
          <c:x val="0.15523232539821835"/>
          <c:y val="3.2684765081089966E-2"/>
        </c:manualLayout>
      </c:layout>
      <c:overlay val="0"/>
    </c:title>
    <c:autoTitleDeleted val="0"/>
    <c:plotArea>
      <c:layout/>
      <c:barChart>
        <c:barDir val="col"/>
        <c:grouping val="clustered"/>
        <c:varyColors val="0"/>
        <c:ser>
          <c:idx val="0"/>
          <c:order val="0"/>
          <c:tx>
            <c:strRef>
              <c:f>Лист1!$B$1</c:f>
              <c:strCache>
                <c:ptCount val="1"/>
                <c:pt idx="0">
                  <c:v>без категории</c:v>
                </c:pt>
              </c:strCache>
            </c:strRef>
          </c:tx>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2019-2020</c:v>
                </c:pt>
                <c:pt idx="1">
                  <c:v>2020-2021</c:v>
                </c:pt>
                <c:pt idx="2">
                  <c:v>2021-2022</c:v>
                </c:pt>
              </c:strCache>
            </c:strRef>
          </c:cat>
          <c:val>
            <c:numRef>
              <c:f>Лист1!$B$2:$B$4</c:f>
              <c:numCache>
                <c:formatCode>General</c:formatCode>
                <c:ptCount val="3"/>
                <c:pt idx="0">
                  <c:v>18</c:v>
                </c:pt>
                <c:pt idx="1">
                  <c:v>11</c:v>
                </c:pt>
                <c:pt idx="2">
                  <c:v>15</c:v>
                </c:pt>
              </c:numCache>
            </c:numRef>
          </c:val>
          <c:extLst>
            <c:ext xmlns:c16="http://schemas.microsoft.com/office/drawing/2014/chart" uri="{C3380CC4-5D6E-409C-BE32-E72D297353CC}">
              <c16:uniqueId val="{00000000-51C1-4AC6-9EE5-3AE40BF4C828}"/>
            </c:ext>
          </c:extLst>
        </c:ser>
        <c:ser>
          <c:idx val="1"/>
          <c:order val="1"/>
          <c:tx>
            <c:strRef>
              <c:f>Лист1!$C$1</c:f>
              <c:strCache>
                <c:ptCount val="1"/>
                <c:pt idx="0">
                  <c:v>соответствие занимаемой должности</c:v>
                </c:pt>
              </c:strCache>
            </c:strRef>
          </c:tx>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2019-2020</c:v>
                </c:pt>
                <c:pt idx="1">
                  <c:v>2020-2021</c:v>
                </c:pt>
                <c:pt idx="2">
                  <c:v>2021-2022</c:v>
                </c:pt>
              </c:strCache>
            </c:strRef>
          </c:cat>
          <c:val>
            <c:numRef>
              <c:f>Лист1!$C$2:$C$4</c:f>
              <c:numCache>
                <c:formatCode>General</c:formatCode>
                <c:ptCount val="3"/>
                <c:pt idx="0">
                  <c:v>29</c:v>
                </c:pt>
                <c:pt idx="1">
                  <c:v>43</c:v>
                </c:pt>
                <c:pt idx="2">
                  <c:v>24</c:v>
                </c:pt>
              </c:numCache>
            </c:numRef>
          </c:val>
          <c:extLst>
            <c:ext xmlns:c16="http://schemas.microsoft.com/office/drawing/2014/chart" uri="{C3380CC4-5D6E-409C-BE32-E72D297353CC}">
              <c16:uniqueId val="{00000001-51C1-4AC6-9EE5-3AE40BF4C828}"/>
            </c:ext>
          </c:extLst>
        </c:ser>
        <c:ser>
          <c:idx val="2"/>
          <c:order val="2"/>
          <c:tx>
            <c:strRef>
              <c:f>Лист1!$D$1</c:f>
              <c:strCache>
                <c:ptCount val="1"/>
                <c:pt idx="0">
                  <c:v>1 категория</c:v>
                </c:pt>
              </c:strCache>
            </c:strRef>
          </c:tx>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2019-2020</c:v>
                </c:pt>
                <c:pt idx="1">
                  <c:v>2020-2021</c:v>
                </c:pt>
                <c:pt idx="2">
                  <c:v>2021-2022</c:v>
                </c:pt>
              </c:strCache>
            </c:strRef>
          </c:cat>
          <c:val>
            <c:numRef>
              <c:f>Лист1!$D$2:$D$4</c:f>
              <c:numCache>
                <c:formatCode>General</c:formatCode>
                <c:ptCount val="3"/>
                <c:pt idx="0">
                  <c:v>24</c:v>
                </c:pt>
                <c:pt idx="1">
                  <c:v>17</c:v>
                </c:pt>
                <c:pt idx="2">
                  <c:v>21</c:v>
                </c:pt>
              </c:numCache>
            </c:numRef>
          </c:val>
          <c:extLst>
            <c:ext xmlns:c16="http://schemas.microsoft.com/office/drawing/2014/chart" uri="{C3380CC4-5D6E-409C-BE32-E72D297353CC}">
              <c16:uniqueId val="{00000002-51C1-4AC6-9EE5-3AE40BF4C828}"/>
            </c:ext>
          </c:extLst>
        </c:ser>
        <c:ser>
          <c:idx val="3"/>
          <c:order val="3"/>
          <c:tx>
            <c:strRef>
              <c:f>Лист1!$E$1</c:f>
              <c:strCache>
                <c:ptCount val="1"/>
                <c:pt idx="0">
                  <c:v>высшая категория</c:v>
                </c:pt>
              </c:strCache>
            </c:strRef>
          </c:tx>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2019-2020</c:v>
                </c:pt>
                <c:pt idx="1">
                  <c:v>2020-2021</c:v>
                </c:pt>
                <c:pt idx="2">
                  <c:v>2021-2022</c:v>
                </c:pt>
              </c:strCache>
            </c:strRef>
          </c:cat>
          <c:val>
            <c:numRef>
              <c:f>Лист1!$E$2:$E$4</c:f>
              <c:numCache>
                <c:formatCode>General</c:formatCode>
                <c:ptCount val="3"/>
                <c:pt idx="0">
                  <c:v>29</c:v>
                </c:pt>
                <c:pt idx="1">
                  <c:v>29</c:v>
                </c:pt>
                <c:pt idx="2">
                  <c:v>39</c:v>
                </c:pt>
              </c:numCache>
            </c:numRef>
          </c:val>
          <c:extLst>
            <c:ext xmlns:c16="http://schemas.microsoft.com/office/drawing/2014/chart" uri="{C3380CC4-5D6E-409C-BE32-E72D297353CC}">
              <c16:uniqueId val="{00000003-51C1-4AC6-9EE5-3AE40BF4C828}"/>
            </c:ext>
          </c:extLst>
        </c:ser>
        <c:dLbls>
          <c:showLegendKey val="0"/>
          <c:showVal val="1"/>
          <c:showCatName val="0"/>
          <c:showSerName val="0"/>
          <c:showPercent val="0"/>
          <c:showBubbleSize val="0"/>
        </c:dLbls>
        <c:gapWidth val="219"/>
        <c:axId val="653931792"/>
        <c:axId val="653932184"/>
      </c:barChart>
      <c:catAx>
        <c:axId val="653931792"/>
        <c:scaling>
          <c:orientation val="minMax"/>
        </c:scaling>
        <c:delete val="0"/>
        <c:axPos val="b"/>
        <c:numFmt formatCode="General" sourceLinked="1"/>
        <c:majorTickMark val="none"/>
        <c:minorTickMark val="none"/>
        <c:tickLblPos val="nextTo"/>
        <c:txPr>
          <a:bodyPr rot="-60000000" vert="horz"/>
          <a:lstStyle/>
          <a:p>
            <a:pPr>
              <a:defRPr/>
            </a:pPr>
            <a:endParaRPr lang="ru-RU"/>
          </a:p>
        </c:txPr>
        <c:crossAx val="653932184"/>
        <c:crosses val="autoZero"/>
        <c:auto val="1"/>
        <c:lblAlgn val="ctr"/>
        <c:lblOffset val="100"/>
        <c:noMultiLvlLbl val="0"/>
      </c:catAx>
      <c:valAx>
        <c:axId val="653932184"/>
        <c:scaling>
          <c:orientation val="minMax"/>
        </c:scaling>
        <c:delete val="0"/>
        <c:axPos val="l"/>
        <c:numFmt formatCode="General" sourceLinked="1"/>
        <c:majorTickMark val="none"/>
        <c:minorTickMark val="none"/>
        <c:tickLblPos val="nextTo"/>
        <c:txPr>
          <a:bodyPr rot="-60000000" vert="horz"/>
          <a:lstStyle/>
          <a:p>
            <a:pPr>
              <a:defRPr/>
            </a:pPr>
            <a:endParaRPr lang="ru-RU"/>
          </a:p>
        </c:txPr>
        <c:crossAx val="653931792"/>
        <c:crosses val="autoZero"/>
        <c:crossBetween val="between"/>
      </c:valAx>
    </c:plotArea>
    <c:legend>
      <c:legendPos val="b"/>
      <c:overlay val="0"/>
      <c:txPr>
        <a:bodyPr rot="0" vert="horz"/>
        <a:lstStyle/>
        <a:p>
          <a:pPr>
            <a:defRPr/>
          </a:pPr>
          <a:endParaRPr lang="ru-RU"/>
        </a:p>
      </c:txPr>
    </c:legend>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Лист1!$B$1</c:f>
              <c:strCache>
                <c:ptCount val="1"/>
                <c:pt idx="0">
                  <c:v>Кол-во учеников на 1 пед.</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535-4D81-A215-2DC8860AE01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535-4D81-A215-2DC8860AE01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535-4D81-A215-2DC8860AE012}"/>
              </c:ext>
            </c:extLst>
          </c:dPt>
          <c:dLbls>
            <c:dLbl>
              <c:idx val="0"/>
              <c:layout>
                <c:manualLayout>
                  <c:x val="4.6296296296296294E-2"/>
                  <c:y val="3.9682539682539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535-4D81-A215-2DC8860AE012}"/>
                </c:ext>
              </c:extLst>
            </c:dLbl>
            <c:dLbl>
              <c:idx val="1"/>
              <c:layout>
                <c:manualLayout>
                  <c:x val="-3.9351851851851895E-2"/>
                  <c:y val="4.36507936507935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535-4D81-A215-2DC8860AE012}"/>
                </c:ext>
              </c:extLst>
            </c:dLbl>
            <c:dLbl>
              <c:idx val="2"/>
              <c:layout>
                <c:manualLayout>
                  <c:x val="-1.6203703703703703E-2"/>
                  <c:y val="-7.53968253968253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535-4D81-A215-2DC8860AE012}"/>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1-4 кл.</c:v>
                </c:pt>
                <c:pt idx="1">
                  <c:v>5-9 кл.</c:v>
                </c:pt>
                <c:pt idx="2">
                  <c:v>10-12 кл.</c:v>
                </c:pt>
              </c:strCache>
            </c:strRef>
          </c:cat>
          <c:val>
            <c:numRef>
              <c:f>Лист1!$B$2:$B$4</c:f>
              <c:numCache>
                <c:formatCode>General</c:formatCode>
                <c:ptCount val="3"/>
                <c:pt idx="0">
                  <c:v>21</c:v>
                </c:pt>
                <c:pt idx="1">
                  <c:v>16</c:v>
                </c:pt>
                <c:pt idx="2">
                  <c:v>7</c:v>
                </c:pt>
              </c:numCache>
            </c:numRef>
          </c:val>
          <c:extLst>
            <c:ext xmlns:c16="http://schemas.microsoft.com/office/drawing/2014/chart" uri="{C3380CC4-5D6E-409C-BE32-E72D297353CC}">
              <c16:uniqueId val="{00000006-3535-4D81-A215-2DC8860AE012}"/>
            </c:ext>
          </c:extLst>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Участники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2019</c:v>
                </c:pt>
                <c:pt idx="1">
                  <c:v>2020</c:v>
                </c:pt>
                <c:pt idx="2">
                  <c:v>2021</c:v>
                </c:pt>
              </c:numCache>
            </c:numRef>
          </c:cat>
          <c:val>
            <c:numRef>
              <c:f>Лист1!$B$2:$B$4</c:f>
              <c:numCache>
                <c:formatCode>General</c:formatCode>
                <c:ptCount val="3"/>
                <c:pt idx="0">
                  <c:v>168</c:v>
                </c:pt>
                <c:pt idx="1">
                  <c:v>83</c:v>
                </c:pt>
                <c:pt idx="2">
                  <c:v>32</c:v>
                </c:pt>
              </c:numCache>
            </c:numRef>
          </c:val>
          <c:extLst>
            <c:ext xmlns:c16="http://schemas.microsoft.com/office/drawing/2014/chart" uri="{C3380CC4-5D6E-409C-BE32-E72D297353CC}">
              <c16:uniqueId val="{00000000-CF8C-427C-9D44-49199B0950F1}"/>
            </c:ext>
          </c:extLst>
        </c:ser>
        <c:ser>
          <c:idx val="1"/>
          <c:order val="1"/>
          <c:tx>
            <c:strRef>
              <c:f>Лист1!$C$1</c:f>
              <c:strCache>
                <c:ptCount val="1"/>
                <c:pt idx="0">
                  <c:v>Вышли в очный тур</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2019</c:v>
                </c:pt>
                <c:pt idx="1">
                  <c:v>2020</c:v>
                </c:pt>
                <c:pt idx="2">
                  <c:v>2021</c:v>
                </c:pt>
              </c:numCache>
            </c:numRef>
          </c:cat>
          <c:val>
            <c:numRef>
              <c:f>Лист1!$C$2:$C$4</c:f>
              <c:numCache>
                <c:formatCode>General</c:formatCode>
                <c:ptCount val="3"/>
                <c:pt idx="0">
                  <c:v>31</c:v>
                </c:pt>
                <c:pt idx="1">
                  <c:v>15</c:v>
                </c:pt>
                <c:pt idx="2">
                  <c:v>8</c:v>
                </c:pt>
              </c:numCache>
            </c:numRef>
          </c:val>
          <c:extLst>
            <c:ext xmlns:c16="http://schemas.microsoft.com/office/drawing/2014/chart" uri="{C3380CC4-5D6E-409C-BE32-E72D297353CC}">
              <c16:uniqueId val="{00000001-CF8C-427C-9D44-49199B0950F1}"/>
            </c:ext>
          </c:extLst>
        </c:ser>
        <c:dLbls>
          <c:showLegendKey val="0"/>
          <c:showVal val="0"/>
          <c:showCatName val="0"/>
          <c:showSerName val="0"/>
          <c:showPercent val="0"/>
          <c:showBubbleSize val="0"/>
        </c:dLbls>
        <c:gapWidth val="150"/>
        <c:axId val="653932968"/>
        <c:axId val="653933360"/>
      </c:barChart>
      <c:catAx>
        <c:axId val="653932968"/>
        <c:scaling>
          <c:orientation val="minMax"/>
        </c:scaling>
        <c:delete val="0"/>
        <c:axPos val="b"/>
        <c:numFmt formatCode="General" sourceLinked="0"/>
        <c:majorTickMark val="out"/>
        <c:minorTickMark val="none"/>
        <c:tickLblPos val="nextTo"/>
        <c:crossAx val="653933360"/>
        <c:crosses val="autoZero"/>
        <c:auto val="1"/>
        <c:lblAlgn val="ctr"/>
        <c:lblOffset val="100"/>
        <c:noMultiLvlLbl val="0"/>
      </c:catAx>
      <c:valAx>
        <c:axId val="653933360"/>
        <c:scaling>
          <c:orientation val="minMax"/>
        </c:scaling>
        <c:delete val="0"/>
        <c:axPos val="l"/>
        <c:numFmt formatCode="General" sourceLinked="1"/>
        <c:majorTickMark val="out"/>
        <c:minorTickMark val="none"/>
        <c:tickLblPos val="nextTo"/>
        <c:crossAx val="653932968"/>
        <c:crosses val="autoZero"/>
        <c:crossBetween val="between"/>
      </c:valAx>
    </c:plotArea>
    <c:legend>
      <c:legendPos val="r"/>
      <c:overlay val="0"/>
    </c:legend>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rot="0" vert="horz"/>
          <a:lstStyle/>
          <a:p>
            <a:pPr>
              <a:defRPr sz="1200"/>
            </a:pPr>
            <a:r>
              <a:rPr lang="ru-RU" sz="1200"/>
              <a:t>Педагоги УДО (% от общего количества педагогов</a:t>
            </a:r>
            <a:r>
              <a:rPr lang="ru-RU" sz="1200" baseline="0"/>
              <a:t> дополнительного образования)</a:t>
            </a:r>
            <a:endParaRPr lang="ru-RU" sz="1200"/>
          </a:p>
        </c:rich>
      </c:tx>
      <c:overlay val="0"/>
    </c:title>
    <c:autoTitleDeleted val="0"/>
    <c:plotArea>
      <c:layout>
        <c:manualLayout>
          <c:layoutTarget val="inner"/>
          <c:xMode val="edge"/>
          <c:yMode val="edge"/>
          <c:x val="6.1411764705882353E-2"/>
          <c:y val="0.30693063776304907"/>
          <c:w val="0.91505882352941181"/>
          <c:h val="0.38159822109548719"/>
        </c:manualLayout>
      </c:layout>
      <c:barChart>
        <c:barDir val="col"/>
        <c:grouping val="clustered"/>
        <c:varyColors val="0"/>
        <c:ser>
          <c:idx val="0"/>
          <c:order val="0"/>
          <c:tx>
            <c:strRef>
              <c:f>Лист1!$B$1</c:f>
              <c:strCache>
                <c:ptCount val="1"/>
                <c:pt idx="0">
                  <c:v>без категории</c:v>
                </c:pt>
              </c:strCache>
            </c:strRef>
          </c:tx>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Лист1!$A$2:$A$4</c:f>
              <c:strCache>
                <c:ptCount val="3"/>
                <c:pt idx="0">
                  <c:v>2019-2020</c:v>
                </c:pt>
                <c:pt idx="1">
                  <c:v>2020-2021</c:v>
                </c:pt>
                <c:pt idx="2">
                  <c:v>2021-2022</c:v>
                </c:pt>
              </c:strCache>
            </c:strRef>
          </c:cat>
          <c:val>
            <c:numRef>
              <c:f>Лист1!$B$2:$B$4</c:f>
              <c:numCache>
                <c:formatCode>General</c:formatCode>
                <c:ptCount val="3"/>
                <c:pt idx="0">
                  <c:v>46</c:v>
                </c:pt>
                <c:pt idx="1">
                  <c:v>30</c:v>
                </c:pt>
                <c:pt idx="2">
                  <c:v>37</c:v>
                </c:pt>
              </c:numCache>
            </c:numRef>
          </c:val>
          <c:extLst>
            <c:ext xmlns:c16="http://schemas.microsoft.com/office/drawing/2014/chart" uri="{C3380CC4-5D6E-409C-BE32-E72D297353CC}">
              <c16:uniqueId val="{00000000-D50C-4C3A-BD33-6D42216DD882}"/>
            </c:ext>
          </c:extLst>
        </c:ser>
        <c:ser>
          <c:idx val="1"/>
          <c:order val="1"/>
          <c:tx>
            <c:strRef>
              <c:f>Лист1!$C$1</c:f>
              <c:strCache>
                <c:ptCount val="1"/>
                <c:pt idx="0">
                  <c:v>соответствие занимаемой должности</c:v>
                </c:pt>
              </c:strCache>
            </c:strRef>
          </c:tx>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Лист1!$A$2:$A$4</c:f>
              <c:strCache>
                <c:ptCount val="3"/>
                <c:pt idx="0">
                  <c:v>2019-2020</c:v>
                </c:pt>
                <c:pt idx="1">
                  <c:v>2020-2021</c:v>
                </c:pt>
                <c:pt idx="2">
                  <c:v>2021-2022</c:v>
                </c:pt>
              </c:strCache>
            </c:strRef>
          </c:cat>
          <c:val>
            <c:numRef>
              <c:f>Лист1!$C$2:$C$4</c:f>
              <c:numCache>
                <c:formatCode>General</c:formatCode>
                <c:ptCount val="3"/>
                <c:pt idx="0">
                  <c:v>24</c:v>
                </c:pt>
                <c:pt idx="1">
                  <c:v>46</c:v>
                </c:pt>
                <c:pt idx="2">
                  <c:v>40</c:v>
                </c:pt>
              </c:numCache>
            </c:numRef>
          </c:val>
          <c:extLst>
            <c:ext xmlns:c16="http://schemas.microsoft.com/office/drawing/2014/chart" uri="{C3380CC4-5D6E-409C-BE32-E72D297353CC}">
              <c16:uniqueId val="{00000001-D50C-4C3A-BD33-6D42216DD882}"/>
            </c:ext>
          </c:extLst>
        </c:ser>
        <c:ser>
          <c:idx val="2"/>
          <c:order val="2"/>
          <c:tx>
            <c:strRef>
              <c:f>Лист1!$D$1</c:f>
              <c:strCache>
                <c:ptCount val="1"/>
                <c:pt idx="0">
                  <c:v>1 категория</c:v>
                </c:pt>
              </c:strCache>
            </c:strRef>
          </c:tx>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Лист1!$A$2:$A$4</c:f>
              <c:strCache>
                <c:ptCount val="3"/>
                <c:pt idx="0">
                  <c:v>2019-2020</c:v>
                </c:pt>
                <c:pt idx="1">
                  <c:v>2020-2021</c:v>
                </c:pt>
                <c:pt idx="2">
                  <c:v>2021-2022</c:v>
                </c:pt>
              </c:strCache>
            </c:strRef>
          </c:cat>
          <c:val>
            <c:numRef>
              <c:f>Лист1!$D$2:$D$4</c:f>
              <c:numCache>
                <c:formatCode>General</c:formatCode>
                <c:ptCount val="3"/>
                <c:pt idx="0">
                  <c:v>15</c:v>
                </c:pt>
                <c:pt idx="1">
                  <c:v>13</c:v>
                </c:pt>
                <c:pt idx="2">
                  <c:v>11</c:v>
                </c:pt>
              </c:numCache>
            </c:numRef>
          </c:val>
          <c:extLst>
            <c:ext xmlns:c16="http://schemas.microsoft.com/office/drawing/2014/chart" uri="{C3380CC4-5D6E-409C-BE32-E72D297353CC}">
              <c16:uniqueId val="{00000002-D50C-4C3A-BD33-6D42216DD882}"/>
            </c:ext>
          </c:extLst>
        </c:ser>
        <c:ser>
          <c:idx val="3"/>
          <c:order val="3"/>
          <c:tx>
            <c:strRef>
              <c:f>Лист1!$E$1</c:f>
              <c:strCache>
                <c:ptCount val="1"/>
                <c:pt idx="0">
                  <c:v>высшая</c:v>
                </c:pt>
              </c:strCache>
            </c:strRef>
          </c:tx>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Лист1!$A$2:$A$4</c:f>
              <c:strCache>
                <c:ptCount val="3"/>
                <c:pt idx="0">
                  <c:v>2019-2020</c:v>
                </c:pt>
                <c:pt idx="1">
                  <c:v>2020-2021</c:v>
                </c:pt>
                <c:pt idx="2">
                  <c:v>2021-2022</c:v>
                </c:pt>
              </c:strCache>
            </c:strRef>
          </c:cat>
          <c:val>
            <c:numRef>
              <c:f>Лист1!$E$2:$E$4</c:f>
              <c:numCache>
                <c:formatCode>General</c:formatCode>
                <c:ptCount val="3"/>
                <c:pt idx="0">
                  <c:v>15</c:v>
                </c:pt>
                <c:pt idx="1">
                  <c:v>11</c:v>
                </c:pt>
                <c:pt idx="2">
                  <c:v>11</c:v>
                </c:pt>
              </c:numCache>
            </c:numRef>
          </c:val>
          <c:extLst>
            <c:ext xmlns:c16="http://schemas.microsoft.com/office/drawing/2014/chart" uri="{C3380CC4-5D6E-409C-BE32-E72D297353CC}">
              <c16:uniqueId val="{00000003-D50C-4C3A-BD33-6D42216DD882}"/>
            </c:ext>
          </c:extLst>
        </c:ser>
        <c:dLbls>
          <c:showLegendKey val="0"/>
          <c:showVal val="1"/>
          <c:showCatName val="0"/>
          <c:showSerName val="0"/>
          <c:showPercent val="0"/>
          <c:showBubbleSize val="0"/>
        </c:dLbls>
        <c:gapWidth val="150"/>
        <c:axId val="653934144"/>
        <c:axId val="653934536"/>
      </c:barChart>
      <c:catAx>
        <c:axId val="653934144"/>
        <c:scaling>
          <c:orientation val="minMax"/>
        </c:scaling>
        <c:delete val="0"/>
        <c:axPos val="b"/>
        <c:numFmt formatCode="General" sourceLinked="1"/>
        <c:majorTickMark val="none"/>
        <c:minorTickMark val="none"/>
        <c:tickLblPos val="nextTo"/>
        <c:txPr>
          <a:bodyPr rot="-60000000" vert="horz"/>
          <a:lstStyle/>
          <a:p>
            <a:pPr>
              <a:defRPr/>
            </a:pPr>
            <a:endParaRPr lang="ru-RU"/>
          </a:p>
        </c:txPr>
        <c:crossAx val="653934536"/>
        <c:crosses val="autoZero"/>
        <c:auto val="1"/>
        <c:lblAlgn val="ctr"/>
        <c:lblOffset val="100"/>
        <c:noMultiLvlLbl val="0"/>
      </c:catAx>
      <c:valAx>
        <c:axId val="653934536"/>
        <c:scaling>
          <c:orientation val="minMax"/>
        </c:scaling>
        <c:delete val="0"/>
        <c:axPos val="l"/>
        <c:numFmt formatCode="General" sourceLinked="1"/>
        <c:majorTickMark val="none"/>
        <c:minorTickMark val="none"/>
        <c:tickLblPos val="nextTo"/>
        <c:txPr>
          <a:bodyPr rot="-60000000" vert="horz"/>
          <a:lstStyle/>
          <a:p>
            <a:pPr>
              <a:defRPr/>
            </a:pPr>
            <a:endParaRPr lang="ru-RU"/>
          </a:p>
        </c:txPr>
        <c:crossAx val="653934144"/>
        <c:crosses val="autoZero"/>
        <c:crossBetween val="between"/>
      </c:valAx>
    </c:plotArea>
    <c:legend>
      <c:legendPos val="b"/>
      <c:layout>
        <c:manualLayout>
          <c:xMode val="edge"/>
          <c:yMode val="edge"/>
          <c:x val="3.6909448818897475E-4"/>
          <c:y val="0.74827641769881093"/>
          <c:w val="0.99694681393992401"/>
          <c:h val="0.25172358230118913"/>
        </c:manualLayout>
      </c:layout>
      <c:overlay val="0"/>
      <c:txPr>
        <a:bodyPr rot="0" vert="horz"/>
        <a:lstStyle/>
        <a:p>
          <a:pPr>
            <a:defRPr/>
          </a:pPr>
          <a:endParaRPr lang="ru-RU"/>
        </a:p>
      </c:txPr>
    </c:legend>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rot="0" vert="horz"/>
          <a:lstStyle/>
          <a:p>
            <a:pPr>
              <a:defRPr sz="1200"/>
            </a:pPr>
            <a:r>
              <a:rPr lang="ru-RU" sz="1200"/>
              <a:t>Педагоги ОО (% от общего количества педагогов школ)</a:t>
            </a:r>
          </a:p>
        </c:rich>
      </c:tx>
      <c:layout>
        <c:manualLayout>
          <c:xMode val="edge"/>
          <c:yMode val="edge"/>
          <c:x val="0.21051771441191211"/>
          <c:y val="2.6851644663235624E-2"/>
        </c:manualLayout>
      </c:layout>
      <c:overlay val="0"/>
    </c:title>
    <c:autoTitleDeleted val="0"/>
    <c:plotArea>
      <c:layout/>
      <c:barChart>
        <c:barDir val="col"/>
        <c:grouping val="clustered"/>
        <c:varyColors val="0"/>
        <c:ser>
          <c:idx val="0"/>
          <c:order val="0"/>
          <c:tx>
            <c:strRef>
              <c:f>Лист1!$B$1</c:f>
              <c:strCache>
                <c:ptCount val="1"/>
                <c:pt idx="0">
                  <c:v>без категории</c:v>
                </c:pt>
              </c:strCache>
            </c:strRef>
          </c:tx>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Лист1!$A$2:$A$4</c:f>
              <c:strCache>
                <c:ptCount val="3"/>
                <c:pt idx="0">
                  <c:v>2019-2020</c:v>
                </c:pt>
                <c:pt idx="1">
                  <c:v>2020-2021</c:v>
                </c:pt>
                <c:pt idx="2">
                  <c:v>2021-2022</c:v>
                </c:pt>
              </c:strCache>
            </c:strRef>
          </c:cat>
          <c:val>
            <c:numRef>
              <c:f>Лист1!$B$2:$B$4</c:f>
              <c:numCache>
                <c:formatCode>General</c:formatCode>
                <c:ptCount val="3"/>
                <c:pt idx="0">
                  <c:v>7</c:v>
                </c:pt>
                <c:pt idx="1">
                  <c:v>12</c:v>
                </c:pt>
                <c:pt idx="2">
                  <c:v>11</c:v>
                </c:pt>
              </c:numCache>
            </c:numRef>
          </c:val>
          <c:extLst>
            <c:ext xmlns:c16="http://schemas.microsoft.com/office/drawing/2014/chart" uri="{C3380CC4-5D6E-409C-BE32-E72D297353CC}">
              <c16:uniqueId val="{00000000-D50C-4C3A-BD33-6D42216DD882}"/>
            </c:ext>
          </c:extLst>
        </c:ser>
        <c:ser>
          <c:idx val="1"/>
          <c:order val="1"/>
          <c:tx>
            <c:strRef>
              <c:f>Лист1!$C$1</c:f>
              <c:strCache>
                <c:ptCount val="1"/>
                <c:pt idx="0">
                  <c:v>соответствие занимаемой должности</c:v>
                </c:pt>
              </c:strCache>
            </c:strRef>
          </c:tx>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Лист1!$A$2:$A$4</c:f>
              <c:strCache>
                <c:ptCount val="3"/>
                <c:pt idx="0">
                  <c:v>2019-2020</c:v>
                </c:pt>
                <c:pt idx="1">
                  <c:v>2020-2021</c:v>
                </c:pt>
                <c:pt idx="2">
                  <c:v>2021-2022</c:v>
                </c:pt>
              </c:strCache>
            </c:strRef>
          </c:cat>
          <c:val>
            <c:numRef>
              <c:f>Лист1!$C$2:$C$4</c:f>
              <c:numCache>
                <c:formatCode>General</c:formatCode>
                <c:ptCount val="3"/>
                <c:pt idx="0">
                  <c:v>43</c:v>
                </c:pt>
                <c:pt idx="1">
                  <c:v>32</c:v>
                </c:pt>
                <c:pt idx="2">
                  <c:v>39</c:v>
                </c:pt>
              </c:numCache>
            </c:numRef>
          </c:val>
          <c:extLst>
            <c:ext xmlns:c16="http://schemas.microsoft.com/office/drawing/2014/chart" uri="{C3380CC4-5D6E-409C-BE32-E72D297353CC}">
              <c16:uniqueId val="{00000001-D50C-4C3A-BD33-6D42216DD882}"/>
            </c:ext>
          </c:extLst>
        </c:ser>
        <c:ser>
          <c:idx val="2"/>
          <c:order val="2"/>
          <c:tx>
            <c:strRef>
              <c:f>Лист1!$D$1</c:f>
              <c:strCache>
                <c:ptCount val="1"/>
                <c:pt idx="0">
                  <c:v>1 категория</c:v>
                </c:pt>
              </c:strCache>
            </c:strRef>
          </c:tx>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Лист1!$A$2:$A$4</c:f>
              <c:strCache>
                <c:ptCount val="3"/>
                <c:pt idx="0">
                  <c:v>2019-2020</c:v>
                </c:pt>
                <c:pt idx="1">
                  <c:v>2020-2021</c:v>
                </c:pt>
                <c:pt idx="2">
                  <c:v>2021-2022</c:v>
                </c:pt>
              </c:strCache>
            </c:strRef>
          </c:cat>
          <c:val>
            <c:numRef>
              <c:f>Лист1!$D$2:$D$4</c:f>
              <c:numCache>
                <c:formatCode>General</c:formatCode>
                <c:ptCount val="3"/>
                <c:pt idx="0">
                  <c:v>32</c:v>
                </c:pt>
                <c:pt idx="1">
                  <c:v>35</c:v>
                </c:pt>
                <c:pt idx="2">
                  <c:v>31</c:v>
                </c:pt>
              </c:numCache>
            </c:numRef>
          </c:val>
          <c:extLst>
            <c:ext xmlns:c16="http://schemas.microsoft.com/office/drawing/2014/chart" uri="{C3380CC4-5D6E-409C-BE32-E72D297353CC}">
              <c16:uniqueId val="{00000002-D50C-4C3A-BD33-6D42216DD882}"/>
            </c:ext>
          </c:extLst>
        </c:ser>
        <c:ser>
          <c:idx val="3"/>
          <c:order val="3"/>
          <c:tx>
            <c:strRef>
              <c:f>Лист1!$E$1</c:f>
              <c:strCache>
                <c:ptCount val="1"/>
                <c:pt idx="0">
                  <c:v>высшая</c:v>
                </c:pt>
              </c:strCache>
            </c:strRef>
          </c:tx>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Лист1!$A$2:$A$4</c:f>
              <c:strCache>
                <c:ptCount val="3"/>
                <c:pt idx="0">
                  <c:v>2019-2020</c:v>
                </c:pt>
                <c:pt idx="1">
                  <c:v>2020-2021</c:v>
                </c:pt>
                <c:pt idx="2">
                  <c:v>2021-2022</c:v>
                </c:pt>
              </c:strCache>
            </c:strRef>
          </c:cat>
          <c:val>
            <c:numRef>
              <c:f>Лист1!$E$2:$E$4</c:f>
              <c:numCache>
                <c:formatCode>General</c:formatCode>
                <c:ptCount val="3"/>
                <c:pt idx="0">
                  <c:v>18</c:v>
                </c:pt>
                <c:pt idx="1">
                  <c:v>21</c:v>
                </c:pt>
                <c:pt idx="2">
                  <c:v>19</c:v>
                </c:pt>
              </c:numCache>
            </c:numRef>
          </c:val>
          <c:extLst>
            <c:ext xmlns:c16="http://schemas.microsoft.com/office/drawing/2014/chart" uri="{C3380CC4-5D6E-409C-BE32-E72D297353CC}">
              <c16:uniqueId val="{00000003-D50C-4C3A-BD33-6D42216DD882}"/>
            </c:ext>
          </c:extLst>
        </c:ser>
        <c:dLbls>
          <c:showLegendKey val="0"/>
          <c:showVal val="1"/>
          <c:showCatName val="0"/>
          <c:showSerName val="0"/>
          <c:showPercent val="0"/>
          <c:showBubbleSize val="0"/>
        </c:dLbls>
        <c:gapWidth val="150"/>
        <c:axId val="653935320"/>
        <c:axId val="653935712"/>
      </c:barChart>
      <c:catAx>
        <c:axId val="653935320"/>
        <c:scaling>
          <c:orientation val="minMax"/>
        </c:scaling>
        <c:delete val="0"/>
        <c:axPos val="b"/>
        <c:numFmt formatCode="General" sourceLinked="1"/>
        <c:majorTickMark val="none"/>
        <c:minorTickMark val="none"/>
        <c:tickLblPos val="nextTo"/>
        <c:txPr>
          <a:bodyPr rot="-60000000" vert="horz"/>
          <a:lstStyle/>
          <a:p>
            <a:pPr>
              <a:defRPr/>
            </a:pPr>
            <a:endParaRPr lang="ru-RU"/>
          </a:p>
        </c:txPr>
        <c:crossAx val="653935712"/>
        <c:crosses val="autoZero"/>
        <c:auto val="1"/>
        <c:lblAlgn val="ctr"/>
        <c:lblOffset val="100"/>
        <c:noMultiLvlLbl val="0"/>
      </c:catAx>
      <c:valAx>
        <c:axId val="653935712"/>
        <c:scaling>
          <c:orientation val="minMax"/>
        </c:scaling>
        <c:delete val="0"/>
        <c:axPos val="l"/>
        <c:numFmt formatCode="General" sourceLinked="1"/>
        <c:majorTickMark val="none"/>
        <c:minorTickMark val="none"/>
        <c:tickLblPos val="nextTo"/>
        <c:txPr>
          <a:bodyPr rot="-60000000" vert="horz"/>
          <a:lstStyle/>
          <a:p>
            <a:pPr>
              <a:defRPr/>
            </a:pPr>
            <a:endParaRPr lang="ru-RU"/>
          </a:p>
        </c:txPr>
        <c:crossAx val="653935320"/>
        <c:crosses val="autoZero"/>
        <c:crossBetween val="between"/>
      </c:valAx>
    </c:plotArea>
    <c:legend>
      <c:legendPos val="b"/>
      <c:overlay val="0"/>
      <c:txPr>
        <a:bodyPr rot="0" vert="horz"/>
        <a:lstStyle/>
        <a:p>
          <a:pPr>
            <a:defRPr/>
          </a:pPr>
          <a:endParaRPr lang="ru-RU"/>
        </a:p>
      </c:txPr>
    </c:legend>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1"/>
              <a:t>На первую категорию (кол-во чел.)</a:t>
            </a:r>
          </a:p>
        </c:rich>
      </c:tx>
      <c:overlay val="0"/>
      <c:spPr>
        <a:noFill/>
        <a:ln>
          <a:noFill/>
        </a:ln>
        <a:effectLst/>
      </c:spPr>
    </c:title>
    <c:autoTitleDeleted val="0"/>
    <c:plotArea>
      <c:layout>
        <c:manualLayout>
          <c:layoutTarget val="inner"/>
          <c:xMode val="edge"/>
          <c:yMode val="edge"/>
          <c:x val="0.11327901720618257"/>
          <c:y val="0.15529965004374452"/>
          <c:w val="0.44473826188393117"/>
          <c:h val="0.76240844894388204"/>
        </c:manualLayout>
      </c:layout>
      <c:pieChart>
        <c:varyColors val="1"/>
        <c:ser>
          <c:idx val="0"/>
          <c:order val="0"/>
          <c:tx>
            <c:strRef>
              <c:f>Лист1!$B$1</c:f>
              <c:strCache>
                <c:ptCount val="1"/>
                <c:pt idx="0">
                  <c:v>Кол-во чел.</c:v>
                </c:pt>
              </c:strCache>
            </c:strRef>
          </c:tx>
          <c:spPr>
            <a:ln>
              <a:noFill/>
            </a:ln>
          </c:spPr>
          <c:dPt>
            <c:idx val="0"/>
            <c:bubble3D val="0"/>
            <c:spPr>
              <a:solidFill>
                <a:srgbClr val="92D050"/>
              </a:solidFill>
              <a:ln w="19050">
                <a:noFill/>
              </a:ln>
              <a:effectLst/>
            </c:spPr>
            <c:extLst>
              <c:ext xmlns:c16="http://schemas.microsoft.com/office/drawing/2014/chart" uri="{C3380CC4-5D6E-409C-BE32-E72D297353CC}">
                <c16:uniqueId val="{00000001-D28D-49A1-8B20-DB9CEE8EF364}"/>
              </c:ext>
            </c:extLst>
          </c:dPt>
          <c:dPt>
            <c:idx val="1"/>
            <c:bubble3D val="0"/>
            <c:spPr>
              <a:solidFill>
                <a:schemeClr val="accent2">
                  <a:lumMod val="60000"/>
                  <a:lumOff val="40000"/>
                </a:schemeClr>
              </a:solidFill>
              <a:ln w="19050">
                <a:noFill/>
              </a:ln>
              <a:effectLst/>
            </c:spPr>
            <c:extLst>
              <c:ext xmlns:c16="http://schemas.microsoft.com/office/drawing/2014/chart" uri="{C3380CC4-5D6E-409C-BE32-E72D297353CC}">
                <c16:uniqueId val="{00000003-D28D-49A1-8B20-DB9CEE8EF364}"/>
              </c:ext>
            </c:extLst>
          </c:dPt>
          <c:dPt>
            <c:idx val="2"/>
            <c:bubble3D val="0"/>
            <c:spPr>
              <a:solidFill>
                <a:srgbClr val="FFC000"/>
              </a:solidFill>
              <a:ln w="19050">
                <a:noFill/>
              </a:ln>
              <a:effectLst/>
            </c:spPr>
            <c:extLst>
              <c:ext xmlns:c16="http://schemas.microsoft.com/office/drawing/2014/chart" uri="{C3380CC4-5D6E-409C-BE32-E72D297353CC}">
                <c16:uniqueId val="{00000005-D28D-49A1-8B20-DB9CEE8EF364}"/>
              </c:ext>
            </c:extLst>
          </c:dPt>
          <c:dLbls>
            <c:dLbl>
              <c:idx val="0"/>
              <c:layout>
                <c:manualLayout>
                  <c:x val="-0.1386224117818606"/>
                  <c:y val="-8.1993500812398382E-2"/>
                </c:manualLayout>
              </c:layout>
              <c:tx>
                <c:rich>
                  <a:bodyPr/>
                  <a:lstStyle/>
                  <a:p>
                    <a:r>
                      <a:rPr lang="en-US"/>
                      <a:t>57 (70%)</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D28D-49A1-8B20-DB9CEE8EF364}"/>
                </c:ext>
              </c:extLst>
            </c:dLbl>
            <c:dLbl>
              <c:idx val="1"/>
              <c:tx>
                <c:rich>
                  <a:bodyPr/>
                  <a:lstStyle/>
                  <a:p>
                    <a:r>
                      <a:rPr lang="en-US"/>
                      <a:t>6 (7%)</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D28D-49A1-8B20-DB9CEE8EF364}"/>
                </c:ext>
              </c:extLst>
            </c:dLbl>
            <c:dLbl>
              <c:idx val="2"/>
              <c:tx>
                <c:rich>
                  <a:bodyPr/>
                  <a:lstStyle/>
                  <a:p>
                    <a:r>
                      <a:rPr lang="en-US"/>
                      <a:t>18 (23%)</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D28D-49A1-8B20-DB9CEE8EF364}"/>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Аттестовано</c:v>
                </c:pt>
                <c:pt idx="1">
                  <c:v>Не аттестовано</c:v>
                </c:pt>
                <c:pt idx="2">
                  <c:v>Не приступили к аттестации</c:v>
                </c:pt>
              </c:strCache>
            </c:strRef>
          </c:cat>
          <c:val>
            <c:numRef>
              <c:f>Лист1!$B$2:$B$4</c:f>
              <c:numCache>
                <c:formatCode>General</c:formatCode>
                <c:ptCount val="3"/>
                <c:pt idx="0">
                  <c:v>57</c:v>
                </c:pt>
                <c:pt idx="1">
                  <c:v>6</c:v>
                </c:pt>
                <c:pt idx="2">
                  <c:v>18</c:v>
                </c:pt>
              </c:numCache>
            </c:numRef>
          </c:val>
          <c:extLst>
            <c:ext xmlns:c16="http://schemas.microsoft.com/office/drawing/2014/chart" uri="{C3380CC4-5D6E-409C-BE32-E72D297353CC}">
              <c16:uniqueId val="{00000006-D28D-49A1-8B20-DB9CEE8EF364}"/>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64363006707494896"/>
          <c:y val="0.25334489438820146"/>
          <c:w val="0.27523986585010202"/>
          <c:h val="0.43713129608798901"/>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1"/>
              <a:t>На высшую категорию (кол-во чел.)</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0.12485309128025664"/>
          <c:y val="0.15133139607549054"/>
          <c:w val="0.46094196558763489"/>
          <c:h val="0.79018622672165983"/>
        </c:manualLayout>
      </c:layout>
      <c:pieChart>
        <c:varyColors val="1"/>
        <c:ser>
          <c:idx val="0"/>
          <c:order val="0"/>
          <c:tx>
            <c:strRef>
              <c:f>Лист1!$B$1</c:f>
              <c:strCache>
                <c:ptCount val="1"/>
                <c:pt idx="0">
                  <c:v>Кол-во чел.</c:v>
                </c:pt>
              </c:strCache>
            </c:strRef>
          </c:tx>
          <c:spPr>
            <a:ln>
              <a:noFill/>
            </a:ln>
          </c:spPr>
          <c:dPt>
            <c:idx val="0"/>
            <c:bubble3D val="0"/>
            <c:spPr>
              <a:solidFill>
                <a:srgbClr val="92D050"/>
              </a:solidFill>
              <a:ln w="19050">
                <a:noFill/>
              </a:ln>
              <a:effectLst/>
            </c:spPr>
            <c:extLst>
              <c:ext xmlns:c16="http://schemas.microsoft.com/office/drawing/2014/chart" uri="{C3380CC4-5D6E-409C-BE32-E72D297353CC}">
                <c16:uniqueId val="{00000001-450E-47DA-838E-91094A4BE27E}"/>
              </c:ext>
            </c:extLst>
          </c:dPt>
          <c:dPt>
            <c:idx val="1"/>
            <c:bubble3D val="0"/>
            <c:spPr>
              <a:solidFill>
                <a:schemeClr val="accent2">
                  <a:lumMod val="60000"/>
                  <a:lumOff val="40000"/>
                </a:schemeClr>
              </a:solidFill>
              <a:ln w="19050">
                <a:noFill/>
              </a:ln>
              <a:effectLst/>
            </c:spPr>
            <c:extLst>
              <c:ext xmlns:c16="http://schemas.microsoft.com/office/drawing/2014/chart" uri="{C3380CC4-5D6E-409C-BE32-E72D297353CC}">
                <c16:uniqueId val="{00000003-450E-47DA-838E-91094A4BE27E}"/>
              </c:ext>
            </c:extLst>
          </c:dPt>
          <c:dPt>
            <c:idx val="2"/>
            <c:bubble3D val="0"/>
            <c:spPr>
              <a:solidFill>
                <a:srgbClr val="FFC000"/>
              </a:solidFill>
              <a:ln w="19050">
                <a:noFill/>
              </a:ln>
              <a:effectLst/>
            </c:spPr>
            <c:extLst>
              <c:ext xmlns:c16="http://schemas.microsoft.com/office/drawing/2014/chart" uri="{C3380CC4-5D6E-409C-BE32-E72D297353CC}">
                <c16:uniqueId val="{00000005-450E-47DA-838E-91094A4BE27E}"/>
              </c:ext>
            </c:extLst>
          </c:dPt>
          <c:dLbls>
            <c:dLbl>
              <c:idx val="0"/>
              <c:layout>
                <c:manualLayout>
                  <c:x val="-0.12373414260717411"/>
                  <c:y val="-0.17189101362329709"/>
                </c:manualLayout>
              </c:layout>
              <c:tx>
                <c:rich>
                  <a:bodyPr/>
                  <a:lstStyle/>
                  <a:p>
                    <a:r>
                      <a:rPr lang="en-US"/>
                      <a:t>41 (81%)</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450E-47DA-838E-91094A4BE27E}"/>
                </c:ext>
              </c:extLst>
            </c:dLbl>
            <c:dLbl>
              <c:idx val="1"/>
              <c:tx>
                <c:rich>
                  <a:bodyPr/>
                  <a:lstStyle/>
                  <a:p>
                    <a:r>
                      <a:rPr lang="en-US"/>
                      <a:t>1 (2%)</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450E-47DA-838E-91094A4BE27E}"/>
                </c:ext>
              </c:extLst>
            </c:dLbl>
            <c:dLbl>
              <c:idx val="2"/>
              <c:tx>
                <c:rich>
                  <a:bodyPr/>
                  <a:lstStyle/>
                  <a:p>
                    <a:r>
                      <a:rPr lang="en-US"/>
                      <a:t>6 (13%)</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450E-47DA-838E-91094A4BE27E}"/>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Аттестовано</c:v>
                </c:pt>
                <c:pt idx="1">
                  <c:v>Не аттестовано</c:v>
                </c:pt>
                <c:pt idx="2">
                  <c:v>Не приступили к аттестации</c:v>
                </c:pt>
              </c:strCache>
            </c:strRef>
          </c:cat>
          <c:val>
            <c:numRef>
              <c:f>Лист1!$B$2:$B$4</c:f>
              <c:numCache>
                <c:formatCode>General</c:formatCode>
                <c:ptCount val="3"/>
                <c:pt idx="0">
                  <c:v>41</c:v>
                </c:pt>
                <c:pt idx="1">
                  <c:v>1</c:v>
                </c:pt>
                <c:pt idx="2">
                  <c:v>6</c:v>
                </c:pt>
              </c:numCache>
            </c:numRef>
          </c:val>
          <c:extLst>
            <c:ext xmlns:c16="http://schemas.microsoft.com/office/drawing/2014/chart" uri="{C3380CC4-5D6E-409C-BE32-E72D297353CC}">
              <c16:uniqueId val="{00000006-450E-47DA-838E-91094A4BE27E}"/>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6667782152230971"/>
          <c:y val="0.26921791026121733"/>
          <c:w val="0.26598060659084277"/>
          <c:h val="0.42125828021497314"/>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43086146845128"/>
          <c:y val="8.6320022497187857E-2"/>
          <c:w val="0.79053035955344719"/>
          <c:h val="0.67533048549694508"/>
        </c:manualLayout>
      </c:layout>
      <c:barChart>
        <c:barDir val="col"/>
        <c:grouping val="clustered"/>
        <c:varyColors val="0"/>
        <c:ser>
          <c:idx val="0"/>
          <c:order val="0"/>
          <c:tx>
            <c:strRef>
              <c:f>Лист1!$B$1</c:f>
              <c:strCache>
                <c:ptCount val="1"/>
                <c:pt idx="0">
                  <c:v>Ставок</c:v>
                </c:pt>
              </c:strCache>
            </c:strRef>
          </c:tx>
          <c:spPr>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16200000" scaled="1"/>
              <a:tileRect/>
            </a:gradFill>
          </c:spPr>
          <c:invertIfNegative val="0"/>
          <c:dPt>
            <c:idx val="0"/>
            <c:invertIfNegative val="0"/>
            <c:bubble3D val="0"/>
            <c:extLst>
              <c:ext xmlns:c16="http://schemas.microsoft.com/office/drawing/2014/chart" uri="{C3380CC4-5D6E-409C-BE32-E72D297353CC}">
                <c16:uniqueId val="{00000000-01A4-4A9A-AA57-1695E11DC34E}"/>
              </c:ext>
            </c:extLst>
          </c:dPt>
          <c:dPt>
            <c:idx val="1"/>
            <c:invertIfNegative val="0"/>
            <c:bubble3D val="0"/>
            <c:extLst>
              <c:ext xmlns:c16="http://schemas.microsoft.com/office/drawing/2014/chart" uri="{C3380CC4-5D6E-409C-BE32-E72D297353CC}">
                <c16:uniqueId val="{00000001-01A4-4A9A-AA57-1695E11DC34E}"/>
              </c:ext>
            </c:extLst>
          </c:dPt>
          <c:dPt>
            <c:idx val="2"/>
            <c:invertIfNegative val="0"/>
            <c:bubble3D val="0"/>
            <c:extLst>
              <c:ext xmlns:c16="http://schemas.microsoft.com/office/drawing/2014/chart" uri="{C3380CC4-5D6E-409C-BE32-E72D297353CC}">
                <c16:uniqueId val="{00000002-01A4-4A9A-AA57-1695E11DC34E}"/>
              </c:ext>
            </c:extLst>
          </c:dPt>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Лист1!$A$2:$A$4</c:f>
              <c:strCache>
                <c:ptCount val="3"/>
                <c:pt idx="0">
                  <c:v>Учителя</c:v>
                </c:pt>
                <c:pt idx="1">
                  <c:v>Воспитатели</c:v>
                </c:pt>
                <c:pt idx="2">
                  <c:v>Другие пед.работники</c:v>
                </c:pt>
              </c:strCache>
            </c:strRef>
          </c:cat>
          <c:val>
            <c:numRef>
              <c:f>Лист1!$B$2:$B$4</c:f>
              <c:numCache>
                <c:formatCode>General</c:formatCode>
                <c:ptCount val="3"/>
                <c:pt idx="0">
                  <c:v>23.4</c:v>
                </c:pt>
                <c:pt idx="1">
                  <c:v>1.4</c:v>
                </c:pt>
                <c:pt idx="2">
                  <c:v>19.8</c:v>
                </c:pt>
              </c:numCache>
            </c:numRef>
          </c:val>
          <c:extLst>
            <c:ext xmlns:c16="http://schemas.microsoft.com/office/drawing/2014/chart" uri="{C3380CC4-5D6E-409C-BE32-E72D297353CC}">
              <c16:uniqueId val="{00000003-01A4-4A9A-AA57-1695E11DC34E}"/>
            </c:ext>
          </c:extLst>
        </c:ser>
        <c:dLbls>
          <c:showLegendKey val="0"/>
          <c:showVal val="0"/>
          <c:showCatName val="0"/>
          <c:showSerName val="0"/>
          <c:showPercent val="0"/>
          <c:showBubbleSize val="0"/>
        </c:dLbls>
        <c:gapWidth val="100"/>
        <c:axId val="653937280"/>
        <c:axId val="653937672"/>
      </c:barChart>
      <c:catAx>
        <c:axId val="653937280"/>
        <c:scaling>
          <c:orientation val="minMax"/>
        </c:scaling>
        <c:delete val="0"/>
        <c:axPos val="b"/>
        <c:numFmt formatCode="General" sourceLinked="1"/>
        <c:majorTickMark val="out"/>
        <c:minorTickMark val="none"/>
        <c:tickLblPos val="nextTo"/>
        <c:crossAx val="653937672"/>
        <c:crosses val="autoZero"/>
        <c:auto val="1"/>
        <c:lblAlgn val="ctr"/>
        <c:lblOffset val="100"/>
        <c:noMultiLvlLbl val="0"/>
      </c:catAx>
      <c:valAx>
        <c:axId val="653937672"/>
        <c:scaling>
          <c:orientation val="minMax"/>
        </c:scaling>
        <c:delete val="0"/>
        <c:axPos val="l"/>
        <c:numFmt formatCode="General" sourceLinked="1"/>
        <c:majorTickMark val="out"/>
        <c:minorTickMark val="none"/>
        <c:tickLblPos val="nextTo"/>
        <c:crossAx val="653937280"/>
        <c:crosses val="autoZero"/>
        <c:crossBetween val="between"/>
      </c:valAx>
      <c:spPr>
        <a:noFill/>
        <a:ln w="25343">
          <a:noFill/>
        </a:ln>
      </c:spPr>
    </c:plotArea>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831686948222507"/>
          <c:y val="2.6939976765199516E-2"/>
          <c:w val="0.71168313051777665"/>
          <c:h val="0.76032361409369498"/>
        </c:manualLayout>
      </c:layout>
      <c:barChart>
        <c:barDir val="bar"/>
        <c:grouping val="clustered"/>
        <c:varyColors val="0"/>
        <c:ser>
          <c:idx val="0"/>
          <c:order val="0"/>
          <c:tx>
            <c:strRef>
              <c:f>Лист1!$B$1</c:f>
              <c:strCache>
                <c:ptCount val="1"/>
                <c:pt idx="0">
                  <c:v>Проведено семинаров (кол-во)</c:v>
                </c:pt>
              </c:strCache>
            </c:strRef>
          </c:tx>
          <c:spPr>
            <a:solidFill>
              <a:schemeClr val="accent1"/>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ППО педагогов ДОУ</c:v>
                </c:pt>
                <c:pt idx="1">
                  <c:v>ППО классных руководителей</c:v>
                </c:pt>
                <c:pt idx="2">
                  <c:v>ППО логопедов,  воспитателей и учителей начальных классов</c:v>
                </c:pt>
                <c:pt idx="3">
                  <c:v>ППО молодых педагогов ДГО</c:v>
                </c:pt>
                <c:pt idx="4">
                  <c:v>ППО учителей начальных классов</c:v>
                </c:pt>
              </c:strCache>
            </c:strRef>
          </c:cat>
          <c:val>
            <c:numRef>
              <c:f>Лист1!$B$2:$B$6</c:f>
              <c:numCache>
                <c:formatCode>General</c:formatCode>
                <c:ptCount val="5"/>
                <c:pt idx="0">
                  <c:v>4</c:v>
                </c:pt>
                <c:pt idx="1">
                  <c:v>6</c:v>
                </c:pt>
                <c:pt idx="2">
                  <c:v>6</c:v>
                </c:pt>
                <c:pt idx="3">
                  <c:v>4</c:v>
                </c:pt>
                <c:pt idx="4">
                  <c:v>4</c:v>
                </c:pt>
              </c:numCache>
            </c:numRef>
          </c:val>
          <c:extLst>
            <c:ext xmlns:c16="http://schemas.microsoft.com/office/drawing/2014/chart" uri="{C3380CC4-5D6E-409C-BE32-E72D297353CC}">
              <c16:uniqueId val="{00000000-A17A-475F-97D7-E9A13719471B}"/>
            </c:ext>
          </c:extLst>
        </c:ser>
        <c:ser>
          <c:idx val="1"/>
          <c:order val="1"/>
          <c:tx>
            <c:strRef>
              <c:f>Лист1!$C$1</c:f>
              <c:strCache>
                <c:ptCount val="1"/>
                <c:pt idx="0">
                  <c:v>Участие педагогов (чел.)</c:v>
                </c:pt>
              </c:strCache>
            </c:strRef>
          </c:tx>
          <c:spPr>
            <a:solidFill>
              <a:schemeClr val="accent2"/>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ППО педагогов ДОУ</c:v>
                </c:pt>
                <c:pt idx="1">
                  <c:v>ППО классных руководителей</c:v>
                </c:pt>
                <c:pt idx="2">
                  <c:v>ППО логопедов,  воспитателей и учителей начальных классов</c:v>
                </c:pt>
                <c:pt idx="3">
                  <c:v>ППО молодых педагогов ДГО</c:v>
                </c:pt>
                <c:pt idx="4">
                  <c:v>ППО учителей начальных классов</c:v>
                </c:pt>
              </c:strCache>
            </c:strRef>
          </c:cat>
          <c:val>
            <c:numRef>
              <c:f>Лист1!$C$2:$C$6</c:f>
              <c:numCache>
                <c:formatCode>General</c:formatCode>
                <c:ptCount val="5"/>
                <c:pt idx="0">
                  <c:v>25</c:v>
                </c:pt>
                <c:pt idx="1">
                  <c:v>32</c:v>
                </c:pt>
                <c:pt idx="2">
                  <c:v>39</c:v>
                </c:pt>
                <c:pt idx="3">
                  <c:v>13</c:v>
                </c:pt>
                <c:pt idx="4">
                  <c:v>35</c:v>
                </c:pt>
              </c:numCache>
            </c:numRef>
          </c:val>
          <c:extLst>
            <c:ext xmlns:c16="http://schemas.microsoft.com/office/drawing/2014/chart" uri="{C3380CC4-5D6E-409C-BE32-E72D297353CC}">
              <c16:uniqueId val="{00000001-A17A-475F-97D7-E9A13719471B}"/>
            </c:ext>
          </c:extLst>
        </c:ser>
        <c:ser>
          <c:idx val="2"/>
          <c:order val="2"/>
          <c:tx>
            <c:strRef>
              <c:f>Лист1!$D$1</c:f>
              <c:strCache>
                <c:ptCount val="1"/>
                <c:pt idx="0">
                  <c:v>Выступило с темами на семинарах (чел.)</c:v>
                </c:pt>
              </c:strCache>
            </c:strRef>
          </c:tx>
          <c:spPr>
            <a:solidFill>
              <a:schemeClr val="accent3"/>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ППО педагогов ДОУ</c:v>
                </c:pt>
                <c:pt idx="1">
                  <c:v>ППО классных руководителей</c:v>
                </c:pt>
                <c:pt idx="2">
                  <c:v>ППО логопедов,  воспитателей и учителей начальных классов</c:v>
                </c:pt>
                <c:pt idx="3">
                  <c:v>ППО молодых педагогов ДГО</c:v>
                </c:pt>
                <c:pt idx="4">
                  <c:v>ППО учителей начальных классов</c:v>
                </c:pt>
              </c:strCache>
            </c:strRef>
          </c:cat>
          <c:val>
            <c:numRef>
              <c:f>Лист1!$D$2:$D$6</c:f>
              <c:numCache>
                <c:formatCode>General</c:formatCode>
                <c:ptCount val="5"/>
                <c:pt idx="0">
                  <c:v>11</c:v>
                </c:pt>
                <c:pt idx="1">
                  <c:v>8</c:v>
                </c:pt>
                <c:pt idx="2">
                  <c:v>27</c:v>
                </c:pt>
                <c:pt idx="3">
                  <c:v>4</c:v>
                </c:pt>
                <c:pt idx="4">
                  <c:v>16</c:v>
                </c:pt>
              </c:numCache>
            </c:numRef>
          </c:val>
          <c:extLst>
            <c:ext xmlns:c16="http://schemas.microsoft.com/office/drawing/2014/chart" uri="{C3380CC4-5D6E-409C-BE32-E72D297353CC}">
              <c16:uniqueId val="{00000002-A17A-475F-97D7-E9A13719471B}"/>
            </c:ext>
          </c:extLst>
        </c:ser>
        <c:ser>
          <c:idx val="3"/>
          <c:order val="3"/>
          <c:tx>
            <c:strRef>
              <c:f>Лист1!$E$1</c:f>
              <c:strCache>
                <c:ptCount val="1"/>
                <c:pt idx="0">
                  <c:v>Проведено конкурсов, олимпиад,  создан методический продукт (шт.)</c:v>
                </c:pt>
              </c:strCache>
            </c:strRef>
          </c:tx>
          <c:spPr>
            <a:solidFill>
              <a:schemeClr val="accent4"/>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ППО педагогов ДОУ</c:v>
                </c:pt>
                <c:pt idx="1">
                  <c:v>ППО классных руководителей</c:v>
                </c:pt>
                <c:pt idx="2">
                  <c:v>ППО логопедов,  воспитателей и учителей начальных классов</c:v>
                </c:pt>
                <c:pt idx="3">
                  <c:v>ППО молодых педагогов ДГО</c:v>
                </c:pt>
                <c:pt idx="4">
                  <c:v>ППО учителей начальных классов</c:v>
                </c:pt>
              </c:strCache>
            </c:strRef>
          </c:cat>
          <c:val>
            <c:numRef>
              <c:f>Лист1!$E$2:$E$6</c:f>
              <c:numCache>
                <c:formatCode>General</c:formatCode>
                <c:ptCount val="5"/>
                <c:pt idx="0">
                  <c:v>1</c:v>
                </c:pt>
                <c:pt idx="1">
                  <c:v>2</c:v>
                </c:pt>
                <c:pt idx="2">
                  <c:v>6</c:v>
                </c:pt>
                <c:pt idx="3">
                  <c:v>1</c:v>
                </c:pt>
                <c:pt idx="4">
                  <c:v>2</c:v>
                </c:pt>
              </c:numCache>
            </c:numRef>
          </c:val>
          <c:extLst>
            <c:ext xmlns:c16="http://schemas.microsoft.com/office/drawing/2014/chart" uri="{C3380CC4-5D6E-409C-BE32-E72D297353CC}">
              <c16:uniqueId val="{00000003-A17A-475F-97D7-E9A13719471B}"/>
            </c:ext>
          </c:extLst>
        </c:ser>
        <c:ser>
          <c:idx val="4"/>
          <c:order val="4"/>
          <c:tx>
            <c:strRef>
              <c:f>Лист1!$F$1</c:f>
              <c:strCache>
                <c:ptCount val="1"/>
                <c:pt idx="0">
                  <c:v>Охват педагогов  (конкурсы, олимпиады,  в создании методического продукта) (%)</c:v>
                </c:pt>
              </c:strCache>
            </c:strRef>
          </c:tx>
          <c:spPr>
            <a:solidFill>
              <a:schemeClr val="accent5"/>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ППО педагогов ДОУ</c:v>
                </c:pt>
                <c:pt idx="1">
                  <c:v>ППО классных руководителей</c:v>
                </c:pt>
                <c:pt idx="2">
                  <c:v>ППО логопедов,  воспитателей и учителей начальных классов</c:v>
                </c:pt>
                <c:pt idx="3">
                  <c:v>ППО молодых педагогов ДГО</c:v>
                </c:pt>
                <c:pt idx="4">
                  <c:v>ППО учителей начальных классов</c:v>
                </c:pt>
              </c:strCache>
            </c:strRef>
          </c:cat>
          <c:val>
            <c:numRef>
              <c:f>Лист1!$F$2:$F$6</c:f>
              <c:numCache>
                <c:formatCode>General</c:formatCode>
                <c:ptCount val="5"/>
                <c:pt idx="0">
                  <c:v>25</c:v>
                </c:pt>
                <c:pt idx="1">
                  <c:v>32</c:v>
                </c:pt>
                <c:pt idx="2">
                  <c:v>39</c:v>
                </c:pt>
                <c:pt idx="3">
                  <c:v>13</c:v>
                </c:pt>
                <c:pt idx="4">
                  <c:v>26</c:v>
                </c:pt>
              </c:numCache>
            </c:numRef>
          </c:val>
          <c:extLst>
            <c:ext xmlns:c16="http://schemas.microsoft.com/office/drawing/2014/chart" uri="{C3380CC4-5D6E-409C-BE32-E72D297353CC}">
              <c16:uniqueId val="{00000004-A17A-475F-97D7-E9A13719471B}"/>
            </c:ext>
          </c:extLst>
        </c:ser>
        <c:dLbls>
          <c:showLegendKey val="0"/>
          <c:showVal val="1"/>
          <c:showCatName val="0"/>
          <c:showSerName val="0"/>
          <c:showPercent val="0"/>
          <c:showBubbleSize val="0"/>
        </c:dLbls>
        <c:gapWidth val="75"/>
        <c:axId val="653938456"/>
        <c:axId val="653938848"/>
      </c:barChart>
      <c:catAx>
        <c:axId val="6539384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653938848"/>
        <c:crosses val="autoZero"/>
        <c:auto val="1"/>
        <c:lblAlgn val="ctr"/>
        <c:lblOffset val="100"/>
        <c:noMultiLvlLbl val="0"/>
      </c:catAx>
      <c:valAx>
        <c:axId val="653938848"/>
        <c:scaling>
          <c:orientation val="minMax"/>
        </c:scaling>
        <c:delete val="0"/>
        <c:axPos val="b"/>
        <c:numFmt formatCode="General" sourceLinked="1"/>
        <c:majorTickMark val="none"/>
        <c:minorTickMark val="none"/>
        <c:tickLblPos val="nextTo"/>
        <c:spPr>
          <a:noFill/>
          <a:ln>
            <a:noFill/>
          </a:ln>
          <a:effectLst/>
        </c:spPr>
        <c:txPr>
          <a:bodyPr rot="-60000000" vert="horz"/>
          <a:lstStyle/>
          <a:p>
            <a:pPr>
              <a:defRPr/>
            </a:pPr>
            <a:endParaRPr lang="ru-RU"/>
          </a:p>
        </c:txPr>
        <c:crossAx val="653938456"/>
        <c:crosses val="autoZero"/>
        <c:crossBetween val="between"/>
      </c:valAx>
      <c:spPr>
        <a:noFill/>
        <a:ln>
          <a:noFill/>
        </a:ln>
        <a:effectLst/>
      </c:spPr>
    </c:plotArea>
    <c:legend>
      <c:legendPos val="b"/>
      <c:layout>
        <c:manualLayout>
          <c:xMode val="edge"/>
          <c:yMode val="edge"/>
          <c:x val="7.8832259603913199E-2"/>
          <c:y val="0.8379225324107219"/>
          <c:w val="0.9069819454386383"/>
          <c:h val="0.15238049789230915"/>
        </c:manualLayout>
      </c:layout>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200">
          <a:ln>
            <a:noFill/>
          </a:ln>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334478189188791"/>
          <c:y val="3.5218628066168878E-2"/>
          <c:w val="0.82382890559514255"/>
          <c:h val="0.9295744685887608"/>
        </c:manualLayout>
      </c:layout>
      <c:barChart>
        <c:barDir val="bar"/>
        <c:grouping val="clustered"/>
        <c:varyColors val="0"/>
        <c:ser>
          <c:idx val="0"/>
          <c:order val="0"/>
          <c:tx>
            <c:strRef>
              <c:f>Лист1!$B$1</c:f>
              <c:strCache>
                <c:ptCount val="1"/>
                <c:pt idx="0">
                  <c:v>2019</c:v>
                </c:pt>
              </c:strCache>
            </c:strRef>
          </c:tx>
          <c:spPr>
            <a:solidFill>
              <a:schemeClr val="accent1"/>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Лист1!$A$2:$A$9</c:f>
              <c:strCache>
                <c:ptCount val="8"/>
                <c:pt idx="0">
                  <c:v>Почётная грамота МП РФ</c:v>
                </c:pt>
                <c:pt idx="1">
                  <c:v>Нагрудный знак "Почётный работник воспитания и просвещения РФ"</c:v>
                </c:pt>
                <c:pt idx="2">
                  <c:v>Знак Отличник МП РФ Отличник просвещения</c:v>
                </c:pt>
                <c:pt idx="3">
                  <c:v>Почётная грамота МО и Н ПК</c:v>
                </c:pt>
                <c:pt idx="4">
                  <c:v>Благодарственное письмо МО и Н ПК</c:v>
                </c:pt>
                <c:pt idx="5">
                  <c:v>Благодарственное письмо Думы</c:v>
                </c:pt>
                <c:pt idx="6">
                  <c:v>Грамота главы ДГО</c:v>
                </c:pt>
                <c:pt idx="7">
                  <c:v>Благодарственное письмо Главы ДГО</c:v>
                </c:pt>
              </c:strCache>
            </c:strRef>
          </c:cat>
          <c:val>
            <c:numRef>
              <c:f>Лист1!$B$2:$B$9</c:f>
              <c:numCache>
                <c:formatCode>General</c:formatCode>
                <c:ptCount val="8"/>
                <c:pt idx="0">
                  <c:v>7</c:v>
                </c:pt>
                <c:pt idx="1">
                  <c:v>0</c:v>
                </c:pt>
                <c:pt idx="2">
                  <c:v>0</c:v>
                </c:pt>
                <c:pt idx="3">
                  <c:v>0</c:v>
                </c:pt>
                <c:pt idx="4">
                  <c:v>1</c:v>
                </c:pt>
                <c:pt idx="5">
                  <c:v>19</c:v>
                </c:pt>
                <c:pt idx="6">
                  <c:v>11</c:v>
                </c:pt>
                <c:pt idx="7">
                  <c:v>21</c:v>
                </c:pt>
              </c:numCache>
            </c:numRef>
          </c:val>
          <c:extLst>
            <c:ext xmlns:c16="http://schemas.microsoft.com/office/drawing/2014/chart" uri="{C3380CC4-5D6E-409C-BE32-E72D297353CC}">
              <c16:uniqueId val="{00000000-F136-4F05-B8A1-196DC21B342C}"/>
            </c:ext>
          </c:extLst>
        </c:ser>
        <c:ser>
          <c:idx val="1"/>
          <c:order val="1"/>
          <c:tx>
            <c:strRef>
              <c:f>Лист1!$C$1</c:f>
              <c:strCache>
                <c:ptCount val="1"/>
                <c:pt idx="0">
                  <c:v>2020</c:v>
                </c:pt>
              </c:strCache>
            </c:strRef>
          </c:tx>
          <c:spPr>
            <a:solidFill>
              <a:schemeClr val="accent2"/>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Лист1!$A$2:$A$9</c:f>
              <c:strCache>
                <c:ptCount val="8"/>
                <c:pt idx="0">
                  <c:v>Почётная грамота МП РФ</c:v>
                </c:pt>
                <c:pt idx="1">
                  <c:v>Нагрудный знак "Почётный работник воспитания и просвещения РФ"</c:v>
                </c:pt>
                <c:pt idx="2">
                  <c:v>Знак Отличник МП РФ Отличник просвещения</c:v>
                </c:pt>
                <c:pt idx="3">
                  <c:v>Почётная грамота МО и Н ПК</c:v>
                </c:pt>
                <c:pt idx="4">
                  <c:v>Благодарственное письмо МО и Н ПК</c:v>
                </c:pt>
                <c:pt idx="5">
                  <c:v>Благодарственное письмо Думы</c:v>
                </c:pt>
                <c:pt idx="6">
                  <c:v>Грамота главы ДГО</c:v>
                </c:pt>
                <c:pt idx="7">
                  <c:v>Благодарственное письмо Главы ДГО</c:v>
                </c:pt>
              </c:strCache>
            </c:strRef>
          </c:cat>
          <c:val>
            <c:numRef>
              <c:f>Лист1!$C$2:$C$9</c:f>
              <c:numCache>
                <c:formatCode>General</c:formatCode>
                <c:ptCount val="8"/>
                <c:pt idx="0">
                  <c:v>6</c:v>
                </c:pt>
                <c:pt idx="1">
                  <c:v>1</c:v>
                </c:pt>
                <c:pt idx="2">
                  <c:v>1</c:v>
                </c:pt>
                <c:pt idx="3">
                  <c:v>13</c:v>
                </c:pt>
                <c:pt idx="4">
                  <c:v>10</c:v>
                </c:pt>
                <c:pt idx="5">
                  <c:v>12</c:v>
                </c:pt>
                <c:pt idx="6">
                  <c:v>5</c:v>
                </c:pt>
                <c:pt idx="7">
                  <c:v>31</c:v>
                </c:pt>
              </c:numCache>
            </c:numRef>
          </c:val>
          <c:extLst>
            <c:ext xmlns:c16="http://schemas.microsoft.com/office/drawing/2014/chart" uri="{C3380CC4-5D6E-409C-BE32-E72D297353CC}">
              <c16:uniqueId val="{00000001-F136-4F05-B8A1-196DC21B342C}"/>
            </c:ext>
          </c:extLst>
        </c:ser>
        <c:ser>
          <c:idx val="2"/>
          <c:order val="2"/>
          <c:tx>
            <c:strRef>
              <c:f>Лист1!$D$1</c:f>
              <c:strCache>
                <c:ptCount val="1"/>
                <c:pt idx="0">
                  <c:v>2021</c:v>
                </c:pt>
              </c:strCache>
            </c:strRef>
          </c:tx>
          <c:spPr>
            <a:solidFill>
              <a:schemeClr val="accent3"/>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Лист1!$A$2:$A$9</c:f>
              <c:strCache>
                <c:ptCount val="8"/>
                <c:pt idx="0">
                  <c:v>Почётная грамота МП РФ</c:v>
                </c:pt>
                <c:pt idx="1">
                  <c:v>Нагрудный знак "Почётный работник воспитания и просвещения РФ"</c:v>
                </c:pt>
                <c:pt idx="2">
                  <c:v>Знак Отличник МП РФ Отличник просвещения</c:v>
                </c:pt>
                <c:pt idx="3">
                  <c:v>Почётная грамота МО и Н ПК</c:v>
                </c:pt>
                <c:pt idx="4">
                  <c:v>Благодарственное письмо МО и Н ПК</c:v>
                </c:pt>
                <c:pt idx="5">
                  <c:v>Благодарственное письмо Думы</c:v>
                </c:pt>
                <c:pt idx="6">
                  <c:v>Грамота главы ДГО</c:v>
                </c:pt>
                <c:pt idx="7">
                  <c:v>Благодарственное письмо Главы ДГО</c:v>
                </c:pt>
              </c:strCache>
            </c:strRef>
          </c:cat>
          <c:val>
            <c:numRef>
              <c:f>Лист1!$D$2:$D$9</c:f>
              <c:numCache>
                <c:formatCode>General</c:formatCode>
                <c:ptCount val="8"/>
                <c:pt idx="0">
                  <c:v>8</c:v>
                </c:pt>
                <c:pt idx="1">
                  <c:v>10</c:v>
                </c:pt>
                <c:pt idx="2">
                  <c:v>0</c:v>
                </c:pt>
                <c:pt idx="3">
                  <c:v>10</c:v>
                </c:pt>
                <c:pt idx="4">
                  <c:v>14</c:v>
                </c:pt>
                <c:pt idx="5">
                  <c:v>5</c:v>
                </c:pt>
                <c:pt idx="6">
                  <c:v>3</c:v>
                </c:pt>
                <c:pt idx="7">
                  <c:v>29</c:v>
                </c:pt>
              </c:numCache>
            </c:numRef>
          </c:val>
          <c:extLst>
            <c:ext xmlns:c16="http://schemas.microsoft.com/office/drawing/2014/chart" uri="{C3380CC4-5D6E-409C-BE32-E72D297353CC}">
              <c16:uniqueId val="{00000002-F136-4F05-B8A1-196DC21B342C}"/>
            </c:ext>
          </c:extLst>
        </c:ser>
        <c:dLbls>
          <c:dLblPos val="outEnd"/>
          <c:showLegendKey val="0"/>
          <c:showVal val="1"/>
          <c:showCatName val="0"/>
          <c:showSerName val="0"/>
          <c:showPercent val="0"/>
          <c:showBubbleSize val="0"/>
        </c:dLbls>
        <c:gapWidth val="219"/>
        <c:axId val="653939632"/>
        <c:axId val="653940024"/>
      </c:barChart>
      <c:catAx>
        <c:axId val="653939632"/>
        <c:scaling>
          <c:orientation val="maxMin"/>
        </c:scaling>
        <c:delete val="0"/>
        <c:axPos val="l"/>
        <c:numFmt formatCode="General" sourceLinked="1"/>
        <c:majorTickMark val="out"/>
        <c:minorTickMark val="none"/>
        <c:tickLblPos val="nextTo"/>
        <c:spPr>
          <a:noFill/>
          <a:ln w="9517" cap="flat" cmpd="sng" algn="ctr">
            <a:solidFill>
              <a:schemeClr val="tx1">
                <a:lumMod val="15000"/>
                <a:lumOff val="85000"/>
              </a:schemeClr>
            </a:solidFill>
            <a:round/>
          </a:ln>
          <a:effectLst/>
        </c:spPr>
        <c:txPr>
          <a:bodyPr rot="-60000000" vert="horz"/>
          <a:lstStyle/>
          <a:p>
            <a:pPr>
              <a:defRPr/>
            </a:pPr>
            <a:endParaRPr lang="ru-RU"/>
          </a:p>
        </c:txPr>
        <c:crossAx val="653940024"/>
        <c:crosses val="autoZero"/>
        <c:auto val="1"/>
        <c:lblAlgn val="ctr"/>
        <c:lblOffset val="100"/>
        <c:noMultiLvlLbl val="0"/>
      </c:catAx>
      <c:valAx>
        <c:axId val="653940024"/>
        <c:scaling>
          <c:orientation val="minMax"/>
        </c:scaling>
        <c:delete val="0"/>
        <c:axPos val="t"/>
        <c:numFmt formatCode="General" sourceLinked="1"/>
        <c:majorTickMark val="out"/>
        <c:minorTickMark val="none"/>
        <c:tickLblPos val="nextTo"/>
        <c:spPr>
          <a:noFill/>
          <a:ln>
            <a:noFill/>
          </a:ln>
          <a:effectLst/>
        </c:spPr>
        <c:txPr>
          <a:bodyPr rot="-60000000" vert="horz"/>
          <a:lstStyle/>
          <a:p>
            <a:pPr>
              <a:defRPr/>
            </a:pPr>
            <a:endParaRPr lang="ru-RU"/>
          </a:p>
        </c:txPr>
        <c:crossAx val="653939632"/>
        <c:crosses val="autoZero"/>
        <c:crossBetween val="between"/>
      </c:valAx>
      <c:spPr>
        <a:noFill/>
        <a:ln w="25379">
          <a:noFill/>
        </a:ln>
      </c:spPr>
    </c:plotArea>
    <c:legend>
      <c:legendPos val="r"/>
      <c:layout>
        <c:manualLayout>
          <c:xMode val="edge"/>
          <c:yMode val="edge"/>
          <c:x val="0.86312300555707155"/>
          <c:y val="0.10570071165194941"/>
          <c:w val="8.7074130778267783E-2"/>
          <c:h val="0.11518440693961256"/>
        </c:manualLayout>
      </c:layout>
      <c:overlay val="0"/>
    </c:legend>
    <c:plotVisOnly val="1"/>
    <c:dispBlanksAs val="gap"/>
    <c:showDLblsOverMax val="0"/>
  </c:chart>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Лист1!$B$1</c:f>
              <c:strCache>
                <c:ptCount val="1"/>
                <c:pt idx="0">
                  <c:v>Сумма субсидий для выполнения муниципального задания всего</c:v>
                </c:pt>
              </c:strCache>
            </c:strRef>
          </c:tx>
          <c:invertIfNegative val="0"/>
          <c:dLbls>
            <c:dLbl>
              <c:idx val="4"/>
              <c:layout>
                <c:manualLayout>
                  <c:x val="3.9389463318562287E-3"/>
                  <c:y val="-2.601626016260168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C89-424E-9F76-BDDA1D077E84}"/>
                </c:ext>
              </c:extLst>
            </c:dLbl>
            <c:dLbl>
              <c:idx val="5"/>
              <c:layout>
                <c:manualLayout>
                  <c:x val="2.0480970159380005E-3"/>
                  <c:y val="-1.626016260162601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945-4958-AC60-7E033E20CA30}"/>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2020 год</c:v>
                </c:pt>
                <c:pt idx="1">
                  <c:v>2021 год</c:v>
                </c:pt>
                <c:pt idx="2">
                  <c:v>2020 год</c:v>
                </c:pt>
                <c:pt idx="3">
                  <c:v>2021 год</c:v>
                </c:pt>
                <c:pt idx="4">
                  <c:v>2020 год</c:v>
                </c:pt>
                <c:pt idx="5">
                  <c:v>2021 год</c:v>
                </c:pt>
              </c:strCache>
            </c:strRef>
          </c:cat>
          <c:val>
            <c:numRef>
              <c:f>Лист1!$B$2:$B$7</c:f>
              <c:numCache>
                <c:formatCode>General</c:formatCode>
                <c:ptCount val="6"/>
                <c:pt idx="0">
                  <c:v>36486.199999999997</c:v>
                </c:pt>
                <c:pt idx="1">
                  <c:v>35877.4</c:v>
                </c:pt>
                <c:pt idx="2">
                  <c:v>50863.1</c:v>
                </c:pt>
                <c:pt idx="3">
                  <c:v>47525.9</c:v>
                </c:pt>
                <c:pt idx="5">
                  <c:v>13687.9</c:v>
                </c:pt>
              </c:numCache>
            </c:numRef>
          </c:val>
          <c:extLst>
            <c:ext xmlns:c16="http://schemas.microsoft.com/office/drawing/2014/chart" uri="{C3380CC4-5D6E-409C-BE32-E72D297353CC}">
              <c16:uniqueId val="{00000001-F945-4958-AC60-7E033E20CA30}"/>
            </c:ext>
          </c:extLst>
        </c:ser>
        <c:ser>
          <c:idx val="1"/>
          <c:order val="1"/>
          <c:tx>
            <c:strRef>
              <c:f>Лист1!$C$1</c:f>
              <c:strCache>
                <c:ptCount val="1"/>
                <c:pt idx="0">
                  <c:v>Краевой бюджет</c:v>
                </c:pt>
              </c:strCache>
            </c:strRef>
          </c:tx>
          <c:invertIfNegative val="0"/>
          <c:dLbls>
            <c:dLbl>
              <c:idx val="0"/>
              <c:layout>
                <c:manualLayout>
                  <c:x val="3.4346216324141164E-2"/>
                  <c:y val="-5.9619907471703387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945-4958-AC60-7E033E20CA30}"/>
                </c:ext>
              </c:extLst>
            </c:dLbl>
            <c:dLbl>
              <c:idx val="1"/>
              <c:layout>
                <c:manualLayout>
                  <c:x val="2.2372129628552638E-2"/>
                  <c:y val="7.246399078164009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945-4958-AC60-7E033E20CA30}"/>
                </c:ext>
              </c:extLst>
            </c:dLbl>
            <c:dLbl>
              <c:idx val="2"/>
              <c:layout>
                <c:manualLayout>
                  <c:x val="2.5603151157065487E-2"/>
                  <c:y val="-2.9809953735851693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C89-424E-9F76-BDDA1D077E84}"/>
                </c:ext>
              </c:extLst>
            </c:dLbl>
            <c:dLbl>
              <c:idx val="3"/>
              <c:layout>
                <c:manualLayout>
                  <c:x val="2.8280549126337141E-2"/>
                  <c:y val="1.086947058446961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945-4958-AC60-7E033E20CA30}"/>
                </c:ext>
              </c:extLst>
            </c:dLbl>
            <c:dLbl>
              <c:idx val="4"/>
              <c:layout>
                <c:manualLayout>
                  <c:x val="1.0240655401945725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945-4958-AC60-7E033E20CA30}"/>
                </c:ext>
              </c:extLst>
            </c:dLbl>
            <c:dLbl>
              <c:idx val="5"/>
              <c:layout>
                <c:manualLayout>
                  <c:x val="6.1443932411674364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945-4958-AC60-7E033E20CA30}"/>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2020 год</c:v>
                </c:pt>
                <c:pt idx="1">
                  <c:v>2021 год</c:v>
                </c:pt>
                <c:pt idx="2">
                  <c:v>2020 год</c:v>
                </c:pt>
                <c:pt idx="3">
                  <c:v>2021 год</c:v>
                </c:pt>
                <c:pt idx="4">
                  <c:v>2020 год</c:v>
                </c:pt>
                <c:pt idx="5">
                  <c:v>2021 год</c:v>
                </c:pt>
              </c:strCache>
            </c:strRef>
          </c:cat>
          <c:val>
            <c:numRef>
              <c:f>Лист1!$C$2:$C$7</c:f>
              <c:numCache>
                <c:formatCode>General</c:formatCode>
                <c:ptCount val="6"/>
                <c:pt idx="0">
                  <c:v>29623.9</c:v>
                </c:pt>
                <c:pt idx="1">
                  <c:v>28338</c:v>
                </c:pt>
                <c:pt idx="2">
                  <c:v>41043.4</c:v>
                </c:pt>
                <c:pt idx="3">
                  <c:v>37346.5</c:v>
                </c:pt>
                <c:pt idx="5">
                  <c:v>300</c:v>
                </c:pt>
              </c:numCache>
            </c:numRef>
          </c:val>
          <c:extLst>
            <c:ext xmlns:c16="http://schemas.microsoft.com/office/drawing/2014/chart" uri="{C3380CC4-5D6E-409C-BE32-E72D297353CC}">
              <c16:uniqueId val="{00000007-F945-4958-AC60-7E033E20CA30}"/>
            </c:ext>
          </c:extLst>
        </c:ser>
        <c:ser>
          <c:idx val="2"/>
          <c:order val="2"/>
          <c:tx>
            <c:strRef>
              <c:f>Лист1!$D$1</c:f>
              <c:strCache>
                <c:ptCount val="1"/>
                <c:pt idx="0">
                  <c:v>Местный бюджет</c:v>
                </c:pt>
              </c:strCache>
            </c:strRef>
          </c:tx>
          <c:invertIfNegative val="0"/>
          <c:dLbls>
            <c:dLbl>
              <c:idx val="0"/>
              <c:layout>
                <c:manualLayout>
                  <c:x val="1.5755785327424915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C89-424E-9F76-BDDA1D077E84}"/>
                </c:ext>
              </c:extLst>
            </c:dLbl>
            <c:dLbl>
              <c:idx val="1"/>
              <c:layout>
                <c:manualLayout>
                  <c:x val="1.8118532820029697E-2"/>
                  <c:y val="-1.1923981494340801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945-4958-AC60-7E033E20CA30}"/>
                </c:ext>
              </c:extLst>
            </c:dLbl>
            <c:dLbl>
              <c:idx val="2"/>
              <c:layout>
                <c:manualLayout>
                  <c:x val="1.8275935596676708E-2"/>
                  <c:y val="1.086947058446964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945-4958-AC60-7E033E20CA30}"/>
                </c:ext>
              </c:extLst>
            </c:dLbl>
            <c:dLbl>
              <c:idx val="3"/>
              <c:layout>
                <c:manualLayout>
                  <c:x val="2.2293505778542867E-2"/>
                  <c:y val="1.086947058446964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945-4958-AC60-7E033E20CA30}"/>
                </c:ext>
              </c:extLst>
            </c:dLbl>
            <c:dLbl>
              <c:idx val="4"/>
              <c:layout>
                <c:manualLayout>
                  <c:x val="2.0480970159380053E-3"/>
                  <c:y val="9.932782792394871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945-4958-AC60-7E033E20CA30}"/>
                </c:ext>
              </c:extLst>
            </c:dLbl>
            <c:dLbl>
              <c:idx val="5"/>
              <c:layout>
                <c:manualLayout>
                  <c:x val="-1.6548226892613325E-3"/>
                  <c:y val="1.67198002688687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945-4958-AC60-7E033E20CA30}"/>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2020 год</c:v>
                </c:pt>
                <c:pt idx="1">
                  <c:v>2021 год</c:v>
                </c:pt>
                <c:pt idx="2">
                  <c:v>2020 год</c:v>
                </c:pt>
                <c:pt idx="3">
                  <c:v>2021 год</c:v>
                </c:pt>
                <c:pt idx="4">
                  <c:v>2020 год</c:v>
                </c:pt>
                <c:pt idx="5">
                  <c:v>2021 год</c:v>
                </c:pt>
              </c:strCache>
            </c:strRef>
          </c:cat>
          <c:val>
            <c:numRef>
              <c:f>Лист1!$D$2:$D$7</c:f>
              <c:numCache>
                <c:formatCode>General</c:formatCode>
                <c:ptCount val="6"/>
                <c:pt idx="0">
                  <c:v>6862.3</c:v>
                </c:pt>
                <c:pt idx="1">
                  <c:v>7539.4</c:v>
                </c:pt>
                <c:pt idx="2">
                  <c:v>9819.7000000000007</c:v>
                </c:pt>
                <c:pt idx="3">
                  <c:v>10179.4</c:v>
                </c:pt>
                <c:pt idx="4">
                  <c:v>12117.5</c:v>
                </c:pt>
                <c:pt idx="5">
                  <c:v>13387.9</c:v>
                </c:pt>
              </c:numCache>
            </c:numRef>
          </c:val>
          <c:extLst>
            <c:ext xmlns:c16="http://schemas.microsoft.com/office/drawing/2014/chart" uri="{C3380CC4-5D6E-409C-BE32-E72D297353CC}">
              <c16:uniqueId val="{0000000D-F945-4958-AC60-7E033E20CA30}"/>
            </c:ext>
          </c:extLst>
        </c:ser>
        <c:dLbls>
          <c:showLegendKey val="0"/>
          <c:showVal val="0"/>
          <c:showCatName val="0"/>
          <c:showSerName val="0"/>
          <c:showPercent val="0"/>
          <c:showBubbleSize val="0"/>
        </c:dLbls>
        <c:gapWidth val="150"/>
        <c:axId val="653940808"/>
        <c:axId val="653941200"/>
      </c:barChart>
      <c:catAx>
        <c:axId val="653940808"/>
        <c:scaling>
          <c:orientation val="minMax"/>
        </c:scaling>
        <c:delete val="0"/>
        <c:axPos val="b"/>
        <c:numFmt formatCode="General" sourceLinked="1"/>
        <c:majorTickMark val="out"/>
        <c:minorTickMark val="none"/>
        <c:tickLblPos val="nextTo"/>
        <c:crossAx val="653941200"/>
        <c:crosses val="autoZero"/>
        <c:auto val="1"/>
        <c:lblAlgn val="ctr"/>
        <c:lblOffset val="100"/>
        <c:noMultiLvlLbl val="0"/>
      </c:catAx>
      <c:valAx>
        <c:axId val="653941200"/>
        <c:scaling>
          <c:orientation val="minMax"/>
        </c:scaling>
        <c:delete val="0"/>
        <c:axPos val="l"/>
        <c:numFmt formatCode="General" sourceLinked="1"/>
        <c:majorTickMark val="out"/>
        <c:minorTickMark val="none"/>
        <c:tickLblPos val="nextTo"/>
        <c:crossAx val="653940808"/>
        <c:crosses val="autoZero"/>
        <c:crossBetween val="between"/>
      </c:valAx>
    </c:plotArea>
    <c:legend>
      <c:legendPos val="b"/>
      <c:layout>
        <c:manualLayout>
          <c:xMode val="edge"/>
          <c:yMode val="edge"/>
          <c:x val="1.3308831226229667E-2"/>
          <c:y val="0.86148338774726252"/>
          <c:w val="0.77068400423359285"/>
          <c:h val="0.13566327379809234"/>
        </c:manualLayout>
      </c:layout>
      <c:overlay val="0"/>
    </c:legend>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1">
    <c:autoUpdate val="0"/>
  </c:externalData>
  <c:userShapes r:id="rId2"/>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0.10282817070773642"/>
          <c:y val="4.3970374990254885E-2"/>
          <c:w val="0.87098884803496479"/>
          <c:h val="0.85681515553130161"/>
        </c:manualLayout>
      </c:layout>
      <c:barChart>
        <c:barDir val="col"/>
        <c:grouping val="clustered"/>
        <c:varyColors val="0"/>
        <c:ser>
          <c:idx val="0"/>
          <c:order val="0"/>
          <c:tx>
            <c:strRef>
              <c:f>Лист1!$B$1</c:f>
              <c:strCache>
                <c:ptCount val="1"/>
                <c:pt idx="0">
                  <c:v>2020</c:v>
                </c:pt>
              </c:strCache>
            </c:strRef>
          </c:tx>
          <c:invertIfNegative val="0"/>
          <c:dLbls>
            <c:dLbl>
              <c:idx val="0"/>
              <c:layout>
                <c:manualLayout>
                  <c:x val="-5.3447864471486495E-3"/>
                  <c:y val="5.083736360366123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021-4A0C-AC40-2DA7E3EC743C}"/>
                </c:ext>
              </c:extLst>
            </c:dLbl>
            <c:dLbl>
              <c:idx val="1"/>
              <c:layout>
                <c:manualLayout>
                  <c:x val="-1.829739931568030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021-4A0C-AC40-2DA7E3EC743C}"/>
                </c:ext>
              </c:extLst>
            </c:dLbl>
            <c:dLbl>
              <c:idx val="2"/>
              <c:layout>
                <c:manualLayout>
                  <c:x val="1.7025707621608449E-4"/>
                  <c:y val="-4.0030583375011897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021-4A0C-AC40-2DA7E3EC743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Школы</c:v>
                </c:pt>
                <c:pt idx="1">
                  <c:v>Детские сады</c:v>
                </c:pt>
                <c:pt idx="2">
                  <c:v>Учреждения дополнительного образования</c:v>
                </c:pt>
              </c:strCache>
            </c:strRef>
          </c:cat>
          <c:val>
            <c:numRef>
              <c:f>Лист1!$B$2:$B$4</c:f>
              <c:numCache>
                <c:formatCode>General</c:formatCode>
                <c:ptCount val="3"/>
                <c:pt idx="0">
                  <c:v>364862.4</c:v>
                </c:pt>
                <c:pt idx="1">
                  <c:v>305178.8</c:v>
                </c:pt>
                <c:pt idx="2">
                  <c:v>24235</c:v>
                </c:pt>
              </c:numCache>
            </c:numRef>
          </c:val>
          <c:extLst>
            <c:ext xmlns:c16="http://schemas.microsoft.com/office/drawing/2014/chart" uri="{C3380CC4-5D6E-409C-BE32-E72D297353CC}">
              <c16:uniqueId val="{00000003-7021-4A0C-AC40-2DA7E3EC743C}"/>
            </c:ext>
          </c:extLst>
        </c:ser>
        <c:ser>
          <c:idx val="1"/>
          <c:order val="1"/>
          <c:tx>
            <c:strRef>
              <c:f>Лист1!$C$1</c:f>
              <c:strCache>
                <c:ptCount val="1"/>
                <c:pt idx="0">
                  <c:v>2021</c:v>
                </c:pt>
              </c:strCache>
            </c:strRef>
          </c:tx>
          <c:invertIfNegative val="0"/>
          <c:dLbls>
            <c:dLbl>
              <c:idx val="1"/>
              <c:layout>
                <c:manualLayout>
                  <c:x val="1.1400342010260241E-2"/>
                  <c:y val="-2.330086622718472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E3C-40EE-9DA0-7E9D83234DE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Школы</c:v>
                </c:pt>
                <c:pt idx="1">
                  <c:v>Детские сады</c:v>
                </c:pt>
                <c:pt idx="2">
                  <c:v>Учреждения дополнительного образования</c:v>
                </c:pt>
              </c:strCache>
            </c:strRef>
          </c:cat>
          <c:val>
            <c:numRef>
              <c:f>Лист1!$C$2:$C$4</c:f>
              <c:numCache>
                <c:formatCode>General</c:formatCode>
                <c:ptCount val="3"/>
                <c:pt idx="0">
                  <c:v>358773.6</c:v>
                </c:pt>
                <c:pt idx="1">
                  <c:v>285155.40000000002</c:v>
                </c:pt>
                <c:pt idx="2">
                  <c:v>27375.7</c:v>
                </c:pt>
              </c:numCache>
            </c:numRef>
          </c:val>
          <c:extLst>
            <c:ext xmlns:c16="http://schemas.microsoft.com/office/drawing/2014/chart" uri="{C3380CC4-5D6E-409C-BE32-E72D297353CC}">
              <c16:uniqueId val="{00000000-191C-42AA-9EB9-1CFE2ECD79D1}"/>
            </c:ext>
          </c:extLst>
        </c:ser>
        <c:dLbls>
          <c:showLegendKey val="0"/>
          <c:showVal val="1"/>
          <c:showCatName val="0"/>
          <c:showSerName val="0"/>
          <c:showPercent val="0"/>
          <c:showBubbleSize val="0"/>
        </c:dLbls>
        <c:gapWidth val="150"/>
        <c:axId val="654507616"/>
        <c:axId val="654508008"/>
      </c:barChart>
      <c:catAx>
        <c:axId val="654507616"/>
        <c:scaling>
          <c:orientation val="minMax"/>
        </c:scaling>
        <c:delete val="0"/>
        <c:axPos val="b"/>
        <c:numFmt formatCode="General" sourceLinked="0"/>
        <c:majorTickMark val="out"/>
        <c:minorTickMark val="none"/>
        <c:tickLblPos val="nextTo"/>
        <c:crossAx val="654508008"/>
        <c:crosses val="autoZero"/>
        <c:auto val="1"/>
        <c:lblAlgn val="ctr"/>
        <c:lblOffset val="100"/>
        <c:noMultiLvlLbl val="0"/>
      </c:catAx>
      <c:valAx>
        <c:axId val="654508008"/>
        <c:scaling>
          <c:orientation val="minMax"/>
        </c:scaling>
        <c:delete val="0"/>
        <c:axPos val="l"/>
        <c:numFmt formatCode="General" sourceLinked="1"/>
        <c:majorTickMark val="out"/>
        <c:minorTickMark val="none"/>
        <c:tickLblPos val="nextTo"/>
        <c:crossAx val="654507616"/>
        <c:crosses val="autoZero"/>
        <c:crossBetween val="between"/>
      </c:valAx>
    </c:plotArea>
    <c:legend>
      <c:legendPos val="r"/>
      <c:layout>
        <c:manualLayout>
          <c:xMode val="edge"/>
          <c:yMode val="edge"/>
          <c:x val="0.82110251614442664"/>
          <c:y val="8.3830045996730759E-2"/>
          <c:w val="7.9728336731991728E-2"/>
          <c:h val="0.19478481559911773"/>
        </c:manualLayout>
      </c:layout>
      <c:overlay val="0"/>
    </c:legend>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1">
                <a:solidFill>
                  <a:sysClr val="windowText" lastClr="000000"/>
                </a:solidFill>
                <a:effectLst/>
              </a:rPr>
              <a:t>Количество учеников на 1 учителя в сельских школах ДГО (чел.)</a:t>
            </a:r>
            <a:endParaRPr lang="ru-RU" sz="1200">
              <a:solidFill>
                <a:sysClr val="windowText" lastClr="000000"/>
              </a:solidFill>
              <a:effectLst/>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doughnutChart>
        <c:varyColors val="1"/>
        <c:ser>
          <c:idx val="0"/>
          <c:order val="0"/>
          <c:tx>
            <c:strRef>
              <c:f>Лист1!$B$1</c:f>
              <c:strCache>
                <c:ptCount val="1"/>
                <c:pt idx="0">
                  <c:v>Кол-во учеников на 1 пед.</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A9B-4075-947B-8F77B0E2468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A9B-4075-947B-8F77B0E2468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A9B-4075-947B-8F77B0E24688}"/>
              </c:ext>
            </c:extLst>
          </c:dPt>
          <c:dLbls>
            <c:dLbl>
              <c:idx val="0"/>
              <c:layout>
                <c:manualLayout>
                  <c:x val="8.8849425736676535E-2"/>
                  <c:y val="2.3291871124805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A9B-4075-947B-8F77B0E24688}"/>
                </c:ext>
              </c:extLst>
            </c:dLbl>
            <c:dLbl>
              <c:idx val="1"/>
              <c:layout>
                <c:manualLayout>
                  <c:x val="-0.11500195454291617"/>
                  <c:y val="4.36508045190003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A9B-4075-947B-8F77B0E24688}"/>
                </c:ext>
              </c:extLst>
            </c:dLbl>
            <c:dLbl>
              <c:idx val="2"/>
              <c:layout>
                <c:manualLayout>
                  <c:x val="-1.6203703703703703E-2"/>
                  <c:y val="-7.53968253968253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A9B-4075-947B-8F77B0E24688}"/>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1-4 кл.</c:v>
                </c:pt>
                <c:pt idx="1">
                  <c:v>5-9 кл.</c:v>
                </c:pt>
                <c:pt idx="2">
                  <c:v>10-12 кл.</c:v>
                </c:pt>
              </c:strCache>
            </c:strRef>
          </c:cat>
          <c:val>
            <c:numRef>
              <c:f>Лист1!$B$2:$B$4</c:f>
              <c:numCache>
                <c:formatCode>General</c:formatCode>
                <c:ptCount val="3"/>
                <c:pt idx="0">
                  <c:v>13</c:v>
                </c:pt>
                <c:pt idx="1">
                  <c:v>6</c:v>
                </c:pt>
                <c:pt idx="2">
                  <c:v>0.9</c:v>
                </c:pt>
              </c:numCache>
            </c:numRef>
          </c:val>
          <c:extLst>
            <c:ext xmlns:c16="http://schemas.microsoft.com/office/drawing/2014/chart" uri="{C3380CC4-5D6E-409C-BE32-E72D297353CC}">
              <c16:uniqueId val="{00000006-CA9B-4075-947B-8F77B0E24688}"/>
            </c:ext>
          </c:extLst>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0.17728079806757224"/>
          <c:y val="0"/>
          <c:w val="0.68773692631050665"/>
          <c:h val="0.88604493403841811"/>
        </c:manualLayout>
      </c:layout>
      <c:barChart>
        <c:barDir val="bar"/>
        <c:grouping val="clustered"/>
        <c:varyColors val="0"/>
        <c:ser>
          <c:idx val="0"/>
          <c:order val="0"/>
          <c:tx>
            <c:strRef>
              <c:f>Лист1!$B$1</c:f>
              <c:strCache>
                <c:ptCount val="1"/>
                <c:pt idx="0">
                  <c:v>Всего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ДОУ за 2021 год</c:v>
                </c:pt>
                <c:pt idx="1">
                  <c:v>ДОУ за 2020 год</c:v>
                </c:pt>
                <c:pt idx="2">
                  <c:v>ДОУ за 2019 год</c:v>
                </c:pt>
                <c:pt idx="3">
                  <c:v>Школы за 2021 год</c:v>
                </c:pt>
                <c:pt idx="4">
                  <c:v>Школы за 2020 год</c:v>
                </c:pt>
                <c:pt idx="5">
                  <c:v>Школы за 2019 год</c:v>
                </c:pt>
              </c:strCache>
            </c:strRef>
          </c:cat>
          <c:val>
            <c:numRef>
              <c:f>Лист1!$B$2:$B$7</c:f>
              <c:numCache>
                <c:formatCode>#\ ##0.0</c:formatCode>
                <c:ptCount val="6"/>
                <c:pt idx="0">
                  <c:v>245297.30000000002</c:v>
                </c:pt>
                <c:pt idx="1">
                  <c:v>230283.69999999998</c:v>
                </c:pt>
                <c:pt idx="2">
                  <c:v>238677</c:v>
                </c:pt>
                <c:pt idx="3">
                  <c:v>275330.90000000002</c:v>
                </c:pt>
                <c:pt idx="4">
                  <c:v>252628.53</c:v>
                </c:pt>
                <c:pt idx="5">
                  <c:v>269134.09999999998</c:v>
                </c:pt>
              </c:numCache>
            </c:numRef>
          </c:val>
          <c:extLst>
            <c:ext xmlns:c16="http://schemas.microsoft.com/office/drawing/2014/chart" uri="{C3380CC4-5D6E-409C-BE32-E72D297353CC}">
              <c16:uniqueId val="{00000000-E39D-4F3D-A93D-23C29BE68FF0}"/>
            </c:ext>
          </c:extLst>
        </c:ser>
        <c:ser>
          <c:idx val="1"/>
          <c:order val="1"/>
          <c:tx>
            <c:strRef>
              <c:f>Лист1!$C$1</c:f>
              <c:strCache>
                <c:ptCount val="1"/>
                <c:pt idx="0">
                  <c:v>Фонд материальных затрат</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ДОУ за 2021 год</c:v>
                </c:pt>
                <c:pt idx="1">
                  <c:v>ДОУ за 2020 год</c:v>
                </c:pt>
                <c:pt idx="2">
                  <c:v>ДОУ за 2019 год</c:v>
                </c:pt>
                <c:pt idx="3">
                  <c:v>Школы за 2021 год</c:v>
                </c:pt>
                <c:pt idx="4">
                  <c:v>Школы за 2020 год</c:v>
                </c:pt>
                <c:pt idx="5">
                  <c:v>Школы за 2019 год</c:v>
                </c:pt>
              </c:strCache>
            </c:strRef>
          </c:cat>
          <c:val>
            <c:numRef>
              <c:f>Лист1!$C$2:$C$7</c:f>
              <c:numCache>
                <c:formatCode>#\ ##0.0</c:formatCode>
                <c:ptCount val="6"/>
                <c:pt idx="0">
                  <c:v>3197.6</c:v>
                </c:pt>
                <c:pt idx="1">
                  <c:v>3351.9</c:v>
                </c:pt>
                <c:pt idx="2">
                  <c:v>3744.9</c:v>
                </c:pt>
                <c:pt idx="3">
                  <c:v>7366.5</c:v>
                </c:pt>
                <c:pt idx="4">
                  <c:v>7871.6</c:v>
                </c:pt>
                <c:pt idx="5">
                  <c:v>8876.2999999999993</c:v>
                </c:pt>
              </c:numCache>
            </c:numRef>
          </c:val>
          <c:extLst>
            <c:ext xmlns:c16="http://schemas.microsoft.com/office/drawing/2014/chart" uri="{C3380CC4-5D6E-409C-BE32-E72D297353CC}">
              <c16:uniqueId val="{00000001-E39D-4F3D-A93D-23C29BE68FF0}"/>
            </c:ext>
          </c:extLst>
        </c:ser>
        <c:ser>
          <c:idx val="2"/>
          <c:order val="2"/>
          <c:tx>
            <c:strRef>
              <c:f>Лист1!$D$1</c:f>
              <c:strCache>
                <c:ptCount val="1"/>
                <c:pt idx="0">
                  <c:v>Фонд оплаты труда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ДОУ за 2021 год</c:v>
                </c:pt>
                <c:pt idx="1">
                  <c:v>ДОУ за 2020 год</c:v>
                </c:pt>
                <c:pt idx="2">
                  <c:v>ДОУ за 2019 год</c:v>
                </c:pt>
                <c:pt idx="3">
                  <c:v>Школы за 2021 год</c:v>
                </c:pt>
                <c:pt idx="4">
                  <c:v>Школы за 2020 год</c:v>
                </c:pt>
                <c:pt idx="5">
                  <c:v>Школы за 2019 год</c:v>
                </c:pt>
              </c:strCache>
            </c:strRef>
          </c:cat>
          <c:val>
            <c:numRef>
              <c:f>Лист1!$D$2:$D$7</c:f>
              <c:numCache>
                <c:formatCode>#\ ##0.0</c:formatCode>
                <c:ptCount val="6"/>
                <c:pt idx="0">
                  <c:v>242099.7</c:v>
                </c:pt>
                <c:pt idx="1">
                  <c:v>226931.8</c:v>
                </c:pt>
                <c:pt idx="2">
                  <c:v>234932.1</c:v>
                </c:pt>
                <c:pt idx="3">
                  <c:v>267964.40000000002</c:v>
                </c:pt>
                <c:pt idx="4">
                  <c:v>244756.93</c:v>
                </c:pt>
                <c:pt idx="5">
                  <c:v>260257.8</c:v>
                </c:pt>
              </c:numCache>
            </c:numRef>
          </c:val>
          <c:extLst>
            <c:ext xmlns:c16="http://schemas.microsoft.com/office/drawing/2014/chart" uri="{C3380CC4-5D6E-409C-BE32-E72D297353CC}">
              <c16:uniqueId val="{00000002-E39D-4F3D-A93D-23C29BE68FF0}"/>
            </c:ext>
          </c:extLst>
        </c:ser>
        <c:dLbls>
          <c:showLegendKey val="0"/>
          <c:showVal val="1"/>
          <c:showCatName val="0"/>
          <c:showSerName val="0"/>
          <c:showPercent val="0"/>
          <c:showBubbleSize val="0"/>
        </c:dLbls>
        <c:gapWidth val="150"/>
        <c:axId val="654508792"/>
        <c:axId val="654509184"/>
      </c:barChart>
      <c:catAx>
        <c:axId val="654508792"/>
        <c:scaling>
          <c:orientation val="minMax"/>
        </c:scaling>
        <c:delete val="0"/>
        <c:axPos val="l"/>
        <c:numFmt formatCode="General" sourceLinked="0"/>
        <c:majorTickMark val="out"/>
        <c:minorTickMark val="none"/>
        <c:tickLblPos val="nextTo"/>
        <c:crossAx val="654509184"/>
        <c:crosses val="autoZero"/>
        <c:auto val="1"/>
        <c:lblAlgn val="ctr"/>
        <c:lblOffset val="100"/>
        <c:noMultiLvlLbl val="0"/>
      </c:catAx>
      <c:valAx>
        <c:axId val="654509184"/>
        <c:scaling>
          <c:orientation val="minMax"/>
        </c:scaling>
        <c:delete val="0"/>
        <c:axPos val="b"/>
        <c:numFmt formatCode="#\ ##0.0" sourceLinked="1"/>
        <c:majorTickMark val="out"/>
        <c:minorTickMark val="none"/>
        <c:tickLblPos val="nextTo"/>
        <c:crossAx val="654508792"/>
        <c:crosses val="autoZero"/>
        <c:crossBetween val="between"/>
      </c:valAx>
    </c:plotArea>
    <c:legend>
      <c:legendPos val="r"/>
      <c:layout>
        <c:manualLayout>
          <c:xMode val="edge"/>
          <c:yMode val="edge"/>
          <c:x val="0"/>
          <c:y val="0.93786259476186107"/>
          <c:w val="1"/>
          <c:h val="6.203827969779642E-2"/>
        </c:manualLayout>
      </c:layout>
      <c:overlay val="0"/>
    </c:legend>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Лист1!$B$1</c:f>
              <c:strCache>
                <c:ptCount val="1"/>
                <c:pt idx="0">
                  <c:v>01.01.2020</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Школы</c:v>
                </c:pt>
                <c:pt idx="1">
                  <c:v>Детские сады</c:v>
                </c:pt>
                <c:pt idx="2">
                  <c:v>Уреждения дополнительного образования</c:v>
                </c:pt>
              </c:strCache>
            </c:strRef>
          </c:cat>
          <c:val>
            <c:numRef>
              <c:f>Лист1!$B$2:$B$4</c:f>
              <c:numCache>
                <c:formatCode>General</c:formatCode>
                <c:ptCount val="3"/>
                <c:pt idx="0">
                  <c:v>29.3</c:v>
                </c:pt>
                <c:pt idx="1">
                  <c:v>23.3</c:v>
                </c:pt>
                <c:pt idx="2">
                  <c:v>25.4</c:v>
                </c:pt>
              </c:numCache>
            </c:numRef>
          </c:val>
          <c:extLst>
            <c:ext xmlns:c16="http://schemas.microsoft.com/office/drawing/2014/chart" uri="{C3380CC4-5D6E-409C-BE32-E72D297353CC}">
              <c16:uniqueId val="{00000000-11A1-4700-BE15-60BC1FF595BA}"/>
            </c:ext>
          </c:extLst>
        </c:ser>
        <c:ser>
          <c:idx val="1"/>
          <c:order val="1"/>
          <c:tx>
            <c:strRef>
              <c:f>Лист1!$C$1</c:f>
              <c:strCache>
                <c:ptCount val="1"/>
                <c:pt idx="0">
                  <c:v>01.01.2021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Школы</c:v>
                </c:pt>
                <c:pt idx="1">
                  <c:v>Детские сады</c:v>
                </c:pt>
                <c:pt idx="2">
                  <c:v>Уреждения дополнительного образования</c:v>
                </c:pt>
              </c:strCache>
            </c:strRef>
          </c:cat>
          <c:val>
            <c:numRef>
              <c:f>Лист1!$C$2:$C$4</c:f>
              <c:numCache>
                <c:formatCode>General</c:formatCode>
                <c:ptCount val="3"/>
                <c:pt idx="0">
                  <c:v>31.2</c:v>
                </c:pt>
                <c:pt idx="1">
                  <c:v>25.7</c:v>
                </c:pt>
                <c:pt idx="2">
                  <c:v>27.3</c:v>
                </c:pt>
              </c:numCache>
            </c:numRef>
          </c:val>
          <c:extLst>
            <c:ext xmlns:c16="http://schemas.microsoft.com/office/drawing/2014/chart" uri="{C3380CC4-5D6E-409C-BE32-E72D297353CC}">
              <c16:uniqueId val="{00000001-11A1-4700-BE15-60BC1FF595BA}"/>
            </c:ext>
          </c:extLst>
        </c:ser>
        <c:ser>
          <c:idx val="2"/>
          <c:order val="2"/>
          <c:tx>
            <c:strRef>
              <c:f>Лист1!$D$1</c:f>
              <c:strCache>
                <c:ptCount val="1"/>
                <c:pt idx="0">
                  <c:v>01.01.2022</c:v>
                </c:pt>
              </c:strCache>
            </c:strRef>
          </c:tx>
          <c:invertIfNegative val="0"/>
          <c:dLbls>
            <c:dLbl>
              <c:idx val="0"/>
              <c:layout>
                <c:manualLayout>
                  <c:x val="-2.1253341334854254E-3"/>
                  <c:y val="5.231687548789703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1A1-4700-BE15-60BC1FF595BA}"/>
                </c:ext>
              </c:extLst>
            </c:dLbl>
            <c:dLbl>
              <c:idx val="1"/>
              <c:layout>
                <c:manualLayout>
                  <c:x val="4.250668266970751E-3"/>
                  <c:y val="-1.04633750975794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1A1-4700-BE15-60BC1FF595BA}"/>
                </c:ext>
              </c:extLst>
            </c:dLbl>
            <c:dLbl>
              <c:idx val="2"/>
              <c:layout>
                <c:manualLayout>
                  <c:x val="2.1253341334854254E-3"/>
                  <c:y val="-1.04633750975794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1A1-4700-BE15-60BC1FF595B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Школы</c:v>
                </c:pt>
                <c:pt idx="1">
                  <c:v>Детские сады</c:v>
                </c:pt>
                <c:pt idx="2">
                  <c:v>Уреждения дополнительного образования</c:v>
                </c:pt>
              </c:strCache>
            </c:strRef>
          </c:cat>
          <c:val>
            <c:numRef>
              <c:f>Лист1!$D$2:$D$4</c:f>
              <c:numCache>
                <c:formatCode>General</c:formatCode>
                <c:ptCount val="3"/>
                <c:pt idx="0">
                  <c:v>37.700000000000003</c:v>
                </c:pt>
                <c:pt idx="1">
                  <c:v>27.9</c:v>
                </c:pt>
                <c:pt idx="2">
                  <c:v>36.700000000000003</c:v>
                </c:pt>
              </c:numCache>
            </c:numRef>
          </c:val>
          <c:extLst>
            <c:ext xmlns:c16="http://schemas.microsoft.com/office/drawing/2014/chart" uri="{C3380CC4-5D6E-409C-BE32-E72D297353CC}">
              <c16:uniqueId val="{00000005-11A1-4700-BE15-60BC1FF595BA}"/>
            </c:ext>
          </c:extLst>
        </c:ser>
        <c:dLbls>
          <c:showLegendKey val="0"/>
          <c:showVal val="0"/>
          <c:showCatName val="0"/>
          <c:showSerName val="0"/>
          <c:showPercent val="0"/>
          <c:showBubbleSize val="0"/>
        </c:dLbls>
        <c:gapWidth val="150"/>
        <c:axId val="654509968"/>
        <c:axId val="654510360"/>
      </c:barChart>
      <c:catAx>
        <c:axId val="654509968"/>
        <c:scaling>
          <c:orientation val="minMax"/>
        </c:scaling>
        <c:delete val="0"/>
        <c:axPos val="b"/>
        <c:numFmt formatCode="General" sourceLinked="0"/>
        <c:majorTickMark val="out"/>
        <c:minorTickMark val="none"/>
        <c:tickLblPos val="nextTo"/>
        <c:crossAx val="654510360"/>
        <c:crosses val="autoZero"/>
        <c:auto val="1"/>
        <c:lblAlgn val="ctr"/>
        <c:lblOffset val="100"/>
        <c:noMultiLvlLbl val="0"/>
      </c:catAx>
      <c:valAx>
        <c:axId val="654510360"/>
        <c:scaling>
          <c:orientation val="minMax"/>
        </c:scaling>
        <c:delete val="0"/>
        <c:axPos val="l"/>
        <c:numFmt formatCode="General" sourceLinked="1"/>
        <c:majorTickMark val="out"/>
        <c:minorTickMark val="none"/>
        <c:tickLblPos val="nextTo"/>
        <c:crossAx val="654509968"/>
        <c:crosses val="autoZero"/>
        <c:crossBetween val="between"/>
      </c:valAx>
    </c:plotArea>
    <c:legend>
      <c:legendPos val="r"/>
      <c:overlay val="0"/>
    </c:legend>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8.0157126823793542E-2"/>
          <c:y val="9.8675496688745062E-2"/>
          <c:w val="0.91012751636766143"/>
          <c:h val="0.55205344229930442"/>
        </c:manualLayout>
      </c:layout>
      <c:barChart>
        <c:barDir val="col"/>
        <c:grouping val="clustered"/>
        <c:varyColors val="0"/>
        <c:ser>
          <c:idx val="0"/>
          <c:order val="0"/>
          <c:tx>
            <c:strRef>
              <c:f>Лист1!$B$1</c:f>
              <c:strCache>
                <c:ptCount val="1"/>
                <c:pt idx="0">
                  <c:v>2019</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Школы</c:v>
                </c:pt>
                <c:pt idx="1">
                  <c:v>Детские сады</c:v>
                </c:pt>
              </c:strCache>
            </c:strRef>
          </c:cat>
          <c:val>
            <c:numRef>
              <c:f>Лист1!$B$2:$B$3</c:f>
              <c:numCache>
                <c:formatCode>General</c:formatCode>
                <c:ptCount val="2"/>
                <c:pt idx="0">
                  <c:v>8876.2000000000007</c:v>
                </c:pt>
                <c:pt idx="1">
                  <c:v>3744.9</c:v>
                </c:pt>
              </c:numCache>
            </c:numRef>
          </c:val>
          <c:extLst>
            <c:ext xmlns:c16="http://schemas.microsoft.com/office/drawing/2014/chart" uri="{C3380CC4-5D6E-409C-BE32-E72D297353CC}">
              <c16:uniqueId val="{00000000-CC21-4EE3-B62C-4EB5D06FEBF2}"/>
            </c:ext>
          </c:extLst>
        </c:ser>
        <c:ser>
          <c:idx val="1"/>
          <c:order val="1"/>
          <c:tx>
            <c:strRef>
              <c:f>Лист1!$C$1</c:f>
              <c:strCache>
                <c:ptCount val="1"/>
                <c:pt idx="0">
                  <c:v>2020</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Лист1!$A$2:$A$3</c:f>
              <c:strCache>
                <c:ptCount val="2"/>
                <c:pt idx="0">
                  <c:v>Школы</c:v>
                </c:pt>
                <c:pt idx="1">
                  <c:v>Детские сады</c:v>
                </c:pt>
              </c:strCache>
            </c:strRef>
          </c:cat>
          <c:val>
            <c:numRef>
              <c:f>Лист1!$C$2:$C$3</c:f>
              <c:numCache>
                <c:formatCode>General</c:formatCode>
                <c:ptCount val="2"/>
                <c:pt idx="0">
                  <c:v>7871.6</c:v>
                </c:pt>
                <c:pt idx="1">
                  <c:v>3351.9</c:v>
                </c:pt>
              </c:numCache>
            </c:numRef>
          </c:val>
          <c:extLst>
            <c:ext xmlns:c16="http://schemas.microsoft.com/office/drawing/2014/chart" uri="{C3380CC4-5D6E-409C-BE32-E72D297353CC}">
              <c16:uniqueId val="{00000000-A231-43AA-9CFA-EE8E4CE107E2}"/>
            </c:ext>
          </c:extLst>
        </c:ser>
        <c:ser>
          <c:idx val="2"/>
          <c:order val="2"/>
          <c:tx>
            <c:strRef>
              <c:f>Лист1!$D$1</c:f>
              <c:strCache>
                <c:ptCount val="1"/>
                <c:pt idx="0">
                  <c:v>2021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Лист1!$A$2:$A$3</c:f>
              <c:strCache>
                <c:ptCount val="2"/>
                <c:pt idx="0">
                  <c:v>Школы</c:v>
                </c:pt>
                <c:pt idx="1">
                  <c:v>Детские сады</c:v>
                </c:pt>
              </c:strCache>
            </c:strRef>
          </c:cat>
          <c:val>
            <c:numRef>
              <c:f>Лист1!$D$2:$D$3</c:f>
              <c:numCache>
                <c:formatCode>General</c:formatCode>
                <c:ptCount val="2"/>
                <c:pt idx="0">
                  <c:v>7366.5</c:v>
                </c:pt>
                <c:pt idx="1">
                  <c:v>3197.6</c:v>
                </c:pt>
              </c:numCache>
            </c:numRef>
          </c:val>
          <c:extLst>
            <c:ext xmlns:c16="http://schemas.microsoft.com/office/drawing/2014/chart" uri="{C3380CC4-5D6E-409C-BE32-E72D297353CC}">
              <c16:uniqueId val="{00000003-A231-43AA-9CFA-EE8E4CE107E2}"/>
            </c:ext>
          </c:extLst>
        </c:ser>
        <c:dLbls>
          <c:showLegendKey val="0"/>
          <c:showVal val="1"/>
          <c:showCatName val="0"/>
          <c:showSerName val="0"/>
          <c:showPercent val="0"/>
          <c:showBubbleSize val="0"/>
        </c:dLbls>
        <c:gapWidth val="150"/>
        <c:axId val="654511144"/>
        <c:axId val="654511536"/>
      </c:barChart>
      <c:catAx>
        <c:axId val="654511144"/>
        <c:scaling>
          <c:orientation val="minMax"/>
        </c:scaling>
        <c:delete val="0"/>
        <c:axPos val="b"/>
        <c:numFmt formatCode="General" sourceLinked="1"/>
        <c:majorTickMark val="out"/>
        <c:minorTickMark val="none"/>
        <c:tickLblPos val="nextTo"/>
        <c:crossAx val="654511536"/>
        <c:crosses val="autoZero"/>
        <c:auto val="1"/>
        <c:lblAlgn val="ctr"/>
        <c:lblOffset val="100"/>
        <c:noMultiLvlLbl val="0"/>
      </c:catAx>
      <c:valAx>
        <c:axId val="654511536"/>
        <c:scaling>
          <c:orientation val="minMax"/>
        </c:scaling>
        <c:delete val="0"/>
        <c:axPos val="l"/>
        <c:numFmt formatCode="General" sourceLinked="1"/>
        <c:majorTickMark val="out"/>
        <c:minorTickMark val="none"/>
        <c:tickLblPos val="nextTo"/>
        <c:crossAx val="654511144"/>
        <c:crosses val="autoZero"/>
        <c:crossBetween val="between"/>
      </c:valAx>
    </c:plotArea>
    <c:legend>
      <c:legendPos val="r"/>
      <c:layout>
        <c:manualLayout>
          <c:xMode val="edge"/>
          <c:yMode val="edge"/>
          <c:x val="0.23408375773048593"/>
          <c:y val="0.84870928123780442"/>
          <c:w val="0.55470401892382248"/>
          <c:h val="0.14806248708707331"/>
        </c:manualLayout>
      </c:layout>
      <c:overlay val="0"/>
    </c:legend>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Всего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2019</c:v>
                </c:pt>
                <c:pt idx="1">
                  <c:v>2020</c:v>
                </c:pt>
                <c:pt idx="2">
                  <c:v>2021</c:v>
                </c:pt>
              </c:numCache>
            </c:numRef>
          </c:cat>
          <c:val>
            <c:numRef>
              <c:f>Лист1!$B$2:$B$4</c:f>
              <c:numCache>
                <c:formatCode>General</c:formatCode>
                <c:ptCount val="3"/>
                <c:pt idx="0">
                  <c:v>7407</c:v>
                </c:pt>
                <c:pt idx="1">
                  <c:v>5411</c:v>
                </c:pt>
                <c:pt idx="2">
                  <c:v>6637</c:v>
                </c:pt>
              </c:numCache>
            </c:numRef>
          </c:val>
          <c:extLst>
            <c:ext xmlns:c16="http://schemas.microsoft.com/office/drawing/2014/chart" uri="{C3380CC4-5D6E-409C-BE32-E72D297353CC}">
              <c16:uniqueId val="{00000000-AA65-4588-9017-8F05687D3F72}"/>
            </c:ext>
          </c:extLst>
        </c:ser>
        <c:ser>
          <c:idx val="1"/>
          <c:order val="1"/>
          <c:tx>
            <c:strRef>
              <c:f>Лист1!$C$1</c:f>
              <c:strCache>
                <c:ptCount val="1"/>
                <c:pt idx="0">
                  <c:v>Загородные лагеря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2019</c:v>
                </c:pt>
                <c:pt idx="1">
                  <c:v>2020</c:v>
                </c:pt>
                <c:pt idx="2">
                  <c:v>2021</c:v>
                </c:pt>
              </c:numCache>
            </c:numRef>
          </c:cat>
          <c:val>
            <c:numRef>
              <c:f>Лист1!$C$2:$C$4</c:f>
              <c:numCache>
                <c:formatCode>General</c:formatCode>
                <c:ptCount val="3"/>
                <c:pt idx="0">
                  <c:v>399</c:v>
                </c:pt>
                <c:pt idx="1">
                  <c:v>304</c:v>
                </c:pt>
                <c:pt idx="2">
                  <c:v>460</c:v>
                </c:pt>
              </c:numCache>
            </c:numRef>
          </c:val>
          <c:extLst>
            <c:ext xmlns:c16="http://schemas.microsoft.com/office/drawing/2014/chart" uri="{C3380CC4-5D6E-409C-BE32-E72D297353CC}">
              <c16:uniqueId val="{00000001-AA65-4588-9017-8F05687D3F72}"/>
            </c:ext>
          </c:extLst>
        </c:ser>
        <c:ser>
          <c:idx val="2"/>
          <c:order val="2"/>
          <c:tx>
            <c:strRef>
              <c:f>Лист1!$D$1</c:f>
              <c:strCache>
                <c:ptCount val="1"/>
                <c:pt idx="0">
                  <c:v>Лагеря дневного пребывания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2019</c:v>
                </c:pt>
                <c:pt idx="1">
                  <c:v>2020</c:v>
                </c:pt>
                <c:pt idx="2">
                  <c:v>2021</c:v>
                </c:pt>
              </c:numCache>
            </c:numRef>
          </c:cat>
          <c:val>
            <c:numRef>
              <c:f>Лист1!$D$2:$D$4</c:f>
              <c:numCache>
                <c:formatCode>General</c:formatCode>
                <c:ptCount val="3"/>
                <c:pt idx="0">
                  <c:v>2502</c:v>
                </c:pt>
                <c:pt idx="1">
                  <c:v>0</c:v>
                </c:pt>
                <c:pt idx="2">
                  <c:v>2548</c:v>
                </c:pt>
              </c:numCache>
            </c:numRef>
          </c:val>
          <c:extLst>
            <c:ext xmlns:c16="http://schemas.microsoft.com/office/drawing/2014/chart" uri="{C3380CC4-5D6E-409C-BE32-E72D297353CC}">
              <c16:uniqueId val="{00000002-AA65-4588-9017-8F05687D3F72}"/>
            </c:ext>
          </c:extLst>
        </c:ser>
        <c:dLbls>
          <c:showLegendKey val="0"/>
          <c:showVal val="1"/>
          <c:showCatName val="0"/>
          <c:showSerName val="0"/>
          <c:showPercent val="0"/>
          <c:showBubbleSize val="0"/>
        </c:dLbls>
        <c:gapWidth val="150"/>
        <c:axId val="654512320"/>
        <c:axId val="654512712"/>
      </c:barChart>
      <c:catAx>
        <c:axId val="654512320"/>
        <c:scaling>
          <c:orientation val="minMax"/>
        </c:scaling>
        <c:delete val="0"/>
        <c:axPos val="b"/>
        <c:numFmt formatCode="General" sourceLinked="1"/>
        <c:majorTickMark val="out"/>
        <c:minorTickMark val="none"/>
        <c:tickLblPos val="nextTo"/>
        <c:crossAx val="654512712"/>
        <c:crosses val="autoZero"/>
        <c:auto val="1"/>
        <c:lblAlgn val="ctr"/>
        <c:lblOffset val="100"/>
        <c:noMultiLvlLbl val="0"/>
      </c:catAx>
      <c:valAx>
        <c:axId val="654512712"/>
        <c:scaling>
          <c:orientation val="minMax"/>
        </c:scaling>
        <c:delete val="0"/>
        <c:axPos val="l"/>
        <c:numFmt formatCode="General" sourceLinked="1"/>
        <c:majorTickMark val="out"/>
        <c:minorTickMark val="none"/>
        <c:tickLblPos val="nextTo"/>
        <c:crossAx val="654512320"/>
        <c:crosses val="autoZero"/>
        <c:crossBetween val="between"/>
      </c:valAx>
    </c:plotArea>
    <c:legend>
      <c:legendPos val="r"/>
      <c:overlay val="0"/>
    </c:legend>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Краевой бюджет</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2019</c:v>
                </c:pt>
                <c:pt idx="1">
                  <c:v>2020</c:v>
                </c:pt>
                <c:pt idx="2">
                  <c:v>2021</c:v>
                </c:pt>
              </c:numCache>
            </c:numRef>
          </c:cat>
          <c:val>
            <c:numRef>
              <c:f>Лист1!$B$2:$B$4</c:f>
              <c:numCache>
                <c:formatCode>General</c:formatCode>
                <c:ptCount val="3"/>
                <c:pt idx="0">
                  <c:v>10562</c:v>
                </c:pt>
                <c:pt idx="1">
                  <c:v>3917.5</c:v>
                </c:pt>
                <c:pt idx="2">
                  <c:v>12109.7</c:v>
                </c:pt>
              </c:numCache>
            </c:numRef>
          </c:val>
          <c:extLst>
            <c:ext xmlns:c16="http://schemas.microsoft.com/office/drawing/2014/chart" uri="{C3380CC4-5D6E-409C-BE32-E72D297353CC}">
              <c16:uniqueId val="{00000000-5C97-4D11-B3BE-9E12A67F0289}"/>
            </c:ext>
          </c:extLst>
        </c:ser>
        <c:ser>
          <c:idx val="1"/>
          <c:order val="1"/>
          <c:tx>
            <c:strRef>
              <c:f>Лист1!$C$1</c:f>
              <c:strCache>
                <c:ptCount val="1"/>
                <c:pt idx="0">
                  <c:v>Местный бюджет</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2019</c:v>
                </c:pt>
                <c:pt idx="1">
                  <c:v>2020</c:v>
                </c:pt>
                <c:pt idx="2">
                  <c:v>2021</c:v>
                </c:pt>
              </c:numCache>
            </c:numRef>
          </c:cat>
          <c:val>
            <c:numRef>
              <c:f>Лист1!$C$2:$C$4</c:f>
              <c:numCache>
                <c:formatCode>General</c:formatCode>
                <c:ptCount val="3"/>
                <c:pt idx="0">
                  <c:v>973.5</c:v>
                </c:pt>
                <c:pt idx="1">
                  <c:v>80.099999999999994</c:v>
                </c:pt>
                <c:pt idx="2">
                  <c:v>1262.5</c:v>
                </c:pt>
              </c:numCache>
            </c:numRef>
          </c:val>
          <c:extLst>
            <c:ext xmlns:c16="http://schemas.microsoft.com/office/drawing/2014/chart" uri="{C3380CC4-5D6E-409C-BE32-E72D297353CC}">
              <c16:uniqueId val="{00000001-5C97-4D11-B3BE-9E12A67F0289}"/>
            </c:ext>
          </c:extLst>
        </c:ser>
        <c:dLbls>
          <c:showLegendKey val="0"/>
          <c:showVal val="1"/>
          <c:showCatName val="0"/>
          <c:showSerName val="0"/>
          <c:showPercent val="0"/>
          <c:showBubbleSize val="0"/>
        </c:dLbls>
        <c:gapWidth val="150"/>
        <c:axId val="654513496"/>
        <c:axId val="654513888"/>
      </c:barChart>
      <c:catAx>
        <c:axId val="654513496"/>
        <c:scaling>
          <c:orientation val="minMax"/>
        </c:scaling>
        <c:delete val="0"/>
        <c:axPos val="b"/>
        <c:numFmt formatCode="General" sourceLinked="1"/>
        <c:majorTickMark val="out"/>
        <c:minorTickMark val="none"/>
        <c:tickLblPos val="nextTo"/>
        <c:crossAx val="654513888"/>
        <c:crosses val="autoZero"/>
        <c:auto val="1"/>
        <c:lblAlgn val="ctr"/>
        <c:lblOffset val="100"/>
        <c:noMultiLvlLbl val="0"/>
      </c:catAx>
      <c:valAx>
        <c:axId val="654513888"/>
        <c:scaling>
          <c:orientation val="minMax"/>
        </c:scaling>
        <c:delete val="0"/>
        <c:axPos val="l"/>
        <c:numFmt formatCode="General" sourceLinked="1"/>
        <c:majorTickMark val="out"/>
        <c:minorTickMark val="none"/>
        <c:tickLblPos val="nextTo"/>
        <c:crossAx val="654513496"/>
        <c:crosses val="autoZero"/>
        <c:crossBetween val="between"/>
      </c:valAx>
    </c:plotArea>
    <c:legend>
      <c:legendPos val="r"/>
      <c:overlay val="0"/>
    </c:legend>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учителя</c:v>
                </c:pt>
              </c:strCache>
            </c:strRef>
          </c:tx>
          <c:spPr>
            <a:solidFill>
              <a:schemeClr val="accent1"/>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2019</c:v>
                </c:pt>
                <c:pt idx="1">
                  <c:v>2021</c:v>
                </c:pt>
                <c:pt idx="2">
                  <c:v>2022</c:v>
                </c:pt>
              </c:numCache>
            </c:numRef>
          </c:cat>
          <c:val>
            <c:numRef>
              <c:f>Лист1!$B$2:$B$4</c:f>
              <c:numCache>
                <c:formatCode>General</c:formatCode>
                <c:ptCount val="3"/>
                <c:pt idx="0">
                  <c:v>4</c:v>
                </c:pt>
                <c:pt idx="1">
                  <c:v>12</c:v>
                </c:pt>
                <c:pt idx="2">
                  <c:v>8</c:v>
                </c:pt>
              </c:numCache>
            </c:numRef>
          </c:val>
          <c:extLst>
            <c:ext xmlns:c16="http://schemas.microsoft.com/office/drawing/2014/chart" uri="{C3380CC4-5D6E-409C-BE32-E72D297353CC}">
              <c16:uniqueId val="{00000000-8256-4196-9820-3E030B89E39C}"/>
            </c:ext>
          </c:extLst>
        </c:ser>
        <c:ser>
          <c:idx val="1"/>
          <c:order val="1"/>
          <c:tx>
            <c:strRef>
              <c:f>Лист1!$C$1</c:f>
              <c:strCache>
                <c:ptCount val="1"/>
                <c:pt idx="0">
                  <c:v>воспитатели</c:v>
                </c:pt>
              </c:strCache>
            </c:strRef>
          </c:tx>
          <c:spPr>
            <a:solidFill>
              <a:schemeClr val="accent2"/>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2019</c:v>
                </c:pt>
                <c:pt idx="1">
                  <c:v>2021</c:v>
                </c:pt>
                <c:pt idx="2">
                  <c:v>2022</c:v>
                </c:pt>
              </c:numCache>
            </c:numRef>
          </c:cat>
          <c:val>
            <c:numRef>
              <c:f>Лист1!$C$2:$C$4</c:f>
              <c:numCache>
                <c:formatCode>General</c:formatCode>
                <c:ptCount val="3"/>
                <c:pt idx="0">
                  <c:v>4</c:v>
                </c:pt>
                <c:pt idx="1">
                  <c:v>6</c:v>
                </c:pt>
                <c:pt idx="2">
                  <c:v>2</c:v>
                </c:pt>
              </c:numCache>
            </c:numRef>
          </c:val>
          <c:extLst>
            <c:ext xmlns:c16="http://schemas.microsoft.com/office/drawing/2014/chart" uri="{C3380CC4-5D6E-409C-BE32-E72D297353CC}">
              <c16:uniqueId val="{00000001-8256-4196-9820-3E030B89E39C}"/>
            </c:ext>
          </c:extLst>
        </c:ser>
        <c:ser>
          <c:idx val="2"/>
          <c:order val="2"/>
          <c:tx>
            <c:strRef>
              <c:f>Лист1!$D$1</c:f>
              <c:strCache>
                <c:ptCount val="1"/>
                <c:pt idx="0">
                  <c:v>другие работники</c:v>
                </c:pt>
              </c:strCache>
            </c:strRef>
          </c:tx>
          <c:spPr>
            <a:solidFill>
              <a:schemeClr val="accent3"/>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2019</c:v>
                </c:pt>
                <c:pt idx="1">
                  <c:v>2021</c:v>
                </c:pt>
                <c:pt idx="2">
                  <c:v>2022</c:v>
                </c:pt>
              </c:numCache>
            </c:numRef>
          </c:cat>
          <c:val>
            <c:numRef>
              <c:f>Лист1!$D$2:$D$4</c:f>
              <c:numCache>
                <c:formatCode>General</c:formatCode>
                <c:ptCount val="3"/>
                <c:pt idx="0">
                  <c:v>8</c:v>
                </c:pt>
                <c:pt idx="1">
                  <c:v>4</c:v>
                </c:pt>
                <c:pt idx="2">
                  <c:v>7</c:v>
                </c:pt>
              </c:numCache>
            </c:numRef>
          </c:val>
          <c:extLst>
            <c:ext xmlns:c16="http://schemas.microsoft.com/office/drawing/2014/chart" uri="{C3380CC4-5D6E-409C-BE32-E72D297353CC}">
              <c16:uniqueId val="{00000002-8256-4196-9820-3E030B89E39C}"/>
            </c:ext>
          </c:extLst>
        </c:ser>
        <c:dLbls>
          <c:showLegendKey val="0"/>
          <c:showVal val="0"/>
          <c:showCatName val="0"/>
          <c:showSerName val="0"/>
          <c:showPercent val="0"/>
          <c:showBubbleSize val="0"/>
        </c:dLbls>
        <c:gapWidth val="219"/>
        <c:overlap val="-27"/>
        <c:axId val="654514672"/>
        <c:axId val="654515064"/>
      </c:barChart>
      <c:catAx>
        <c:axId val="654514672"/>
        <c:scaling>
          <c:orientation val="minMax"/>
        </c:scaling>
        <c:delete val="0"/>
        <c:axPos val="b"/>
        <c:numFmt formatCode="General" sourceLinked="1"/>
        <c:majorTickMark val="none"/>
        <c:minorTickMark val="none"/>
        <c:tickLblPos val="nextTo"/>
        <c:spPr>
          <a:noFill/>
          <a:ln w="9517" cap="flat" cmpd="sng" algn="ctr">
            <a:solidFill>
              <a:schemeClr val="tx1">
                <a:lumMod val="15000"/>
                <a:lumOff val="85000"/>
              </a:schemeClr>
            </a:solidFill>
            <a:round/>
          </a:ln>
          <a:effectLst/>
        </c:spPr>
        <c:txPr>
          <a:bodyPr rot="-60000000" vert="horz"/>
          <a:lstStyle/>
          <a:p>
            <a:pPr>
              <a:defRPr/>
            </a:pPr>
            <a:endParaRPr lang="ru-RU"/>
          </a:p>
        </c:txPr>
        <c:crossAx val="654515064"/>
        <c:crosses val="autoZero"/>
        <c:auto val="1"/>
        <c:lblAlgn val="ctr"/>
        <c:lblOffset val="100"/>
        <c:noMultiLvlLbl val="0"/>
      </c:catAx>
      <c:valAx>
        <c:axId val="654515064"/>
        <c:scaling>
          <c:orientation val="minMax"/>
        </c:scaling>
        <c:delete val="1"/>
        <c:axPos val="l"/>
        <c:numFmt formatCode="General" sourceLinked="1"/>
        <c:majorTickMark val="none"/>
        <c:minorTickMark val="none"/>
        <c:tickLblPos val="nextTo"/>
        <c:crossAx val="654514672"/>
        <c:crosses val="autoZero"/>
        <c:crossBetween val="between"/>
      </c:valAx>
      <c:spPr>
        <a:noFill/>
        <a:ln w="25379">
          <a:noFill/>
        </a:ln>
      </c:spPr>
    </c:plotArea>
    <c:legend>
      <c:legendPos val="b"/>
      <c:overlay val="0"/>
      <c:spPr>
        <a:noFill/>
        <a:ln>
          <a:noFill/>
        </a:ln>
        <a:effectLst/>
      </c:spPr>
      <c:txPr>
        <a:bodyPr rot="0" vert="horz"/>
        <a:lstStyle/>
        <a:p>
          <a:pPr>
            <a:defRPr/>
          </a:pPr>
          <a:endParaRPr lang="ru-RU"/>
        </a:p>
      </c:txPr>
    </c:legend>
    <c:plotVisOnly val="1"/>
    <c:dispBlanksAs val="gap"/>
    <c:showDLblsOverMax val="0"/>
  </c:chart>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39841469667333"/>
          <c:y val="7.3431075752437583E-2"/>
          <c:w val="0.83837814712088499"/>
          <c:h val="0.65992668080903594"/>
        </c:manualLayout>
      </c:layout>
      <c:doughnutChart>
        <c:varyColors val="1"/>
        <c:ser>
          <c:idx val="0"/>
          <c:order val="0"/>
          <c:tx>
            <c:strRef>
              <c:f>Лист1!$B$1</c:f>
              <c:strCache>
                <c:ptCount val="1"/>
                <c:pt idx="0">
                  <c:v>Кол-во договоров на целевое обучение</c:v>
                </c:pt>
              </c:strCache>
            </c:strRef>
          </c:tx>
          <c:spPr>
            <a:solidFill>
              <a:schemeClr val="accent1"/>
            </a:solidFill>
            <a:ln>
              <a:noFill/>
            </a:ln>
            <a:effectLst/>
          </c:spPr>
          <c:dPt>
            <c:idx val="0"/>
            <c:bubble3D val="0"/>
            <c:spPr>
              <a:solidFill>
                <a:srgbClr val="00B0F0"/>
              </a:solidFill>
              <a:ln>
                <a:noFill/>
              </a:ln>
              <a:effectLst/>
            </c:spPr>
            <c:extLst>
              <c:ext xmlns:c16="http://schemas.microsoft.com/office/drawing/2014/chart" uri="{C3380CC4-5D6E-409C-BE32-E72D297353CC}">
                <c16:uniqueId val="{00000001-5C4A-4BBF-9CCC-131BB050E280}"/>
              </c:ext>
            </c:extLst>
          </c:dPt>
          <c:dPt>
            <c:idx val="1"/>
            <c:bubble3D val="0"/>
            <c:spPr>
              <a:solidFill>
                <a:srgbClr val="92D050"/>
              </a:solidFill>
              <a:ln>
                <a:noFill/>
              </a:ln>
              <a:effectLst/>
            </c:spPr>
            <c:extLst>
              <c:ext xmlns:c16="http://schemas.microsoft.com/office/drawing/2014/chart" uri="{C3380CC4-5D6E-409C-BE32-E72D297353CC}">
                <c16:uniqueId val="{00000003-5C4A-4BBF-9CCC-131BB050E280}"/>
              </c:ext>
            </c:extLst>
          </c:dPt>
          <c:dPt>
            <c:idx val="2"/>
            <c:bubble3D val="0"/>
            <c:spPr>
              <a:solidFill>
                <a:srgbClr val="FFC000"/>
              </a:solidFill>
              <a:ln>
                <a:noFill/>
              </a:ln>
              <a:effectLst/>
            </c:spPr>
            <c:extLst>
              <c:ext xmlns:c16="http://schemas.microsoft.com/office/drawing/2014/chart" uri="{C3380CC4-5D6E-409C-BE32-E72D297353CC}">
                <c16:uniqueId val="{00000005-5C4A-4BBF-9CCC-131BB050E280}"/>
              </c:ext>
            </c:extLst>
          </c:dPt>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extLst>
          </c:dLbls>
          <c:cat>
            <c:numRef>
              <c:f>Лист1!$A$2:$A$4</c:f>
              <c:numCache>
                <c:formatCode>General</c:formatCode>
                <c:ptCount val="3"/>
                <c:pt idx="0">
                  <c:v>2020</c:v>
                </c:pt>
                <c:pt idx="1">
                  <c:v>2021</c:v>
                </c:pt>
                <c:pt idx="2">
                  <c:v>2022</c:v>
                </c:pt>
              </c:numCache>
            </c:numRef>
          </c:cat>
          <c:val>
            <c:numRef>
              <c:f>Лист1!$B$2:$B$4</c:f>
              <c:numCache>
                <c:formatCode>General</c:formatCode>
                <c:ptCount val="3"/>
                <c:pt idx="0">
                  <c:v>2</c:v>
                </c:pt>
                <c:pt idx="1">
                  <c:v>4</c:v>
                </c:pt>
                <c:pt idx="2">
                  <c:v>5</c:v>
                </c:pt>
              </c:numCache>
            </c:numRef>
          </c:val>
          <c:extLst>
            <c:ext xmlns:c16="http://schemas.microsoft.com/office/drawing/2014/chart" uri="{C3380CC4-5D6E-409C-BE32-E72D297353CC}">
              <c16:uniqueId val="{00000006-5C4A-4BBF-9CCC-131BB050E280}"/>
            </c:ext>
          </c:extLst>
        </c:ser>
        <c:dLbls>
          <c:showLegendKey val="0"/>
          <c:showVal val="0"/>
          <c:showCatName val="0"/>
          <c:showSerName val="0"/>
          <c:showPercent val="0"/>
          <c:showBubbleSize val="0"/>
          <c:showLeaderLines val="0"/>
        </c:dLbls>
        <c:firstSliceAng val="0"/>
        <c:holeSize val="50"/>
      </c:doughnutChart>
      <c:spPr>
        <a:noFill/>
        <a:ln w="25446">
          <a:noFill/>
        </a:ln>
      </c:spPr>
    </c:plotArea>
    <c:legend>
      <c:legendPos val="b"/>
      <c:overlay val="0"/>
      <c:spPr>
        <a:noFill/>
        <a:ln>
          <a:noFill/>
        </a:ln>
        <a:effectLst/>
      </c:spPr>
      <c:txPr>
        <a:bodyPr rot="0" vert="horz"/>
        <a:lstStyle/>
        <a:p>
          <a:pPr>
            <a:defRPr/>
          </a:pPr>
          <a:endParaRPr lang="ru-RU"/>
        </a:p>
      </c:txPr>
    </c:legend>
    <c:plotVisOnly val="1"/>
    <c:dispBlanksAs val="gap"/>
    <c:showDLblsOverMax val="0"/>
  </c:chart>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Тыс. руб.</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2020 (4 проекта)</c:v>
                </c:pt>
                <c:pt idx="1">
                  <c:v>2021 (3 проекта)</c:v>
                </c:pt>
                <c:pt idx="2">
                  <c:v>2022 (8 проектов)</c:v>
                </c:pt>
              </c:strCache>
            </c:strRef>
          </c:cat>
          <c:val>
            <c:numRef>
              <c:f>Лист1!$B$2:$B$4</c:f>
              <c:numCache>
                <c:formatCode>General</c:formatCode>
                <c:ptCount val="3"/>
                <c:pt idx="0">
                  <c:v>1544.9</c:v>
                </c:pt>
                <c:pt idx="1">
                  <c:v>1500</c:v>
                </c:pt>
                <c:pt idx="2">
                  <c:v>2428.1999999999998</c:v>
                </c:pt>
              </c:numCache>
            </c:numRef>
          </c:val>
          <c:extLst>
            <c:ext xmlns:c16="http://schemas.microsoft.com/office/drawing/2014/chart" uri="{C3380CC4-5D6E-409C-BE32-E72D297353CC}">
              <c16:uniqueId val="{00000000-1562-4B74-9CDC-378390C8315B}"/>
            </c:ext>
          </c:extLst>
        </c:ser>
        <c:dLbls>
          <c:dLblPos val="outEnd"/>
          <c:showLegendKey val="0"/>
          <c:showVal val="1"/>
          <c:showCatName val="0"/>
          <c:showSerName val="0"/>
          <c:showPercent val="0"/>
          <c:showBubbleSize val="0"/>
        </c:dLbls>
        <c:gapWidth val="219"/>
        <c:overlap val="-27"/>
        <c:axId val="654516240"/>
        <c:axId val="654516632"/>
      </c:barChart>
      <c:catAx>
        <c:axId val="654516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54516632"/>
        <c:crosses val="autoZero"/>
        <c:auto val="1"/>
        <c:lblAlgn val="ctr"/>
        <c:lblOffset val="100"/>
        <c:noMultiLvlLbl val="0"/>
      </c:catAx>
      <c:valAx>
        <c:axId val="65451663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54516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542161237976203E-2"/>
          <c:y val="8.366428534181572E-2"/>
          <c:w val="0.92340478273549143"/>
          <c:h val="0.49873989675131675"/>
        </c:manualLayout>
      </c:layout>
      <c:barChart>
        <c:barDir val="col"/>
        <c:grouping val="stacked"/>
        <c:varyColors val="0"/>
        <c:ser>
          <c:idx val="0"/>
          <c:order val="0"/>
          <c:tx>
            <c:strRef>
              <c:f>'[Диаграмма в E  Мои документы Августовские конференции 2022 для сборника Образование в цифрах проекты развития 2020-2022.doc]Лист1'!$B$1</c:f>
              <c:strCache>
                <c:ptCount val="1"/>
                <c:pt idx="0">
                  <c:v>2020</c:v>
                </c:pt>
              </c:strCache>
            </c:strRef>
          </c:tx>
          <c:spPr>
            <a:solidFill>
              <a:schemeClr val="accent1"/>
            </a:solidFill>
            <a:ln>
              <a:noFill/>
            </a:ln>
            <a:effectLst/>
          </c:spPr>
          <c:invertIfNegative val="0"/>
          <c:dLbls>
            <c:spPr>
              <a:noFill/>
              <a:ln>
                <a:noFill/>
              </a:ln>
              <a:effectLst/>
            </c:spPr>
            <c:txPr>
              <a:bodyPr rot="0" vert="horz"/>
              <a:lstStyle/>
              <a:p>
                <a:pPr>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'[Диаграмма в E  Мои документы Августовские конференции 2022 для сборника Образование в цифрах проекты развития 2020-2022.doc]Лист1'!$A$2:$A$11</c:f>
              <c:strCache>
                <c:ptCount val="10"/>
                <c:pt idx="0">
                  <c:v>ДООШ №1(КШ)</c:v>
                </c:pt>
                <c:pt idx="1">
                  <c:v>ДСОШ № 2</c:v>
                </c:pt>
                <c:pt idx="2">
                  <c:v>ДСОШ № 5</c:v>
                </c:pt>
                <c:pt idx="3">
                  <c:v>ПСОШ № 1</c:v>
                </c:pt>
                <c:pt idx="4">
                  <c:v>ПСОШ № 3</c:v>
                </c:pt>
                <c:pt idx="5">
                  <c:v>Сенькинская СОШ</c:v>
                </c:pt>
                <c:pt idx="6">
                  <c:v>ДОУ № 11</c:v>
                </c:pt>
                <c:pt idx="7">
                  <c:v>ДОУ № 15</c:v>
                </c:pt>
                <c:pt idx="8">
                  <c:v>ДОУ № 16</c:v>
                </c:pt>
                <c:pt idx="9">
                  <c:v>ПДС № 7</c:v>
                </c:pt>
              </c:strCache>
            </c:strRef>
          </c:cat>
          <c:val>
            <c:numRef>
              <c:f>'[Диаграмма в E  Мои документы Августовские конференции 2022 для сборника Образование в цифрах проекты развития 2020-2022.doc]Лист1'!$B$2:$B$11</c:f>
              <c:numCache>
                <c:formatCode>General</c:formatCode>
                <c:ptCount val="10"/>
                <c:pt idx="0">
                  <c:v>270</c:v>
                </c:pt>
                <c:pt idx="3">
                  <c:v>974</c:v>
                </c:pt>
                <c:pt idx="4">
                  <c:v>300</c:v>
                </c:pt>
              </c:numCache>
            </c:numRef>
          </c:val>
          <c:extLst>
            <c:ext xmlns:c16="http://schemas.microsoft.com/office/drawing/2014/chart" uri="{C3380CC4-5D6E-409C-BE32-E72D297353CC}">
              <c16:uniqueId val="{00000000-5B49-49BC-BE3A-3D286A01D645}"/>
            </c:ext>
          </c:extLst>
        </c:ser>
        <c:ser>
          <c:idx val="1"/>
          <c:order val="1"/>
          <c:tx>
            <c:strRef>
              <c:f>'[Диаграмма в E  Мои документы Августовские конференции 2022 для сборника Образование в цифрах проекты развития 2020-2022.doc]Лист1'!$C$1</c:f>
              <c:strCache>
                <c:ptCount val="1"/>
                <c:pt idx="0">
                  <c:v>2021</c:v>
                </c:pt>
              </c:strCache>
            </c:strRef>
          </c:tx>
          <c:spPr>
            <a:solidFill>
              <a:srgbClr val="FFC000"/>
            </a:solidFill>
            <a:ln>
              <a:noFill/>
            </a:ln>
            <a:effectLst/>
          </c:spPr>
          <c:invertIfNegative val="0"/>
          <c:dLbls>
            <c:spPr>
              <a:noFill/>
              <a:ln>
                <a:noFill/>
              </a:ln>
              <a:effectLst/>
            </c:spPr>
            <c:txPr>
              <a:bodyPr rot="0" vert="horz"/>
              <a:lstStyle/>
              <a:p>
                <a:pPr>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'[Диаграмма в E  Мои документы Августовские конференции 2022 для сборника Образование в цифрах проекты развития 2020-2022.doc]Лист1'!$A$2:$A$11</c:f>
              <c:strCache>
                <c:ptCount val="10"/>
                <c:pt idx="0">
                  <c:v>ДООШ №1(КШ)</c:v>
                </c:pt>
                <c:pt idx="1">
                  <c:v>ДСОШ № 2</c:v>
                </c:pt>
                <c:pt idx="2">
                  <c:v>ДСОШ № 5</c:v>
                </c:pt>
                <c:pt idx="3">
                  <c:v>ПСОШ № 1</c:v>
                </c:pt>
                <c:pt idx="4">
                  <c:v>ПСОШ № 3</c:v>
                </c:pt>
                <c:pt idx="5">
                  <c:v>Сенькинская СОШ</c:v>
                </c:pt>
                <c:pt idx="6">
                  <c:v>ДОУ № 11</c:v>
                </c:pt>
                <c:pt idx="7">
                  <c:v>ДОУ № 15</c:v>
                </c:pt>
                <c:pt idx="8">
                  <c:v>ДОУ № 16</c:v>
                </c:pt>
                <c:pt idx="9">
                  <c:v>ПДС № 7</c:v>
                </c:pt>
              </c:strCache>
            </c:strRef>
          </c:cat>
          <c:val>
            <c:numRef>
              <c:f>'[Диаграмма в E  Мои документы Августовские конференции 2022 для сборника Образование в цифрах проекты развития 2020-2022.doc]Лист1'!$C$2:$C$11</c:f>
              <c:numCache>
                <c:formatCode>General</c:formatCode>
                <c:ptCount val="10"/>
                <c:pt idx="2">
                  <c:v>749</c:v>
                </c:pt>
                <c:pt idx="3">
                  <c:v>649</c:v>
                </c:pt>
                <c:pt idx="9">
                  <c:v>130.6</c:v>
                </c:pt>
              </c:numCache>
            </c:numRef>
          </c:val>
          <c:extLst>
            <c:ext xmlns:c16="http://schemas.microsoft.com/office/drawing/2014/chart" uri="{C3380CC4-5D6E-409C-BE32-E72D297353CC}">
              <c16:uniqueId val="{00000001-5B49-49BC-BE3A-3D286A01D645}"/>
            </c:ext>
          </c:extLst>
        </c:ser>
        <c:ser>
          <c:idx val="2"/>
          <c:order val="2"/>
          <c:tx>
            <c:strRef>
              <c:f>'[Диаграмма в E  Мои документы Августовские конференции 2022 для сборника Образование в цифрах проекты развития 2020-2022.doc]Лист1'!$D$1</c:f>
              <c:strCache>
                <c:ptCount val="1"/>
                <c:pt idx="0">
                  <c:v>2022</c:v>
                </c:pt>
              </c:strCache>
            </c:strRef>
          </c:tx>
          <c:spPr>
            <a:solidFill>
              <a:sysClr val="window" lastClr="FFFFFF">
                <a:lumMod val="75000"/>
              </a:sysClr>
            </a:solidFill>
            <a:ln>
              <a:noFill/>
            </a:ln>
            <a:effectLst/>
          </c:spPr>
          <c:invertIfNegative val="0"/>
          <c:dLbls>
            <c:dLbl>
              <c:idx val="9"/>
              <c:layout>
                <c:manualLayout>
                  <c:x val="0"/>
                  <c:y val="-4.761904761904761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B49-49BC-BE3A-3D286A01D645}"/>
                </c:ext>
              </c:extLst>
            </c:dLbl>
            <c:spPr>
              <a:noFill/>
              <a:ln>
                <a:noFill/>
              </a:ln>
              <a:effectLst/>
            </c:spPr>
            <c:txPr>
              <a:bodyPr rot="0" vert="horz"/>
              <a:lstStyle/>
              <a:p>
                <a:pPr>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'[Диаграмма в E  Мои документы Августовские конференции 2022 для сборника Образование в цифрах проекты развития 2020-2022.doc]Лист1'!$A$2:$A$11</c:f>
              <c:strCache>
                <c:ptCount val="10"/>
                <c:pt idx="0">
                  <c:v>ДООШ №1(КШ)</c:v>
                </c:pt>
                <c:pt idx="1">
                  <c:v>ДСОШ № 2</c:v>
                </c:pt>
                <c:pt idx="2">
                  <c:v>ДСОШ № 5</c:v>
                </c:pt>
                <c:pt idx="3">
                  <c:v>ПСОШ № 1</c:v>
                </c:pt>
                <c:pt idx="4">
                  <c:v>ПСОШ № 3</c:v>
                </c:pt>
                <c:pt idx="5">
                  <c:v>Сенькинская СОШ</c:v>
                </c:pt>
                <c:pt idx="6">
                  <c:v>ДОУ № 11</c:v>
                </c:pt>
                <c:pt idx="7">
                  <c:v>ДОУ № 15</c:v>
                </c:pt>
                <c:pt idx="8">
                  <c:v>ДОУ № 16</c:v>
                </c:pt>
                <c:pt idx="9">
                  <c:v>ПДС № 7</c:v>
                </c:pt>
              </c:strCache>
            </c:strRef>
          </c:cat>
          <c:val>
            <c:numRef>
              <c:f>'[Диаграмма в E  Мои документы Августовские конференции 2022 для сборника Образование в цифрах проекты развития 2020-2022.doc]Лист1'!$D$2:$D$11</c:f>
              <c:numCache>
                <c:formatCode>General</c:formatCode>
                <c:ptCount val="10"/>
                <c:pt idx="1">
                  <c:v>834.7</c:v>
                </c:pt>
                <c:pt idx="4">
                  <c:v>125</c:v>
                </c:pt>
                <c:pt idx="5">
                  <c:v>390</c:v>
                </c:pt>
                <c:pt idx="6">
                  <c:v>450</c:v>
                </c:pt>
                <c:pt idx="7">
                  <c:v>263.39999999999998</c:v>
                </c:pt>
                <c:pt idx="8">
                  <c:v>350.8</c:v>
                </c:pt>
              </c:numCache>
            </c:numRef>
          </c:val>
          <c:extLst>
            <c:ext xmlns:c16="http://schemas.microsoft.com/office/drawing/2014/chart" uri="{C3380CC4-5D6E-409C-BE32-E72D297353CC}">
              <c16:uniqueId val="{00000003-5B49-49BC-BE3A-3D286A01D645}"/>
            </c:ext>
          </c:extLst>
        </c:ser>
        <c:ser>
          <c:idx val="3"/>
          <c:order val="3"/>
          <c:tx>
            <c:strRef>
              <c:f>'[Диаграмма в E  Мои документы Августовские конференции 2022 для сборника Образование в цифрах проекты развития 2020-2022.doc]Лист1'!$E$1</c:f>
              <c:strCache>
                <c:ptCount val="1"/>
                <c:pt idx="0">
                  <c:v>2023</c:v>
                </c:pt>
              </c:strCache>
            </c:strRef>
          </c:tx>
          <c:invertIfNegative val="0"/>
          <c:cat>
            <c:strRef>
              <c:f>'[Диаграмма в E  Мои документы Августовские конференции 2022 для сборника Образование в цифрах проекты развития 2020-2022.doc]Лист1'!$A$2:$A$11</c:f>
              <c:strCache>
                <c:ptCount val="10"/>
                <c:pt idx="0">
                  <c:v>ДООШ №1(КШ)</c:v>
                </c:pt>
                <c:pt idx="1">
                  <c:v>ДСОШ № 2</c:v>
                </c:pt>
                <c:pt idx="2">
                  <c:v>ДСОШ № 5</c:v>
                </c:pt>
                <c:pt idx="3">
                  <c:v>ПСОШ № 1</c:v>
                </c:pt>
                <c:pt idx="4">
                  <c:v>ПСОШ № 3</c:v>
                </c:pt>
                <c:pt idx="5">
                  <c:v>Сенькинская СОШ</c:v>
                </c:pt>
                <c:pt idx="6">
                  <c:v>ДОУ № 11</c:v>
                </c:pt>
                <c:pt idx="7">
                  <c:v>ДОУ № 15</c:v>
                </c:pt>
                <c:pt idx="8">
                  <c:v>ДОУ № 16</c:v>
                </c:pt>
                <c:pt idx="9">
                  <c:v>ПДС № 7</c:v>
                </c:pt>
              </c:strCache>
            </c:strRef>
          </c:cat>
          <c:val>
            <c:numRef>
              <c:f>'[Диаграмма в E  Мои документы Августовские конференции 2022 для сборника Образование в цифрах проекты развития 2020-2022.doc]Лист1'!$E$2:$E$11</c:f>
              <c:numCache>
                <c:formatCode>General</c:formatCode>
                <c:ptCount val="10"/>
              </c:numCache>
            </c:numRef>
          </c:val>
          <c:extLst>
            <c:ext xmlns:c16="http://schemas.microsoft.com/office/drawing/2014/chart" uri="{C3380CC4-5D6E-409C-BE32-E72D297353CC}">
              <c16:uniqueId val="{00000004-5B49-49BC-BE3A-3D286A01D645}"/>
            </c:ext>
          </c:extLst>
        </c:ser>
        <c:dLbls>
          <c:showLegendKey val="0"/>
          <c:showVal val="0"/>
          <c:showCatName val="0"/>
          <c:showSerName val="0"/>
          <c:showPercent val="0"/>
          <c:showBubbleSize val="0"/>
        </c:dLbls>
        <c:gapWidth val="150"/>
        <c:overlap val="100"/>
        <c:axId val="654517416"/>
        <c:axId val="654517808"/>
      </c:barChart>
      <c:catAx>
        <c:axId val="65451741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654517808"/>
        <c:crosses val="autoZero"/>
        <c:auto val="1"/>
        <c:lblAlgn val="ctr"/>
        <c:lblOffset val="100"/>
        <c:noMultiLvlLbl val="0"/>
      </c:catAx>
      <c:valAx>
        <c:axId val="654517808"/>
        <c:scaling>
          <c:orientation val="minMax"/>
        </c:scaling>
        <c:delete val="0"/>
        <c:axPos val="l"/>
        <c:numFmt formatCode="General" sourceLinked="1"/>
        <c:majorTickMark val="out"/>
        <c:minorTickMark val="none"/>
        <c:tickLblPos val="nextTo"/>
        <c:spPr>
          <a:noFill/>
          <a:ln>
            <a:noFill/>
          </a:ln>
          <a:effectLst/>
        </c:spPr>
        <c:txPr>
          <a:bodyPr rot="-60000000" vert="horz"/>
          <a:lstStyle/>
          <a:p>
            <a:pPr>
              <a:defRPr/>
            </a:pPr>
            <a:endParaRPr lang="ru-RU"/>
          </a:p>
        </c:txPr>
        <c:crossAx val="654517416"/>
        <c:crosses val="autoZero"/>
        <c:crossBetween val="between"/>
      </c:valAx>
      <c:spPr>
        <a:noFill/>
        <a:ln w="25400">
          <a:noFill/>
        </a:ln>
      </c:spPr>
    </c:plotArea>
    <c:legend>
      <c:legendPos val="b"/>
      <c:legendEntry>
        <c:idx val="3"/>
        <c:delete val="1"/>
      </c:legendEntry>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1">
                <a:solidFill>
                  <a:sysClr val="windowText" lastClr="000000"/>
                </a:solidFill>
                <a:effectLst/>
              </a:rPr>
              <a:t>Количество учеников на 1 учителя в городских школах ДГО (чел.)</a:t>
            </a:r>
            <a:endParaRPr lang="ru-RU" sz="1200">
              <a:solidFill>
                <a:sysClr val="windowText" lastClr="000000"/>
              </a:solidFill>
              <a:effectLst/>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doughnutChart>
        <c:varyColors val="1"/>
        <c:ser>
          <c:idx val="0"/>
          <c:order val="0"/>
          <c:tx>
            <c:strRef>
              <c:f>Лист1!$B$1</c:f>
              <c:strCache>
                <c:ptCount val="1"/>
                <c:pt idx="0">
                  <c:v>Кол-во учеников на 1 пед.</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479-4E83-BC91-68638AE103C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479-4E83-BC91-68638AE103C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479-4E83-BC91-68638AE103C0}"/>
              </c:ext>
            </c:extLst>
          </c:dPt>
          <c:dLbls>
            <c:dLbl>
              <c:idx val="0"/>
              <c:layout>
                <c:manualLayout>
                  <c:x val="8.4121293348969506E-2"/>
                  <c:y val="1.0346532770360226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479-4E83-BC91-68638AE103C0}"/>
                </c:ext>
              </c:extLst>
            </c:dLbl>
            <c:dLbl>
              <c:idx val="1"/>
              <c:layout>
                <c:manualLayout>
                  <c:x val="-6.7720630665847645E-2"/>
                  <c:y val="4.36508045190003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479-4E83-BC91-68638AE103C0}"/>
                </c:ext>
              </c:extLst>
            </c:dLbl>
            <c:dLbl>
              <c:idx val="2"/>
              <c:layout>
                <c:manualLayout>
                  <c:x val="-1.6203703703703703E-2"/>
                  <c:y val="-7.53968253968253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479-4E83-BC91-68638AE103C0}"/>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1-4 кл.</c:v>
                </c:pt>
                <c:pt idx="1">
                  <c:v>5-9 кл.</c:v>
                </c:pt>
                <c:pt idx="2">
                  <c:v>10-12 кл.</c:v>
                </c:pt>
              </c:strCache>
            </c:strRef>
          </c:cat>
          <c:val>
            <c:numRef>
              <c:f>Лист1!$B$2:$B$4</c:f>
              <c:numCache>
                <c:formatCode>General</c:formatCode>
                <c:ptCount val="3"/>
                <c:pt idx="0">
                  <c:v>26</c:v>
                </c:pt>
                <c:pt idx="1">
                  <c:v>22</c:v>
                </c:pt>
                <c:pt idx="2">
                  <c:v>9</c:v>
                </c:pt>
              </c:numCache>
            </c:numRef>
          </c:val>
          <c:extLst>
            <c:ext xmlns:c16="http://schemas.microsoft.com/office/drawing/2014/chart" uri="{C3380CC4-5D6E-409C-BE32-E72D297353CC}">
              <c16:uniqueId val="{00000006-C479-4E83-BC91-68638AE103C0}"/>
            </c:ext>
          </c:extLst>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0"/>
    </mc:Choice>
    <mc:Fallback>
      <c:style val="30"/>
    </mc:Fallback>
  </mc:AlternateContent>
  <c:chart>
    <c:autoTitleDeleted val="1"/>
    <c:plotArea>
      <c:layout>
        <c:manualLayout>
          <c:layoutTarget val="inner"/>
          <c:xMode val="edge"/>
          <c:yMode val="edge"/>
          <c:x val="0.29804949978070489"/>
          <c:y val="9.1012514220703639E-2"/>
          <c:w val="0.6784651308506866"/>
          <c:h val="0.79492802307561383"/>
        </c:manualLayout>
      </c:layout>
      <c:barChart>
        <c:barDir val="bar"/>
        <c:grouping val="clustered"/>
        <c:varyColors val="0"/>
        <c:ser>
          <c:idx val="0"/>
          <c:order val="0"/>
          <c:tx>
            <c:strRef>
              <c:f>Лист1!$B$1</c:f>
              <c:strCache>
                <c:ptCount val="1"/>
                <c:pt idx="0">
                  <c:v>кол-во</c:v>
                </c:pt>
              </c:strCache>
            </c:strRef>
          </c:tx>
          <c:spPr>
            <a:solidFill>
              <a:schemeClr val="accent1">
                <a:lumMod val="75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дошкольные группы при ОО</c:v>
                </c:pt>
                <c:pt idx="1">
                  <c:v>п. Полазна</c:v>
                </c:pt>
                <c:pt idx="2">
                  <c:v>г. Добрянка</c:v>
                </c:pt>
              </c:strCache>
            </c:strRef>
          </c:cat>
          <c:val>
            <c:numRef>
              <c:f>Лист1!$B$2:$B$4</c:f>
              <c:numCache>
                <c:formatCode>General</c:formatCode>
                <c:ptCount val="3"/>
                <c:pt idx="0">
                  <c:v>6</c:v>
                </c:pt>
                <c:pt idx="1">
                  <c:v>2</c:v>
                </c:pt>
                <c:pt idx="2">
                  <c:v>4</c:v>
                </c:pt>
              </c:numCache>
            </c:numRef>
          </c:val>
          <c:extLst>
            <c:ext xmlns:c16="http://schemas.microsoft.com/office/drawing/2014/chart" uri="{C3380CC4-5D6E-409C-BE32-E72D297353CC}">
              <c16:uniqueId val="{00000000-AB8C-446B-B6E0-1B3AB77B9004}"/>
            </c:ext>
          </c:extLst>
        </c:ser>
        <c:dLbls>
          <c:showLegendKey val="0"/>
          <c:showVal val="0"/>
          <c:showCatName val="0"/>
          <c:showSerName val="0"/>
          <c:showPercent val="0"/>
          <c:showBubbleSize val="0"/>
        </c:dLbls>
        <c:gapWidth val="150"/>
        <c:axId val="640632488"/>
        <c:axId val="640632880"/>
      </c:barChart>
      <c:catAx>
        <c:axId val="640632488"/>
        <c:scaling>
          <c:orientation val="minMax"/>
        </c:scaling>
        <c:delete val="0"/>
        <c:axPos val="l"/>
        <c:numFmt formatCode="General" sourceLinked="0"/>
        <c:majorTickMark val="out"/>
        <c:minorTickMark val="none"/>
        <c:tickLblPos val="nextTo"/>
        <c:crossAx val="640632880"/>
        <c:crosses val="autoZero"/>
        <c:auto val="1"/>
        <c:lblAlgn val="ctr"/>
        <c:lblOffset val="100"/>
        <c:noMultiLvlLbl val="0"/>
      </c:catAx>
      <c:valAx>
        <c:axId val="640632880"/>
        <c:scaling>
          <c:orientation val="minMax"/>
        </c:scaling>
        <c:delete val="0"/>
        <c:axPos val="b"/>
        <c:numFmt formatCode="General" sourceLinked="1"/>
        <c:majorTickMark val="out"/>
        <c:minorTickMark val="none"/>
        <c:tickLblPos val="nextTo"/>
        <c:crossAx val="640632488"/>
        <c:crosses val="autoZero"/>
        <c:crossBetween val="between"/>
      </c:valAx>
      <c:spPr>
        <a:ln>
          <a:noFill/>
        </a:ln>
      </c:spPr>
    </c:plotArea>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0.5276</cdr:x>
      <cdr:y>0.56979</cdr:y>
    </cdr:from>
    <cdr:to>
      <cdr:x>0.57739</cdr:x>
      <cdr:y>0.61852</cdr:y>
    </cdr:to>
    <cdr:sp macro="" textlink="">
      <cdr:nvSpPr>
        <cdr:cNvPr id="6" name="Полилиния 5"/>
        <cdr:cNvSpPr/>
      </cdr:nvSpPr>
      <cdr:spPr>
        <a:xfrm xmlns:a="http://schemas.openxmlformats.org/drawingml/2006/main">
          <a:off x="3229003" y="2371708"/>
          <a:ext cx="304721" cy="202835"/>
        </a:xfrm>
        <a:custGeom xmlns:a="http://schemas.openxmlformats.org/drawingml/2006/main">
          <a:avLst/>
          <a:gdLst>
            <a:gd name="connsiteX0" fmla="*/ 0 w 718457"/>
            <a:gd name="connsiteY0" fmla="*/ 250372 h 664029"/>
            <a:gd name="connsiteX1" fmla="*/ 272143 w 718457"/>
            <a:gd name="connsiteY1" fmla="*/ 664029 h 664029"/>
            <a:gd name="connsiteX2" fmla="*/ 718457 w 718457"/>
            <a:gd name="connsiteY2" fmla="*/ 0 h 664029"/>
            <a:gd name="connsiteX3" fmla="*/ 283028 w 718457"/>
            <a:gd name="connsiteY3" fmla="*/ 413657 h 664029"/>
            <a:gd name="connsiteX4" fmla="*/ 0 w 718457"/>
            <a:gd name="connsiteY4" fmla="*/ 250372 h 66402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18457" h="664029">
              <a:moveTo>
                <a:pt x="0" y="250372"/>
              </a:moveTo>
              <a:lnTo>
                <a:pt x="272143" y="664029"/>
              </a:lnTo>
              <a:lnTo>
                <a:pt x="718457" y="0"/>
              </a:lnTo>
              <a:lnTo>
                <a:pt x="283028" y="413657"/>
              </a:lnTo>
              <a:lnTo>
                <a:pt x="0" y="250372"/>
              </a:lnTo>
              <a:close/>
            </a:path>
          </a:pathLst>
        </a:custGeom>
        <a:solidFill xmlns:a="http://schemas.openxmlformats.org/drawingml/2006/main">
          <a:srgbClr val="00B050"/>
        </a:solidFill>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ctr"/>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ctr"/>
          <a:endParaRPr lang="ru-RU" dirty="0">
            <a:latin typeface="Montserrat Regular" panose="00000500000000000000" pitchFamily="2" charset="-52"/>
          </a:endParaRPr>
        </a:p>
      </cdr:txBody>
    </cdr:sp>
  </cdr:relSizeAnchor>
  <cdr:relSizeAnchor xmlns:cdr="http://schemas.openxmlformats.org/drawingml/2006/chartDrawing">
    <cdr:from>
      <cdr:x>0.7128</cdr:x>
      <cdr:y>0.0778</cdr:y>
    </cdr:from>
    <cdr:to>
      <cdr:x>0.7626</cdr:x>
      <cdr:y>0.12653</cdr:y>
    </cdr:to>
    <cdr:sp macro="" textlink="">
      <cdr:nvSpPr>
        <cdr:cNvPr id="7" name="Полилиния 6"/>
        <cdr:cNvSpPr/>
      </cdr:nvSpPr>
      <cdr:spPr>
        <a:xfrm xmlns:a="http://schemas.openxmlformats.org/drawingml/2006/main">
          <a:off x="4362455" y="248250"/>
          <a:ext cx="304783" cy="155491"/>
        </a:xfrm>
        <a:custGeom xmlns:a="http://schemas.openxmlformats.org/drawingml/2006/main">
          <a:avLst/>
          <a:gdLst>
            <a:gd name="connsiteX0" fmla="*/ 0 w 718457"/>
            <a:gd name="connsiteY0" fmla="*/ 250372 h 664029"/>
            <a:gd name="connsiteX1" fmla="*/ 272143 w 718457"/>
            <a:gd name="connsiteY1" fmla="*/ 664029 h 664029"/>
            <a:gd name="connsiteX2" fmla="*/ 718457 w 718457"/>
            <a:gd name="connsiteY2" fmla="*/ 0 h 664029"/>
            <a:gd name="connsiteX3" fmla="*/ 283028 w 718457"/>
            <a:gd name="connsiteY3" fmla="*/ 413657 h 664029"/>
            <a:gd name="connsiteX4" fmla="*/ 0 w 718457"/>
            <a:gd name="connsiteY4" fmla="*/ 250372 h 66402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18457" h="664029">
              <a:moveTo>
                <a:pt x="0" y="250372"/>
              </a:moveTo>
              <a:lnTo>
                <a:pt x="272143" y="664029"/>
              </a:lnTo>
              <a:lnTo>
                <a:pt x="718457" y="0"/>
              </a:lnTo>
              <a:lnTo>
                <a:pt x="283028" y="413657"/>
              </a:lnTo>
              <a:lnTo>
                <a:pt x="0" y="250372"/>
              </a:lnTo>
              <a:close/>
            </a:path>
          </a:pathLst>
        </a:custGeom>
        <a:solidFill xmlns:a="http://schemas.openxmlformats.org/drawingml/2006/main">
          <a:srgbClr val="00B050"/>
        </a:solidFill>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ctr"/>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ctr"/>
          <a:endParaRPr lang="ru-RU" dirty="0">
            <a:latin typeface="Montserrat Regular" panose="00000500000000000000" pitchFamily="2" charset="-52"/>
          </a:endParaRPr>
        </a:p>
      </cdr:txBody>
    </cdr:sp>
  </cdr:relSizeAnchor>
  <cdr:relSizeAnchor xmlns:cdr="http://schemas.openxmlformats.org/drawingml/2006/chartDrawing">
    <cdr:from>
      <cdr:x>0.80151</cdr:x>
      <cdr:y>0.40503</cdr:y>
    </cdr:from>
    <cdr:to>
      <cdr:x>0.85131</cdr:x>
      <cdr:y>0.45376</cdr:y>
    </cdr:to>
    <cdr:sp macro="" textlink="">
      <cdr:nvSpPr>
        <cdr:cNvPr id="8" name="Полилиния 7"/>
        <cdr:cNvSpPr/>
      </cdr:nvSpPr>
      <cdr:spPr>
        <a:xfrm xmlns:a="http://schemas.openxmlformats.org/drawingml/2006/main">
          <a:off x="4905345" y="1292400"/>
          <a:ext cx="304783" cy="155491"/>
        </a:xfrm>
        <a:custGeom xmlns:a="http://schemas.openxmlformats.org/drawingml/2006/main">
          <a:avLst/>
          <a:gdLst>
            <a:gd name="connsiteX0" fmla="*/ 0 w 718457"/>
            <a:gd name="connsiteY0" fmla="*/ 250372 h 664029"/>
            <a:gd name="connsiteX1" fmla="*/ 272143 w 718457"/>
            <a:gd name="connsiteY1" fmla="*/ 664029 h 664029"/>
            <a:gd name="connsiteX2" fmla="*/ 718457 w 718457"/>
            <a:gd name="connsiteY2" fmla="*/ 0 h 664029"/>
            <a:gd name="connsiteX3" fmla="*/ 283028 w 718457"/>
            <a:gd name="connsiteY3" fmla="*/ 413657 h 664029"/>
            <a:gd name="connsiteX4" fmla="*/ 0 w 718457"/>
            <a:gd name="connsiteY4" fmla="*/ 250372 h 66402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18457" h="664029">
              <a:moveTo>
                <a:pt x="0" y="250372"/>
              </a:moveTo>
              <a:lnTo>
                <a:pt x="272143" y="664029"/>
              </a:lnTo>
              <a:lnTo>
                <a:pt x="718457" y="0"/>
              </a:lnTo>
              <a:lnTo>
                <a:pt x="283028" y="413657"/>
              </a:lnTo>
              <a:lnTo>
                <a:pt x="0" y="250372"/>
              </a:lnTo>
              <a:close/>
            </a:path>
          </a:pathLst>
        </a:custGeom>
        <a:solidFill xmlns:a="http://schemas.openxmlformats.org/drawingml/2006/main">
          <a:srgbClr val="00B050"/>
        </a:solidFill>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ctr"/>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ctr"/>
          <a:endParaRPr lang="ru-RU" dirty="0">
            <a:latin typeface="Montserrat Regular" panose="00000500000000000000" pitchFamily="2" charset="-52"/>
          </a:endParaRPr>
        </a:p>
      </cdr:txBody>
    </cdr:sp>
  </cdr:relSizeAnchor>
  <cdr:relSizeAnchor xmlns:cdr="http://schemas.openxmlformats.org/drawingml/2006/chartDrawing">
    <cdr:from>
      <cdr:x>0.25577</cdr:x>
      <cdr:y>0.5285</cdr:y>
    </cdr:from>
    <cdr:to>
      <cdr:x>0.30557</cdr:x>
      <cdr:y>0.57723</cdr:y>
    </cdr:to>
    <cdr:sp macro="" textlink="">
      <cdr:nvSpPr>
        <cdr:cNvPr id="9" name="Полилиния 8"/>
        <cdr:cNvSpPr/>
      </cdr:nvSpPr>
      <cdr:spPr>
        <a:xfrm xmlns:a="http://schemas.openxmlformats.org/drawingml/2006/main">
          <a:off x="1565319" y="1686362"/>
          <a:ext cx="304782" cy="155492"/>
        </a:xfrm>
        <a:custGeom xmlns:a="http://schemas.openxmlformats.org/drawingml/2006/main">
          <a:avLst/>
          <a:gdLst>
            <a:gd name="connsiteX0" fmla="*/ 0 w 718457"/>
            <a:gd name="connsiteY0" fmla="*/ 250372 h 664029"/>
            <a:gd name="connsiteX1" fmla="*/ 272143 w 718457"/>
            <a:gd name="connsiteY1" fmla="*/ 664029 h 664029"/>
            <a:gd name="connsiteX2" fmla="*/ 718457 w 718457"/>
            <a:gd name="connsiteY2" fmla="*/ 0 h 664029"/>
            <a:gd name="connsiteX3" fmla="*/ 283028 w 718457"/>
            <a:gd name="connsiteY3" fmla="*/ 413657 h 664029"/>
            <a:gd name="connsiteX4" fmla="*/ 0 w 718457"/>
            <a:gd name="connsiteY4" fmla="*/ 250372 h 66402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18457" h="664029">
              <a:moveTo>
                <a:pt x="0" y="250372"/>
              </a:moveTo>
              <a:lnTo>
                <a:pt x="272143" y="664029"/>
              </a:lnTo>
              <a:lnTo>
                <a:pt x="718457" y="0"/>
              </a:lnTo>
              <a:lnTo>
                <a:pt x="283028" y="413657"/>
              </a:lnTo>
              <a:lnTo>
                <a:pt x="0" y="250372"/>
              </a:lnTo>
              <a:close/>
            </a:path>
          </a:pathLst>
        </a:custGeom>
        <a:solidFill xmlns:a="http://schemas.openxmlformats.org/drawingml/2006/main">
          <a:srgbClr val="00B050"/>
        </a:solidFill>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2.xml><?xml version="1.0" encoding="utf-8"?>
<c:userShapes xmlns:c="http://schemas.openxmlformats.org/drawingml/2006/chart">
  <cdr:relSizeAnchor xmlns:cdr="http://schemas.openxmlformats.org/drawingml/2006/chartDrawing">
    <cdr:from>
      <cdr:x>0.07594</cdr:x>
      <cdr:y>0.44137</cdr:y>
    </cdr:from>
    <cdr:to>
      <cdr:x>0.53743</cdr:x>
      <cdr:y>0.44137</cdr:y>
    </cdr:to>
    <cdr:cxnSp macro="">
      <cdr:nvCxnSpPr>
        <cdr:cNvPr id="3" name="Прямая соединительная линия 2"/>
        <cdr:cNvCxnSpPr/>
      </cdr:nvCxnSpPr>
      <cdr:spPr>
        <a:xfrm xmlns:a="http://schemas.openxmlformats.org/drawingml/2006/main" flipH="1">
          <a:off x="467974" y="3390985"/>
          <a:ext cx="2844013" cy="0"/>
        </a:xfrm>
        <a:prstGeom xmlns:a="http://schemas.openxmlformats.org/drawingml/2006/main" prst="line">
          <a:avLst/>
        </a:prstGeom>
        <a:ln xmlns:a="http://schemas.openxmlformats.org/drawingml/2006/main">
          <a:solidFill>
            <a:schemeClr val="bg1">
              <a:lumMod val="75000"/>
            </a:schemeClr>
          </a:solidFill>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0.07098</cdr:x>
      <cdr:y>0.02731</cdr:y>
    </cdr:from>
    <cdr:to>
      <cdr:x>0.53246</cdr:x>
      <cdr:y>0.02731</cdr:y>
    </cdr:to>
    <cdr:cxnSp macro="">
      <cdr:nvCxnSpPr>
        <cdr:cNvPr id="5" name="Прямая соединительная линия 4"/>
        <cdr:cNvCxnSpPr/>
      </cdr:nvCxnSpPr>
      <cdr:spPr>
        <a:xfrm xmlns:a="http://schemas.openxmlformats.org/drawingml/2006/main" flipH="1">
          <a:off x="437408" y="211776"/>
          <a:ext cx="2844000" cy="0"/>
        </a:xfrm>
        <a:prstGeom xmlns:a="http://schemas.openxmlformats.org/drawingml/2006/main" prst="line">
          <a:avLst/>
        </a:prstGeom>
        <a:ln xmlns:a="http://schemas.openxmlformats.org/drawingml/2006/main">
          <a:solidFill>
            <a:schemeClr val="bg1">
              <a:lumMod val="75000"/>
            </a:schemeClr>
          </a:solidFill>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0.07098</cdr:x>
      <cdr:y>0.69476</cdr:y>
    </cdr:from>
    <cdr:to>
      <cdr:x>0.53246</cdr:x>
      <cdr:y>0.69476</cdr:y>
    </cdr:to>
    <cdr:cxnSp macro="">
      <cdr:nvCxnSpPr>
        <cdr:cNvPr id="6" name="Прямая соединительная линия 5"/>
        <cdr:cNvCxnSpPr/>
      </cdr:nvCxnSpPr>
      <cdr:spPr>
        <a:xfrm xmlns:a="http://schemas.openxmlformats.org/drawingml/2006/main" flipH="1">
          <a:off x="437427" y="5337779"/>
          <a:ext cx="2843951" cy="0"/>
        </a:xfrm>
        <a:prstGeom xmlns:a="http://schemas.openxmlformats.org/drawingml/2006/main" prst="line">
          <a:avLst/>
        </a:prstGeom>
        <a:ln xmlns:a="http://schemas.openxmlformats.org/drawingml/2006/main">
          <a:solidFill>
            <a:schemeClr val="bg1">
              <a:lumMod val="75000"/>
            </a:schemeClr>
          </a:solidFill>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0.08671</cdr:x>
      <cdr:y>0.16693</cdr:y>
    </cdr:from>
    <cdr:to>
      <cdr:x>0.13874</cdr:x>
      <cdr:y>0.32774</cdr:y>
    </cdr:to>
    <cdr:sp macro="" textlink="">
      <cdr:nvSpPr>
        <cdr:cNvPr id="7" name="Надпись 6"/>
        <cdr:cNvSpPr txBox="1"/>
      </cdr:nvSpPr>
      <cdr:spPr>
        <a:xfrm xmlns:a="http://schemas.openxmlformats.org/drawingml/2006/main" rot="16200000">
          <a:off x="71253" y="1757547"/>
          <a:ext cx="1246909" cy="32063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200">
              <a:latin typeface="Times New Roman" panose="02020603050405020304" pitchFamily="18" charset="0"/>
              <a:cs typeface="Times New Roman" panose="02020603050405020304" pitchFamily="18" charset="0"/>
            </a:rPr>
            <a:t>2020-2021гг.</a:t>
          </a:r>
        </a:p>
      </cdr:txBody>
    </cdr:sp>
  </cdr:relSizeAnchor>
  <cdr:relSizeAnchor xmlns:cdr="http://schemas.openxmlformats.org/drawingml/2006/chartDrawing">
    <cdr:from>
      <cdr:x>0.09257</cdr:x>
      <cdr:y>0.47969</cdr:y>
    </cdr:from>
    <cdr:to>
      <cdr:x>0.1446</cdr:x>
      <cdr:y>0.6405</cdr:y>
    </cdr:to>
    <cdr:sp macro="" textlink="">
      <cdr:nvSpPr>
        <cdr:cNvPr id="8" name="Надпись 7"/>
        <cdr:cNvSpPr txBox="1"/>
      </cdr:nvSpPr>
      <cdr:spPr>
        <a:xfrm xmlns:a="http://schemas.openxmlformats.org/drawingml/2006/main" rot="16200000">
          <a:off x="113076" y="4142850"/>
          <a:ext cx="1235481" cy="32064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200">
              <a:latin typeface="Times New Roman" panose="02020603050405020304" pitchFamily="18" charset="0"/>
              <a:cs typeface="Times New Roman" panose="02020603050405020304" pitchFamily="18" charset="0"/>
            </a:rPr>
            <a:t>2021-2022гг.</a:t>
          </a:r>
        </a:p>
      </cdr:txBody>
    </cdr:sp>
  </cdr:relSizeAnchor>
  <cdr:relSizeAnchor xmlns:cdr="http://schemas.openxmlformats.org/drawingml/2006/chartDrawing">
    <cdr:from>
      <cdr:x>0.08948</cdr:x>
      <cdr:y>0.69923</cdr:y>
    </cdr:from>
    <cdr:to>
      <cdr:x>0.19165</cdr:x>
      <cdr:y>0.78804</cdr:y>
    </cdr:to>
    <cdr:sp macro="" textlink="">
      <cdr:nvSpPr>
        <cdr:cNvPr id="9" name="Надпись 8"/>
        <cdr:cNvSpPr txBox="1"/>
      </cdr:nvSpPr>
      <cdr:spPr>
        <a:xfrm xmlns:a="http://schemas.openxmlformats.org/drawingml/2006/main" rot="16200000">
          <a:off x="525130" y="5398415"/>
          <a:ext cx="682289" cy="62965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200">
              <a:latin typeface="Times New Roman" panose="02020603050405020304" pitchFamily="18" charset="0"/>
              <a:cs typeface="Times New Roman" panose="02020603050405020304" pitchFamily="18" charset="0"/>
            </a:rPr>
            <a:t>Август </a:t>
          </a:r>
        </a:p>
        <a:p xmlns:a="http://schemas.openxmlformats.org/drawingml/2006/main">
          <a:pPr algn="ctr"/>
          <a:r>
            <a:rPr lang="ru-RU" sz="1200">
              <a:latin typeface="Times New Roman" panose="02020603050405020304" pitchFamily="18" charset="0"/>
              <a:cs typeface="Times New Roman" panose="02020603050405020304" pitchFamily="18" charset="0"/>
            </a:rPr>
            <a:t>2022г.</a:t>
          </a:r>
        </a:p>
      </cdr:txBody>
    </cdr:sp>
  </cdr:relSizeAnchor>
</c:userShapes>
</file>

<file path=word/drawings/drawing3.xml><?xml version="1.0" encoding="utf-8"?>
<c:userShapes xmlns:c="http://schemas.openxmlformats.org/drawingml/2006/chart">
  <cdr:relSizeAnchor xmlns:cdr="http://schemas.openxmlformats.org/drawingml/2006/chartDrawing">
    <cdr:from>
      <cdr:x>0.3866</cdr:x>
      <cdr:y>0.70456</cdr:y>
    </cdr:from>
    <cdr:to>
      <cdr:x>0.38814</cdr:x>
      <cdr:y>0.80239</cdr:y>
    </cdr:to>
    <cdr:sp macro="" textlink="">
      <cdr:nvSpPr>
        <cdr:cNvPr id="3" name="Прямая соединительная линия 2"/>
        <cdr:cNvSpPr/>
      </cdr:nvSpPr>
      <cdr:spPr>
        <a:xfrm xmlns:a="http://schemas.openxmlformats.org/drawingml/2006/main" rot="16200000" flipH="1">
          <a:off x="2306874" y="2937547"/>
          <a:ext cx="382050" cy="9932"/>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0.16389</cdr:x>
      <cdr:y>0.77789</cdr:y>
    </cdr:from>
    <cdr:to>
      <cdr:x>0.31904</cdr:x>
      <cdr:y>0.84327</cdr:y>
    </cdr:to>
    <cdr:sp macro="" textlink="">
      <cdr:nvSpPr>
        <cdr:cNvPr id="4" name="TextBox 3"/>
        <cdr:cNvSpPr txBox="1"/>
      </cdr:nvSpPr>
      <cdr:spPr>
        <a:xfrm xmlns:a="http://schemas.openxmlformats.org/drawingml/2006/main">
          <a:off x="1056836" y="3037855"/>
          <a:ext cx="1000447" cy="255307"/>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ru-RU" sz="1200">
              <a:latin typeface="Times New Roman" panose="02020603050405020304" pitchFamily="18" charset="0"/>
              <a:cs typeface="Times New Roman" panose="02020603050405020304" pitchFamily="18" charset="0"/>
            </a:rPr>
            <a:t>Школы</a:t>
          </a:r>
        </a:p>
      </cdr:txBody>
    </cdr:sp>
  </cdr:relSizeAnchor>
  <cdr:relSizeAnchor xmlns:cdr="http://schemas.openxmlformats.org/drawingml/2006/chartDrawing">
    <cdr:from>
      <cdr:x>0.68287</cdr:x>
      <cdr:y>0.71116</cdr:y>
    </cdr:from>
    <cdr:to>
      <cdr:x>0.68313</cdr:x>
      <cdr:y>0.78482</cdr:y>
    </cdr:to>
    <cdr:sp macro="" textlink="">
      <cdr:nvSpPr>
        <cdr:cNvPr id="6" name="Прямая соединительная линия 5"/>
        <cdr:cNvSpPr/>
      </cdr:nvSpPr>
      <cdr:spPr>
        <a:xfrm xmlns:a="http://schemas.openxmlformats.org/drawingml/2006/main" rot="5400000">
          <a:off x="4260463" y="2920266"/>
          <a:ext cx="287660" cy="1677"/>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0.44146</cdr:x>
      <cdr:y>0.7729</cdr:y>
    </cdr:from>
    <cdr:to>
      <cdr:x>0.63677</cdr:x>
      <cdr:y>0.83827</cdr:y>
    </cdr:to>
    <cdr:sp macro="" textlink="">
      <cdr:nvSpPr>
        <cdr:cNvPr id="7" name="TextBox 1"/>
        <cdr:cNvSpPr txBox="1"/>
      </cdr:nvSpPr>
      <cdr:spPr>
        <a:xfrm xmlns:a="http://schemas.openxmlformats.org/drawingml/2006/main">
          <a:off x="2846716" y="3018368"/>
          <a:ext cx="1259457" cy="25528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ru-RU" sz="1200">
              <a:latin typeface="Times New Roman" panose="02020603050405020304" pitchFamily="18" charset="0"/>
              <a:cs typeface="Times New Roman" panose="02020603050405020304" pitchFamily="18" charset="0"/>
            </a:rPr>
            <a:t>Детские сады</a:t>
          </a:r>
        </a:p>
      </cdr:txBody>
    </cdr:sp>
  </cdr:relSizeAnchor>
  <cdr:relSizeAnchor xmlns:cdr="http://schemas.openxmlformats.org/drawingml/2006/chartDrawing">
    <cdr:from>
      <cdr:x>0.67958</cdr:x>
      <cdr:y>0.77444</cdr:y>
    </cdr:from>
    <cdr:to>
      <cdr:x>0.98325</cdr:x>
      <cdr:y>0.83982</cdr:y>
    </cdr:to>
    <cdr:sp macro="" textlink="">
      <cdr:nvSpPr>
        <cdr:cNvPr id="8" name="TextBox 1"/>
        <cdr:cNvSpPr txBox="1"/>
      </cdr:nvSpPr>
      <cdr:spPr>
        <a:xfrm xmlns:a="http://schemas.openxmlformats.org/drawingml/2006/main">
          <a:off x="4382220" y="3024369"/>
          <a:ext cx="1958195" cy="2553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ru-RU" sz="1200">
              <a:latin typeface="Times New Roman" panose="02020603050405020304" pitchFamily="18" charset="0"/>
              <a:cs typeface="Times New Roman" panose="02020603050405020304" pitchFamily="18" charset="0"/>
            </a:rPr>
            <a:t>Учреждения доп. образ.</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Метро">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2019 - 2020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FF12207-6501-434A-83C8-AABA62CBF8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4651</Words>
  <Characters>26517</Characters>
  <Application>Microsoft Office Word</Application>
  <DocSecurity>0</DocSecurity>
  <Lines>220</Lines>
  <Paragraphs>62</Paragraphs>
  <ScaleCrop>false</ScaleCrop>
  <HeadingPairs>
    <vt:vector size="2" baseType="variant">
      <vt:variant>
        <vt:lpstr>Название</vt:lpstr>
      </vt:variant>
      <vt:variant>
        <vt:i4>1</vt:i4>
      </vt:variant>
    </vt:vector>
  </HeadingPairs>
  <TitlesOfParts>
    <vt:vector size="1" baseType="lpstr">
      <vt:lpstr>Образование в цифрах</vt:lpstr>
    </vt:vector>
  </TitlesOfParts>
  <Company/>
  <LinksUpToDate>false</LinksUpToDate>
  <CharactersWithSpaces>31106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Образование в цифрах</dc:title>
  <dc:creator>1</dc:creator>
  <cp:lastModifiedBy>Пользовтаель</cp:lastModifiedBy>
  <cp:revision>2</cp:revision>
  <cp:lastPrinted>2022-09-02T08:06:00Z</cp:lastPrinted>
  <dcterms:created xsi:type="dcterms:W3CDTF">2024-02-26T11:00:00Z</dcterms:created>
  <dcterms:modified xsi:type="dcterms:W3CDTF">2024-02-26T11:00:00Z</dcterms:modified>
</cp:coreProperties>
</file>