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5E" w:rsidRDefault="0025275E" w:rsidP="002527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-401320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235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235"/>
      </w:tblGrid>
      <w:tr w:rsidR="0025275E" w:rsidTr="00A72691">
        <w:tc>
          <w:tcPr>
            <w:tcW w:w="10235" w:type="dxa"/>
          </w:tcPr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городского округа</w:t>
            </w:r>
          </w:p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ДОБРЯНСКОГО </w:t>
            </w:r>
          </w:p>
          <w:p w:rsidR="0025275E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25275E" w:rsidRPr="000934D9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5E" w:rsidTr="00A72691">
        <w:tc>
          <w:tcPr>
            <w:tcW w:w="10235" w:type="dxa"/>
          </w:tcPr>
          <w:p w:rsidR="0025275E" w:rsidRDefault="0025275E" w:rsidP="00EA43B0"/>
          <w:p w:rsidR="0025275E" w:rsidRPr="00E71F4F" w:rsidRDefault="0025275E" w:rsidP="00EA43B0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25275E" w:rsidRPr="000934D9" w:rsidRDefault="0025275E" w:rsidP="00EA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031" w:type="dxa"/>
        <w:tblInd w:w="142" w:type="dxa"/>
        <w:tblLayout w:type="fixed"/>
        <w:tblLook w:val="04A0"/>
      </w:tblPr>
      <w:tblGrid>
        <w:gridCol w:w="236"/>
        <w:gridCol w:w="1890"/>
        <w:gridCol w:w="2660"/>
        <w:gridCol w:w="284"/>
        <w:gridCol w:w="2976"/>
        <w:gridCol w:w="1985"/>
      </w:tblGrid>
      <w:tr w:rsidR="0025275E" w:rsidRPr="00E86183" w:rsidTr="00AB5997">
        <w:trPr>
          <w:trHeight w:val="353"/>
        </w:trPr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275E" w:rsidRPr="002A073F" w:rsidRDefault="00C07119" w:rsidP="00F57E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21.07.2020</w:t>
            </w:r>
          </w:p>
        </w:tc>
        <w:tc>
          <w:tcPr>
            <w:tcW w:w="5920" w:type="dxa"/>
            <w:gridSpan w:val="3"/>
            <w:hideMark/>
          </w:tcPr>
          <w:p w:rsidR="0025275E" w:rsidRPr="00E86183" w:rsidRDefault="0025275E" w:rsidP="00EA43B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</w:pPr>
            <w:r w:rsidRPr="00E86183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275E" w:rsidRPr="00E86183" w:rsidRDefault="00C07119" w:rsidP="00EA43B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146</w:t>
            </w:r>
          </w:p>
        </w:tc>
      </w:tr>
      <w:tr w:rsidR="0025275E" w:rsidRPr="00E86183" w:rsidTr="00AB5997">
        <w:trPr>
          <w:trHeight w:val="643"/>
        </w:trPr>
        <w:tc>
          <w:tcPr>
            <w:tcW w:w="10031" w:type="dxa"/>
            <w:gridSpan w:val="6"/>
          </w:tcPr>
          <w:p w:rsidR="0025275E" w:rsidRDefault="0025275E" w:rsidP="00EA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275E" w:rsidRPr="00E86183" w:rsidRDefault="00636F26" w:rsidP="00A86C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25275E" w:rsidRPr="00E861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Добрянка</w:t>
            </w:r>
          </w:p>
          <w:p w:rsidR="0025275E" w:rsidRDefault="0025275E" w:rsidP="00EA43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:rsidR="0025275E" w:rsidRPr="00E86183" w:rsidRDefault="0025275E" w:rsidP="00EA43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25275E" w:rsidRPr="00E86183" w:rsidTr="00AB5997">
        <w:trPr>
          <w:gridAfter w:val="2"/>
          <w:wAfter w:w="4961" w:type="dxa"/>
          <w:trHeight w:val="1371"/>
        </w:trPr>
        <w:tc>
          <w:tcPr>
            <w:tcW w:w="236" w:type="dxa"/>
            <w:hideMark/>
          </w:tcPr>
          <w:p w:rsidR="0025275E" w:rsidRPr="00E86183" w:rsidRDefault="0025275E" w:rsidP="00EA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1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Symbol" w:char="F0E9"/>
            </w:r>
          </w:p>
        </w:tc>
        <w:tc>
          <w:tcPr>
            <w:tcW w:w="4550" w:type="dxa"/>
            <w:gridSpan w:val="2"/>
            <w:hideMark/>
          </w:tcPr>
          <w:p w:rsidR="0025275E" w:rsidRPr="00464068" w:rsidRDefault="0025275E" w:rsidP="00AB5997">
            <w:pPr>
              <w:pStyle w:val="ab"/>
              <w:spacing w:after="0" w:line="240" w:lineRule="auto"/>
            </w:pPr>
            <w:r w:rsidRPr="00464068">
              <w:rPr>
                <w:szCs w:val="28"/>
              </w:rPr>
              <w:t>О</w:t>
            </w:r>
            <w:r w:rsidR="00464068">
              <w:rPr>
                <w:szCs w:val="28"/>
              </w:rPr>
              <w:t xml:space="preserve"> в</w:t>
            </w:r>
            <w:r w:rsidR="00AB5997">
              <w:rPr>
                <w:szCs w:val="28"/>
              </w:rPr>
              <w:t>озложении персональной ответственности за реализацию мер по противодействию коррупции</w:t>
            </w:r>
            <w:r w:rsidR="00517F05">
              <w:rPr>
                <w:szCs w:val="28"/>
              </w:rPr>
              <w:t xml:space="preserve"> в образовательных организациях Добрянского городского округа</w:t>
            </w:r>
          </w:p>
        </w:tc>
        <w:tc>
          <w:tcPr>
            <w:tcW w:w="284" w:type="dxa"/>
            <w:hideMark/>
          </w:tcPr>
          <w:p w:rsidR="0025275E" w:rsidRPr="00E86183" w:rsidRDefault="0025275E" w:rsidP="00EA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1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Symbol" w:char="F0F9"/>
            </w:r>
          </w:p>
        </w:tc>
      </w:tr>
    </w:tbl>
    <w:p w:rsidR="004127B4" w:rsidRDefault="004127B4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08" w:rsidRDefault="00517F05" w:rsidP="00517F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7F05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25 декабря 2008 г. № 273-ФЗ «О противодействии коррупции», </w:t>
      </w:r>
      <w:r w:rsidRPr="00517F05">
        <w:rPr>
          <w:rFonts w:ascii="Times New Roman" w:eastAsia="Times New Roman" w:hAnsi="Times New Roman" w:cs="Times New Roman"/>
          <w:sz w:val="28"/>
          <w:szCs w:val="28"/>
        </w:rPr>
        <w:t xml:space="preserve">Законом Пермского края от 30 декабря </w:t>
      </w:r>
      <w:r w:rsidRPr="00517F05">
        <w:rPr>
          <w:rFonts w:ascii="Times New Roman" w:eastAsia="Times New Roman" w:hAnsi="Times New Roman" w:cs="Times New Roman"/>
          <w:sz w:val="28"/>
          <w:szCs w:val="28"/>
        </w:rPr>
        <w:br/>
        <w:t>2008 г. № 382-ПК «О противодействии коррупции в Пермском крае</w:t>
      </w:r>
      <w:r w:rsidRPr="00517F05">
        <w:rPr>
          <w:rFonts w:ascii="Times New Roman" w:eastAsia="Times New Roman" w:hAnsi="Times New Roman" w:cs="Times New Roman"/>
          <w:sz w:val="28"/>
        </w:rPr>
        <w:t xml:space="preserve">», в целях реализации пункта 4 Указа губернатора Пермского края от 25 марта 2015 г. </w:t>
      </w:r>
      <w:r w:rsidRPr="00517F05">
        <w:rPr>
          <w:rFonts w:ascii="Times New Roman" w:eastAsia="Times New Roman" w:hAnsi="Times New Roman" w:cs="Times New Roman"/>
          <w:sz w:val="28"/>
        </w:rPr>
        <w:br/>
        <w:t xml:space="preserve">№ 43 «О возложении персональной ответственности за реализацию мер </w:t>
      </w:r>
      <w:r w:rsidRPr="00517F05">
        <w:rPr>
          <w:rFonts w:ascii="Times New Roman" w:eastAsia="Times New Roman" w:hAnsi="Times New Roman" w:cs="Times New Roman"/>
          <w:sz w:val="28"/>
        </w:rPr>
        <w:br/>
        <w:t>по противодействию коррупции»</w:t>
      </w:r>
      <w:r w:rsidR="00836F08">
        <w:rPr>
          <w:rFonts w:ascii="Times New Roman" w:eastAsia="Times New Roman" w:hAnsi="Times New Roman" w:cs="Times New Roman"/>
          <w:sz w:val="28"/>
        </w:rPr>
        <w:t xml:space="preserve">, </w:t>
      </w:r>
      <w:r w:rsidR="00182B61">
        <w:rPr>
          <w:rFonts w:ascii="Times New Roman" w:eastAsia="Times New Roman" w:hAnsi="Times New Roman" w:cs="Times New Roman"/>
          <w:sz w:val="28"/>
        </w:rPr>
        <w:t xml:space="preserve">и </w:t>
      </w:r>
      <w:r w:rsidR="00C852AA">
        <w:rPr>
          <w:rFonts w:ascii="Times New Roman" w:eastAsia="Times New Roman" w:hAnsi="Times New Roman" w:cs="Times New Roman"/>
          <w:sz w:val="28"/>
        </w:rPr>
        <w:t>во исполнение распоряжения администрации Добрянского городского округа от 17 июля 2020 г. № 166-р «О возложении персональной ответственности за реализацию мер по противодействию коррупции в администрации Добрянского городского округа»</w:t>
      </w:r>
      <w:r w:rsidR="00182B61">
        <w:rPr>
          <w:rFonts w:ascii="Times New Roman" w:eastAsia="Times New Roman" w:hAnsi="Times New Roman" w:cs="Times New Roman"/>
          <w:sz w:val="28"/>
        </w:rPr>
        <w:t>,</w:t>
      </w:r>
    </w:p>
    <w:p w:rsidR="00517F05" w:rsidRDefault="00836F08" w:rsidP="00517F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</w:t>
      </w:r>
      <w:r w:rsidR="00517F05" w:rsidRPr="00517F05">
        <w:rPr>
          <w:rFonts w:ascii="Times New Roman" w:eastAsia="Times New Roman" w:hAnsi="Times New Roman" w:cs="Times New Roman"/>
          <w:sz w:val="28"/>
        </w:rPr>
        <w:t>:</w:t>
      </w:r>
    </w:p>
    <w:p w:rsidR="00C852AA" w:rsidRPr="00C852AA" w:rsidRDefault="00C852AA" w:rsidP="00517F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17F05" w:rsidRPr="00517F05" w:rsidRDefault="00517F05" w:rsidP="00583E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517F05">
        <w:rPr>
          <w:rFonts w:ascii="Times New Roman" w:eastAsia="Times New Roman" w:hAnsi="Times New Roman" w:cs="Times New Roman"/>
          <w:sz w:val="28"/>
          <w:szCs w:val="28"/>
        </w:rPr>
        <w:t xml:space="preserve">1.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Добрянского городского округа</w:t>
      </w:r>
      <w:r w:rsidRPr="00517F05">
        <w:rPr>
          <w:rFonts w:ascii="Times New Roman" w:eastAsia="Times New Roman" w:hAnsi="Times New Roman" w:cs="Times New Roman"/>
          <w:sz w:val="28"/>
        </w:rPr>
        <w:t xml:space="preserve"> персональную ответственность за реализацию мер по противодействию коррупции в возглавляемых ими </w:t>
      </w:r>
      <w:r>
        <w:rPr>
          <w:rFonts w:ascii="Times New Roman" w:hAnsi="Times New Roman" w:cs="Times New Roman"/>
          <w:sz w:val="28"/>
        </w:rPr>
        <w:t>учреждениях</w:t>
      </w:r>
      <w:r w:rsidRPr="00517F05">
        <w:rPr>
          <w:rFonts w:ascii="Times New Roman" w:eastAsia="Times New Roman" w:hAnsi="Times New Roman" w:cs="Times New Roman"/>
          <w:sz w:val="28"/>
        </w:rPr>
        <w:t>.</w:t>
      </w:r>
    </w:p>
    <w:p w:rsidR="00517F05" w:rsidRPr="00517F05" w:rsidRDefault="00BE7D05" w:rsidP="00583E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17F05" w:rsidRPr="00517F0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Титлиновой О.И., ведущему специалисту управления образования администрации Добрянского город</w:t>
      </w:r>
      <w:r w:rsidR="00517F05" w:rsidRPr="00517F05">
        <w:rPr>
          <w:rFonts w:ascii="Times New Roman" w:eastAsia="Times New Roman" w:hAnsi="Times New Roman" w:cs="Times New Roman"/>
          <w:sz w:val="28"/>
        </w:rPr>
        <w:t xml:space="preserve">ского округа обеспечить ознакомление </w:t>
      </w:r>
      <w:r w:rsidR="00517F05" w:rsidRPr="00517F05">
        <w:rPr>
          <w:rFonts w:ascii="Times New Roman" w:eastAsia="Times New Roman" w:hAnsi="Times New Roman" w:cs="Times New Roman"/>
          <w:sz w:val="28"/>
        </w:rPr>
        <w:br/>
        <w:t xml:space="preserve">с настоящим </w:t>
      </w:r>
      <w:r>
        <w:rPr>
          <w:rFonts w:ascii="Times New Roman" w:hAnsi="Times New Roman" w:cs="Times New Roman"/>
          <w:sz w:val="28"/>
        </w:rPr>
        <w:t>приказом</w:t>
      </w:r>
      <w:r w:rsidR="00517F05" w:rsidRPr="00517F05">
        <w:rPr>
          <w:rFonts w:ascii="Times New Roman" w:eastAsia="Times New Roman" w:hAnsi="Times New Roman" w:cs="Times New Roman"/>
          <w:sz w:val="28"/>
        </w:rPr>
        <w:t xml:space="preserve"> под роспись </w:t>
      </w:r>
      <w:r>
        <w:rPr>
          <w:rFonts w:ascii="Times New Roman" w:hAnsi="Times New Roman" w:cs="Times New Roman"/>
          <w:sz w:val="28"/>
        </w:rPr>
        <w:t>руководителей образовательных организаций</w:t>
      </w:r>
      <w:r w:rsidR="00517F05" w:rsidRPr="00517F05">
        <w:rPr>
          <w:rFonts w:ascii="Times New Roman" w:eastAsia="Times New Roman" w:hAnsi="Times New Roman" w:cs="Times New Roman"/>
          <w:sz w:val="28"/>
        </w:rPr>
        <w:t xml:space="preserve"> Добрянского городского округа.</w:t>
      </w:r>
    </w:p>
    <w:p w:rsidR="00517F05" w:rsidRPr="00517F05" w:rsidRDefault="00BE7D05" w:rsidP="00583E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F05" w:rsidRPr="00517F05">
        <w:rPr>
          <w:rFonts w:ascii="Times New Roman" w:eastAsia="Times New Roman" w:hAnsi="Times New Roman" w:cs="Times New Roman"/>
          <w:sz w:val="28"/>
          <w:szCs w:val="28"/>
        </w:rPr>
        <w:t>. Разместить 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="00517F05" w:rsidRPr="00517F0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Pr="00517F05">
        <w:rPr>
          <w:rFonts w:ascii="Times New Roman" w:eastAsia="Times New Roman" w:hAnsi="Times New Roman" w:cs="Times New Roman"/>
          <w:sz w:val="28"/>
        </w:rPr>
        <w:t>Добрянского городского округа</w:t>
      </w:r>
      <w:r w:rsidRPr="00517F05">
        <w:rPr>
          <w:rFonts w:ascii="Times New Roman" w:hAnsi="Times New Roman" w:cs="Times New Roman"/>
          <w:sz w:val="28"/>
          <w:szCs w:val="28"/>
        </w:rPr>
        <w:t xml:space="preserve"> </w:t>
      </w:r>
      <w:r w:rsidR="00517F05" w:rsidRPr="00517F0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583E98" w:rsidRPr="00583E98">
        <w:t xml:space="preserve"> </w:t>
      </w:r>
      <w:r w:rsidR="00583E98">
        <w:t xml:space="preserve"> (</w:t>
      </w:r>
      <w:r w:rsidR="00583E98" w:rsidRPr="00583E98">
        <w:rPr>
          <w:rFonts w:ascii="Times New Roman" w:eastAsia="Times New Roman" w:hAnsi="Times New Roman" w:cs="Times New Roman"/>
          <w:sz w:val="28"/>
          <w:szCs w:val="28"/>
        </w:rPr>
        <w:t>dobryanka-edu.ru</w:t>
      </w:r>
      <w:r w:rsidR="00583E98">
        <w:rPr>
          <w:rFonts w:ascii="Times New Roman" w:eastAsia="Times New Roman" w:hAnsi="Times New Roman" w:cs="Times New Roman"/>
          <w:sz w:val="28"/>
          <w:szCs w:val="28"/>
        </w:rPr>
        <w:t>) в разделе «Нормативно-правовое обеспечение»</w:t>
      </w:r>
      <w:r w:rsidR="00517F05" w:rsidRPr="00517F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F05" w:rsidRPr="00517F05" w:rsidRDefault="00BE7D05" w:rsidP="00583E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F05" w:rsidRPr="00517F05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7F05" w:rsidRPr="00517F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9B4F62" w:rsidRDefault="009B4F62" w:rsidP="009B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3E98" w:rsidRDefault="00583E98" w:rsidP="009B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B4F62" w:rsidRPr="00FC572B" w:rsidRDefault="00BE7D05" w:rsidP="009B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B4F62" w:rsidRPr="00FC572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F62" w:rsidRPr="00FC572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9B4F62" w:rsidRPr="00FC572B">
        <w:rPr>
          <w:rFonts w:ascii="Times New Roman" w:hAnsi="Times New Roman" w:cs="Times New Roman"/>
          <w:sz w:val="28"/>
          <w:szCs w:val="28"/>
        </w:rPr>
        <w:tab/>
      </w:r>
      <w:r w:rsidR="009B4F62" w:rsidRPr="00FC572B">
        <w:rPr>
          <w:rFonts w:ascii="Times New Roman" w:hAnsi="Times New Roman" w:cs="Times New Roman"/>
          <w:sz w:val="28"/>
          <w:szCs w:val="28"/>
        </w:rPr>
        <w:tab/>
      </w:r>
      <w:r w:rsidR="009B4F62" w:rsidRPr="00FC572B">
        <w:rPr>
          <w:rFonts w:ascii="Times New Roman" w:hAnsi="Times New Roman" w:cs="Times New Roman"/>
          <w:sz w:val="28"/>
          <w:szCs w:val="28"/>
        </w:rPr>
        <w:tab/>
      </w:r>
      <w:r w:rsidR="009B4F62" w:rsidRPr="00FC572B">
        <w:rPr>
          <w:rFonts w:ascii="Times New Roman" w:hAnsi="Times New Roman" w:cs="Times New Roman"/>
          <w:sz w:val="28"/>
          <w:szCs w:val="28"/>
        </w:rPr>
        <w:tab/>
      </w:r>
      <w:r w:rsidR="009B4F62" w:rsidRPr="00FC5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Катаева</w:t>
      </w:r>
    </w:p>
    <w:sectPr w:rsidR="009B4F62" w:rsidRPr="00FC572B" w:rsidSect="00110A24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E8" w:rsidRDefault="003405E8" w:rsidP="003D73AE">
      <w:pPr>
        <w:spacing w:after="0" w:line="240" w:lineRule="auto"/>
      </w:pPr>
      <w:r>
        <w:separator/>
      </w:r>
    </w:p>
  </w:endnote>
  <w:endnote w:type="continuationSeparator" w:id="1">
    <w:p w:rsidR="003405E8" w:rsidRDefault="003405E8" w:rsidP="003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E8" w:rsidRDefault="003405E8" w:rsidP="003D73AE">
      <w:pPr>
        <w:spacing w:after="0" w:line="240" w:lineRule="auto"/>
      </w:pPr>
      <w:r>
        <w:separator/>
      </w:r>
    </w:p>
  </w:footnote>
  <w:footnote w:type="continuationSeparator" w:id="1">
    <w:p w:rsidR="003405E8" w:rsidRDefault="003405E8" w:rsidP="003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AE" w:rsidRPr="003D73AE" w:rsidRDefault="003D73AE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3D73AE" w:rsidRDefault="003D73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1506"/>
    <w:rsid w:val="00007ABD"/>
    <w:rsid w:val="00030C9B"/>
    <w:rsid w:val="000664F8"/>
    <w:rsid w:val="00091680"/>
    <w:rsid w:val="000934D9"/>
    <w:rsid w:val="00097E47"/>
    <w:rsid w:val="000C24FD"/>
    <w:rsid w:val="000F0E0E"/>
    <w:rsid w:val="00105F3F"/>
    <w:rsid w:val="00110A24"/>
    <w:rsid w:val="00114AB8"/>
    <w:rsid w:val="00117084"/>
    <w:rsid w:val="001349D0"/>
    <w:rsid w:val="00136F9E"/>
    <w:rsid w:val="00167F8D"/>
    <w:rsid w:val="00182B61"/>
    <w:rsid w:val="0025275E"/>
    <w:rsid w:val="002623B5"/>
    <w:rsid w:val="00296E49"/>
    <w:rsid w:val="002A073F"/>
    <w:rsid w:val="003405E8"/>
    <w:rsid w:val="00354373"/>
    <w:rsid w:val="003B16E8"/>
    <w:rsid w:val="003D73AE"/>
    <w:rsid w:val="004127B4"/>
    <w:rsid w:val="00464068"/>
    <w:rsid w:val="00490607"/>
    <w:rsid w:val="004B0386"/>
    <w:rsid w:val="004E02D9"/>
    <w:rsid w:val="004E68E1"/>
    <w:rsid w:val="00517F05"/>
    <w:rsid w:val="00522CAB"/>
    <w:rsid w:val="00547C02"/>
    <w:rsid w:val="00583E98"/>
    <w:rsid w:val="00636F26"/>
    <w:rsid w:val="00677448"/>
    <w:rsid w:val="006D37C3"/>
    <w:rsid w:val="00751FDC"/>
    <w:rsid w:val="007A6B56"/>
    <w:rsid w:val="007F13CD"/>
    <w:rsid w:val="00836F08"/>
    <w:rsid w:val="008B7774"/>
    <w:rsid w:val="008C75F3"/>
    <w:rsid w:val="008E00D9"/>
    <w:rsid w:val="008F0D88"/>
    <w:rsid w:val="00901C68"/>
    <w:rsid w:val="00943304"/>
    <w:rsid w:val="009850CC"/>
    <w:rsid w:val="009B4F62"/>
    <w:rsid w:val="009D14EE"/>
    <w:rsid w:val="009F11F8"/>
    <w:rsid w:val="00A02768"/>
    <w:rsid w:val="00A235DB"/>
    <w:rsid w:val="00A356E3"/>
    <w:rsid w:val="00A35C22"/>
    <w:rsid w:val="00A63199"/>
    <w:rsid w:val="00A72691"/>
    <w:rsid w:val="00A86CB5"/>
    <w:rsid w:val="00AB5997"/>
    <w:rsid w:val="00AD1A0F"/>
    <w:rsid w:val="00AE5977"/>
    <w:rsid w:val="00AE5EAF"/>
    <w:rsid w:val="00B22492"/>
    <w:rsid w:val="00B43A87"/>
    <w:rsid w:val="00B461E2"/>
    <w:rsid w:val="00BA77B8"/>
    <w:rsid w:val="00BE7D05"/>
    <w:rsid w:val="00C07119"/>
    <w:rsid w:val="00C151F7"/>
    <w:rsid w:val="00C542F7"/>
    <w:rsid w:val="00C841CB"/>
    <w:rsid w:val="00C84B74"/>
    <w:rsid w:val="00C850A3"/>
    <w:rsid w:val="00C852AA"/>
    <w:rsid w:val="00C91191"/>
    <w:rsid w:val="00CB0AD0"/>
    <w:rsid w:val="00CE184F"/>
    <w:rsid w:val="00D2502D"/>
    <w:rsid w:val="00D27469"/>
    <w:rsid w:val="00D42387"/>
    <w:rsid w:val="00D5521B"/>
    <w:rsid w:val="00DA2ADC"/>
    <w:rsid w:val="00DF5646"/>
    <w:rsid w:val="00E405EB"/>
    <w:rsid w:val="00E42B9C"/>
    <w:rsid w:val="00E71F4F"/>
    <w:rsid w:val="00E76D1A"/>
    <w:rsid w:val="00E932B5"/>
    <w:rsid w:val="00EA013F"/>
    <w:rsid w:val="00F125A9"/>
    <w:rsid w:val="00F201E3"/>
    <w:rsid w:val="00F33C2D"/>
    <w:rsid w:val="00F374E3"/>
    <w:rsid w:val="00F57E60"/>
    <w:rsid w:val="00F95115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11</cp:revision>
  <cp:lastPrinted>2018-07-02T05:28:00Z</cp:lastPrinted>
  <dcterms:created xsi:type="dcterms:W3CDTF">2020-07-20T04:04:00Z</dcterms:created>
  <dcterms:modified xsi:type="dcterms:W3CDTF">2020-07-22T04:02:00Z</dcterms:modified>
</cp:coreProperties>
</file>